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E60F5" w:rsidR="00C56E87" w:rsidP="5AA4816F" w:rsidRDefault="00066C55" w14:paraId="3953DEEC" w14:textId="77C714BF">
      <w:pPr>
        <w:jc w:val="center"/>
        <w:rPr>
          <w:rFonts w:ascii="Calibri" w:hAnsi="Calibri" w:cs="Calibri" w:asciiTheme="minorAscii" w:hAnsiTheme="minorAscii" w:cstheme="minorAscii"/>
          <w:b w:val="1"/>
          <w:bCs w:val="1"/>
        </w:rPr>
      </w:pPr>
      <w:r w:rsidRPr="5AA4816F" w:rsidR="02BD23E1">
        <w:rPr>
          <w:rFonts w:ascii="Calibri" w:hAnsi="Calibri" w:cs="Calibri" w:asciiTheme="minorAscii" w:hAnsiTheme="minorAscii" w:cstheme="minorAscii"/>
          <w:b w:val="1"/>
          <w:bCs w:val="1"/>
        </w:rPr>
        <w:t>Middle Rio Grande Endangered Species Collaborative Program (MRGESCP</w:t>
      </w:r>
      <w:r w:rsidRPr="5AA4816F" w:rsidR="79BE3BAE">
        <w:rPr>
          <w:rFonts w:ascii="Calibri" w:hAnsi="Calibri" w:cs="Calibri" w:asciiTheme="minorAscii" w:hAnsiTheme="minorAscii" w:cstheme="minorAscii"/>
          <w:b w:val="1"/>
          <w:bCs w:val="1"/>
        </w:rPr>
        <w:t xml:space="preserve"> or Collaborative Program</w:t>
      </w:r>
      <w:r w:rsidRPr="5AA4816F" w:rsidR="02BD23E1">
        <w:rPr>
          <w:rFonts w:ascii="Calibri" w:hAnsi="Calibri" w:cs="Calibri" w:asciiTheme="minorAscii" w:hAnsiTheme="minorAscii" w:cstheme="minorAscii"/>
          <w:b w:val="1"/>
          <w:bCs w:val="1"/>
        </w:rPr>
        <w:t>)</w:t>
      </w:r>
    </w:p>
    <w:p w:rsidRPr="007E60F5" w:rsidR="00C56E87" w:rsidRDefault="007E60F5" w14:paraId="619BC97E" w14:textId="61879523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Hybrid</w:t>
      </w:r>
      <w:r w:rsidRPr="007E60F5" w:rsidR="00066C55">
        <w:rPr>
          <w:rFonts w:asciiTheme="minorHAnsi" w:hAnsiTheme="minorHAnsi" w:cstheme="minorHAnsi"/>
          <w:b/>
        </w:rPr>
        <w:t xml:space="preserve"> Ad Hoc Group Charge</w:t>
      </w:r>
    </w:p>
    <w:p w:rsidRPr="007E60F5" w:rsidR="00C56E87" w:rsidRDefault="00B7442B" w14:paraId="308DC4BC" w14:textId="7445ED03">
      <w:pPr>
        <w:jc w:val="center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>Funding Pathways</w:t>
      </w:r>
      <w:r w:rsidRPr="007E60F5" w:rsidR="005863BA">
        <w:rPr>
          <w:rFonts w:asciiTheme="minorHAnsi" w:hAnsiTheme="minorHAnsi" w:cstheme="minorHAnsi"/>
          <w:b/>
          <w:i/>
        </w:rPr>
        <w:t xml:space="preserve"> Ad Hoc Group</w:t>
      </w:r>
    </w:p>
    <w:p w:rsidRPr="007E60F5" w:rsidR="00C56E87" w:rsidRDefault="00C56E87" w14:paraId="49C13198" w14:textId="77777777">
      <w:pPr>
        <w:rPr>
          <w:rFonts w:asciiTheme="minorHAnsi" w:hAnsiTheme="minorHAnsi" w:cstheme="minorHAnsi"/>
        </w:rPr>
      </w:pPr>
    </w:p>
    <w:p w:rsidR="574D7376" w:rsidP="5AA4816F" w:rsidRDefault="574D7376" w14:paraId="4778CE69" w14:textId="35B045AA">
      <w:pPr>
        <w:rPr>
          <w:rFonts w:ascii="Calibri" w:hAnsi="Calibri" w:cs="Calibri" w:asciiTheme="minorAscii" w:hAnsiTheme="minorAscii" w:cstheme="minorAscii"/>
          <w:i w:val="1"/>
          <w:iCs w:val="1"/>
        </w:rPr>
      </w:pPr>
      <w:r w:rsidRPr="5AA4816F" w:rsidR="574D7376">
        <w:rPr>
          <w:rFonts w:ascii="Calibri" w:hAnsi="Calibri" w:cs="Calibri" w:asciiTheme="minorAscii" w:hAnsiTheme="minorAscii" w:cstheme="minorAscii"/>
          <w:i w:val="1"/>
          <w:iCs w:val="1"/>
        </w:rPr>
        <w:t xml:space="preserve">Approved by the Science and Adaptive Management Committee on </w:t>
      </w:r>
      <w:r w:rsidRPr="5AA4816F" w:rsidR="6D4CD213">
        <w:rPr>
          <w:rFonts w:ascii="Calibri" w:hAnsi="Calibri" w:cs="Calibri" w:asciiTheme="minorAscii" w:hAnsiTheme="minorAscii" w:cstheme="minorAscii"/>
          <w:i w:val="1"/>
          <w:iCs w:val="1"/>
        </w:rPr>
        <w:t>[date]</w:t>
      </w:r>
    </w:p>
    <w:p w:rsidRPr="007E60F5" w:rsidR="007E60F5" w:rsidP="1F1485C5" w:rsidRDefault="007E60F5" w14:paraId="6F45CA5C" w14:textId="6F4318D0">
      <w:pPr>
        <w:rPr>
          <w:rFonts w:asciiTheme="minorHAnsi" w:hAnsiTheme="minorHAnsi" w:cstheme="minorHAnsi"/>
          <w:i/>
          <w:iCs/>
        </w:rPr>
      </w:pPr>
      <w:r w:rsidRPr="5AA4816F" w:rsidR="6D4CD213">
        <w:rPr>
          <w:rFonts w:ascii="Calibri" w:hAnsi="Calibri" w:cs="Calibri" w:asciiTheme="minorAscii" w:hAnsiTheme="minorAscii" w:cstheme="minorAscii"/>
          <w:i w:val="1"/>
          <w:iCs w:val="1"/>
        </w:rPr>
        <w:t>Approved by the Executive Committee on [date]</w:t>
      </w:r>
    </w:p>
    <w:p w:rsidR="72B078F8" w:rsidP="5AA4816F" w:rsidRDefault="72B078F8" w14:paraId="7BE3839B" w14:textId="7D65AE40">
      <w:pPr>
        <w:rPr>
          <w:rFonts w:ascii="Calibri" w:hAnsi="Calibri" w:cs="Calibri" w:asciiTheme="minorAscii" w:hAnsiTheme="minorAscii" w:cstheme="minorAscii"/>
          <w:i w:val="1"/>
          <w:iCs w:val="1"/>
        </w:rPr>
      </w:pPr>
      <w:r w:rsidRPr="5AA4816F" w:rsidR="72B078F8">
        <w:rPr>
          <w:rFonts w:ascii="Calibri" w:hAnsi="Calibri" w:cs="Calibri" w:asciiTheme="minorAscii" w:hAnsiTheme="minorAscii" w:cstheme="minorAscii"/>
          <w:i w:val="1"/>
          <w:iCs w:val="1"/>
        </w:rPr>
        <w:t>Approved by members of the Ad Hoc Group on [date]</w:t>
      </w:r>
    </w:p>
    <w:p w:rsidRPr="007E60F5" w:rsidR="1F1485C5" w:rsidP="1F1485C5" w:rsidRDefault="1F1485C5" w14:paraId="5A51B2C4" w14:textId="2D350ACD">
      <w:pPr>
        <w:rPr>
          <w:rFonts w:asciiTheme="minorHAnsi" w:hAnsiTheme="minorHAnsi" w:cstheme="minorHAnsi"/>
          <w:i/>
          <w:iCs/>
        </w:rPr>
      </w:pPr>
    </w:p>
    <w:p w:rsidR="008747CC" w:rsidP="08F04764" w:rsidRDefault="2700F3E6" w14:paraId="770C0EF0" w14:textId="413AF90B">
      <w:pPr>
        <w:rPr>
          <w:rFonts w:asciiTheme="minorHAnsi" w:hAnsiTheme="minorHAnsi" w:cstheme="minorHAnsi"/>
        </w:rPr>
      </w:pPr>
      <w:r w:rsidRPr="007E60F5">
        <w:rPr>
          <w:rFonts w:asciiTheme="minorHAnsi" w:hAnsiTheme="minorHAnsi" w:cstheme="minorHAnsi"/>
          <w:b/>
          <w:bCs/>
        </w:rPr>
        <w:t>SAMC Lead</w:t>
      </w:r>
      <w:r w:rsidRPr="007E60F5" w:rsidR="67948044">
        <w:rPr>
          <w:rFonts w:asciiTheme="minorHAnsi" w:hAnsiTheme="minorHAnsi" w:cstheme="minorHAnsi"/>
          <w:b/>
          <w:bCs/>
        </w:rPr>
        <w:t>(s)</w:t>
      </w:r>
      <w:r w:rsidRPr="007E60F5">
        <w:rPr>
          <w:rFonts w:asciiTheme="minorHAnsi" w:hAnsiTheme="minorHAnsi" w:cstheme="minorHAnsi"/>
          <w:b/>
          <w:bCs/>
        </w:rPr>
        <w:t>:</w:t>
      </w:r>
      <w:r w:rsidRPr="007E60F5">
        <w:rPr>
          <w:rFonts w:asciiTheme="minorHAnsi" w:hAnsiTheme="minorHAnsi" w:cstheme="minorHAnsi"/>
          <w:i/>
          <w:iCs/>
        </w:rPr>
        <w:t xml:space="preserve"> </w:t>
      </w:r>
      <w:r w:rsidRPr="007E60F5" w:rsidR="005863BA">
        <w:rPr>
          <w:rFonts w:asciiTheme="minorHAnsi" w:hAnsiTheme="minorHAnsi" w:cstheme="minorHAnsi"/>
        </w:rPr>
        <w:t>Aubrey Harris</w:t>
      </w:r>
    </w:p>
    <w:p w:rsidRPr="007E60F5" w:rsidR="007E60F5" w:rsidP="08F04764" w:rsidRDefault="007E60F5" w14:paraId="52BEC1D0" w14:textId="7DA6C29A">
      <w:pPr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b/>
          <w:bCs/>
        </w:rPr>
        <w:t xml:space="preserve">FPC Lead(s): </w:t>
      </w:r>
    </w:p>
    <w:p w:rsidRPr="007E60F5" w:rsidR="1F1485C5" w:rsidP="1F1485C5" w:rsidRDefault="1F1485C5" w14:paraId="1BD3276D" w14:textId="48E99C7A">
      <w:pPr>
        <w:rPr>
          <w:rFonts w:asciiTheme="minorHAnsi" w:hAnsiTheme="minorHAnsi" w:cstheme="minorHAnsi"/>
          <w:i/>
          <w:iCs/>
        </w:rPr>
      </w:pPr>
    </w:p>
    <w:p w:rsidR="00C56E87" w:rsidRDefault="00CE7134" w14:paraId="5A38E1D1" w14:textId="7333AC1A">
      <w:pPr>
        <w:rPr>
          <w:rFonts w:asciiTheme="minorHAnsi" w:hAnsiTheme="minorHAnsi" w:cstheme="minorHAnsi"/>
        </w:rPr>
      </w:pPr>
      <w:r w:rsidRPr="007E60F5">
        <w:rPr>
          <w:rFonts w:asciiTheme="minorHAnsi" w:hAnsiTheme="minorHAnsi" w:cstheme="minorHAnsi"/>
          <w:b/>
          <w:bCs/>
        </w:rPr>
        <w:t>Keywords:</w:t>
      </w:r>
      <w:r w:rsidR="007E60F5">
        <w:rPr>
          <w:rFonts w:asciiTheme="minorHAnsi" w:hAnsiTheme="minorHAnsi" w:cstheme="minorHAnsi"/>
          <w:i/>
          <w:iCs/>
        </w:rPr>
        <w:t xml:space="preserve"> </w:t>
      </w:r>
      <w:r w:rsidRPr="007E60F5" w:rsidR="005863BA">
        <w:rPr>
          <w:rFonts w:asciiTheme="minorHAnsi" w:hAnsiTheme="minorHAnsi" w:cstheme="minorHAnsi"/>
        </w:rPr>
        <w:t>Administration, collaboration, project prioritization</w:t>
      </w:r>
    </w:p>
    <w:p w:rsidRPr="007E60F5" w:rsidR="007E60F5" w:rsidRDefault="007E60F5" w14:paraId="5D0C0F1F" w14:textId="77777777">
      <w:pPr>
        <w:rPr>
          <w:rFonts w:asciiTheme="minorHAnsi" w:hAnsiTheme="minorHAnsi" w:cstheme="minorHAnsi"/>
          <w:i/>
          <w:iCs/>
        </w:rPr>
      </w:pPr>
    </w:p>
    <w:p w:rsidRPr="007E60F5" w:rsidR="00C56E87" w:rsidP="007E0272" w:rsidRDefault="00066C55" w14:paraId="533BFF2B" w14:textId="041513AA">
      <w:pPr>
        <w:tabs>
          <w:tab w:val="left" w:pos="6842"/>
        </w:tabs>
        <w:rPr>
          <w:rFonts w:asciiTheme="minorHAnsi" w:hAnsiTheme="minorHAnsi" w:cstheme="minorHAnsi"/>
          <w:b/>
        </w:rPr>
      </w:pPr>
      <w:r w:rsidRPr="007E60F5">
        <w:rPr>
          <w:rFonts w:asciiTheme="minorHAnsi" w:hAnsiTheme="minorHAnsi" w:cstheme="minorHAnsi"/>
          <w:b/>
        </w:rPr>
        <w:t>Parent Committee</w:t>
      </w:r>
      <w:r w:rsidR="007E60F5">
        <w:rPr>
          <w:rFonts w:asciiTheme="minorHAnsi" w:hAnsiTheme="minorHAnsi" w:cstheme="minorHAnsi"/>
          <w:b/>
        </w:rPr>
        <w:t>(s)</w:t>
      </w:r>
      <w:r w:rsidRPr="007E60F5">
        <w:rPr>
          <w:rFonts w:asciiTheme="minorHAnsi" w:hAnsiTheme="minorHAnsi" w:cstheme="minorHAnsi"/>
          <w:b/>
        </w:rPr>
        <w:tab/>
      </w:r>
    </w:p>
    <w:p w:rsidRPr="007E60F5" w:rsidR="00C56E87" w:rsidP="08F04764" w:rsidRDefault="3EEB9679" w14:paraId="3FB8F235" w14:textId="468C14FC">
      <w:pPr>
        <w:rPr>
          <w:rFonts w:asciiTheme="minorHAnsi" w:hAnsiTheme="minorHAnsi" w:cstheme="minorHAnsi"/>
        </w:rPr>
      </w:pPr>
      <w:r w:rsidRPr="007E60F5">
        <w:rPr>
          <w:rFonts w:asciiTheme="minorHAnsi" w:hAnsiTheme="minorHAnsi" w:cstheme="minorHAnsi"/>
        </w:rPr>
        <w:t xml:space="preserve">Science and </w:t>
      </w:r>
      <w:r w:rsidRPr="007E60F5" w:rsidR="0615B9FF">
        <w:rPr>
          <w:rFonts w:asciiTheme="minorHAnsi" w:hAnsiTheme="minorHAnsi" w:cstheme="minorHAnsi"/>
        </w:rPr>
        <w:t>Adaptive Management</w:t>
      </w:r>
      <w:r w:rsidRPr="007E60F5">
        <w:rPr>
          <w:rFonts w:asciiTheme="minorHAnsi" w:hAnsiTheme="minorHAnsi" w:cstheme="minorHAnsi"/>
        </w:rPr>
        <w:t xml:space="preserve"> Committee</w:t>
      </w:r>
      <w:r w:rsidR="007E60F5">
        <w:rPr>
          <w:rFonts w:asciiTheme="minorHAnsi" w:hAnsiTheme="minorHAnsi" w:cstheme="minorHAnsi"/>
        </w:rPr>
        <w:t>, Executive Committee</w:t>
      </w:r>
    </w:p>
    <w:p w:rsidRPr="007E60F5" w:rsidR="00C56E87" w:rsidP="7FA7B884" w:rsidRDefault="00C56E87" w14:paraId="3530B013" w14:textId="77777777">
      <w:pPr>
        <w:rPr>
          <w:rFonts w:asciiTheme="minorHAnsi" w:hAnsiTheme="minorHAnsi" w:cstheme="minorHAnsi"/>
        </w:rPr>
      </w:pPr>
    </w:p>
    <w:p w:rsidRPr="007E60F5" w:rsidR="00C56E87" w:rsidP="7FA7B884" w:rsidRDefault="00066C55" w14:paraId="27DF940F" w14:textId="7A70EBFF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b/>
          <w:bCs/>
        </w:rPr>
      </w:pPr>
      <w:r w:rsidRPr="007E60F5">
        <w:rPr>
          <w:rFonts w:asciiTheme="minorHAnsi" w:hAnsiTheme="minorHAnsi" w:cstheme="minorHAnsi"/>
          <w:b/>
          <w:bCs/>
        </w:rPr>
        <w:t>Ad Hoc Group Charge</w:t>
      </w:r>
    </w:p>
    <w:p w:rsidRPr="007E60F5" w:rsidR="007E60F5" w:rsidRDefault="007E60F5" w14:paraId="207DC288" w14:textId="77777777">
      <w:pPr>
        <w:rPr>
          <w:rFonts w:asciiTheme="minorHAnsi" w:hAnsiTheme="minorHAnsi" w:cstheme="minorHAnsi"/>
          <w:i/>
          <w:iCs/>
        </w:rPr>
      </w:pPr>
    </w:p>
    <w:p w:rsidRPr="007E60F5" w:rsidR="003B6F29" w:rsidP="5AA4816F" w:rsidRDefault="005863BA" w14:paraId="5ED3636E" w14:textId="2D7B41C1">
      <w:pPr>
        <w:rPr>
          <w:rFonts w:ascii="Calibri" w:hAnsi="Calibri" w:cs="Calibri" w:asciiTheme="minorAscii" w:hAnsiTheme="minorAscii" w:cstheme="minorAscii"/>
        </w:rPr>
      </w:pPr>
      <w:r w:rsidRPr="5AA4816F" w:rsidR="3C1381A7">
        <w:rPr>
          <w:rFonts w:ascii="Calibri" w:hAnsi="Calibri" w:cs="Calibri" w:asciiTheme="minorAscii" w:hAnsiTheme="minorAscii" w:cstheme="minorAscii"/>
        </w:rPr>
        <w:t>In order to</w:t>
      </w:r>
      <w:r w:rsidRPr="5AA4816F" w:rsidR="3C1381A7">
        <w:rPr>
          <w:rFonts w:ascii="Calibri" w:hAnsi="Calibri" w:cs="Calibri" w:asciiTheme="minorAscii" w:hAnsiTheme="minorAscii" w:cstheme="minorAscii"/>
        </w:rPr>
        <w:t xml:space="preserve"> foster collaboration across signatories and to support resource development for the </w:t>
      </w:r>
      <w:r w:rsidRPr="5AA4816F" w:rsidR="2963F09D">
        <w:rPr>
          <w:rFonts w:ascii="Calibri" w:hAnsi="Calibri" w:cs="Calibri" w:asciiTheme="minorAscii" w:hAnsiTheme="minorAscii" w:cstheme="minorAscii"/>
        </w:rPr>
        <w:t>MRGESCP</w:t>
      </w:r>
      <w:r w:rsidRPr="5AA4816F" w:rsidR="3C1381A7">
        <w:rPr>
          <w:rFonts w:ascii="Calibri" w:hAnsi="Calibri" w:cs="Calibri" w:asciiTheme="minorAscii" w:hAnsiTheme="minorAscii" w:cstheme="minorAscii"/>
        </w:rPr>
        <w:t xml:space="preserve">, this ad hoc group shall organize a process that links the FPC </w:t>
      </w:r>
      <w:r w:rsidRPr="5AA4816F" w:rsidR="0D4D119D">
        <w:rPr>
          <w:rFonts w:ascii="Calibri" w:hAnsi="Calibri" w:cs="Calibri" w:asciiTheme="minorAscii" w:hAnsiTheme="minorAscii" w:cstheme="minorAscii"/>
        </w:rPr>
        <w:t>F</w:t>
      </w:r>
      <w:r w:rsidRPr="5AA4816F" w:rsidR="3C1381A7">
        <w:rPr>
          <w:rFonts w:ascii="Calibri" w:hAnsi="Calibri" w:cs="Calibri" w:asciiTheme="minorAscii" w:hAnsiTheme="minorAscii" w:cstheme="minorAscii"/>
        </w:rPr>
        <w:t xml:space="preserve">unding </w:t>
      </w:r>
      <w:r w:rsidRPr="5AA4816F" w:rsidR="461C33BC">
        <w:rPr>
          <w:rFonts w:ascii="Calibri" w:hAnsi="Calibri" w:cs="Calibri" w:asciiTheme="minorAscii" w:hAnsiTheme="minorAscii" w:cstheme="minorAscii"/>
        </w:rPr>
        <w:t>O</w:t>
      </w:r>
      <w:r w:rsidRPr="5AA4816F" w:rsidR="3C1381A7">
        <w:rPr>
          <w:rFonts w:ascii="Calibri" w:hAnsi="Calibri" w:cs="Calibri" w:asciiTheme="minorAscii" w:hAnsiTheme="minorAscii" w:cstheme="minorAscii"/>
        </w:rPr>
        <w:t xml:space="preserve">pportunities </w:t>
      </w:r>
      <w:r w:rsidRPr="5AA4816F" w:rsidR="4A79FBD0">
        <w:rPr>
          <w:rFonts w:ascii="Calibri" w:hAnsi="Calibri" w:cs="Calibri" w:asciiTheme="minorAscii" w:hAnsiTheme="minorAscii" w:cstheme="minorAscii"/>
        </w:rPr>
        <w:t>M</w:t>
      </w:r>
      <w:r w:rsidRPr="5AA4816F" w:rsidR="3C1381A7">
        <w:rPr>
          <w:rFonts w:ascii="Calibri" w:hAnsi="Calibri" w:cs="Calibri" w:asciiTheme="minorAscii" w:hAnsiTheme="minorAscii" w:cstheme="minorAscii"/>
        </w:rPr>
        <w:t xml:space="preserve">atrix, the Long-Term and Multi-Year Plans, and EC leadership </w:t>
      </w:r>
      <w:r w:rsidRPr="5AA4816F" w:rsidR="3C1381A7">
        <w:rPr>
          <w:rFonts w:ascii="Calibri" w:hAnsi="Calibri" w:cs="Calibri" w:asciiTheme="minorAscii" w:hAnsiTheme="minorAscii" w:cstheme="minorAscii"/>
        </w:rPr>
        <w:t>objectives</w:t>
      </w:r>
      <w:r w:rsidRPr="5AA4816F" w:rsidR="3C1381A7">
        <w:rPr>
          <w:rFonts w:ascii="Calibri" w:hAnsi="Calibri" w:cs="Calibri" w:asciiTheme="minorAscii" w:hAnsiTheme="minorAscii" w:cstheme="minorAscii"/>
        </w:rPr>
        <w:t xml:space="preserve"> </w:t>
      </w:r>
      <w:r w:rsidRPr="5AA4816F" w:rsidR="76993D67">
        <w:rPr>
          <w:rFonts w:ascii="Calibri" w:hAnsi="Calibri" w:cs="Calibri" w:asciiTheme="minorAscii" w:hAnsiTheme="minorAscii" w:cstheme="minorAscii"/>
        </w:rPr>
        <w:t>in funding pathways</w:t>
      </w:r>
      <w:r w:rsidRPr="5AA4816F" w:rsidR="3C1381A7">
        <w:rPr>
          <w:rFonts w:ascii="Calibri" w:hAnsi="Calibri" w:cs="Calibri" w:asciiTheme="minorAscii" w:hAnsiTheme="minorAscii" w:cstheme="minorAscii"/>
        </w:rPr>
        <w:t>. Th</w:t>
      </w:r>
      <w:r w:rsidRPr="5AA4816F" w:rsidR="532E4A05">
        <w:rPr>
          <w:rFonts w:ascii="Calibri" w:hAnsi="Calibri" w:cs="Calibri" w:asciiTheme="minorAscii" w:hAnsiTheme="minorAscii" w:cstheme="minorAscii"/>
        </w:rPr>
        <w:t xml:space="preserve">ese pathways </w:t>
      </w:r>
      <w:r w:rsidRPr="5AA4816F" w:rsidR="3C1381A7">
        <w:rPr>
          <w:rFonts w:ascii="Calibri" w:hAnsi="Calibri" w:cs="Calibri" w:asciiTheme="minorAscii" w:hAnsiTheme="minorAscii" w:cstheme="minorAscii"/>
        </w:rPr>
        <w:t xml:space="preserve">will generate templates and </w:t>
      </w:r>
      <w:r w:rsidRPr="5AA4816F" w:rsidR="3BB9A5F6">
        <w:rPr>
          <w:rFonts w:ascii="Calibri" w:hAnsi="Calibri" w:cs="Calibri" w:asciiTheme="minorAscii" w:hAnsiTheme="minorAscii" w:cstheme="minorAscii"/>
        </w:rPr>
        <w:t>workflows</w:t>
      </w:r>
      <w:r w:rsidRPr="5AA4816F" w:rsidR="3C1381A7">
        <w:rPr>
          <w:rFonts w:ascii="Calibri" w:hAnsi="Calibri" w:cs="Calibri" w:asciiTheme="minorAscii" w:hAnsiTheme="minorAscii" w:cstheme="minorAscii"/>
        </w:rPr>
        <w:t xml:space="preserve"> to </w:t>
      </w:r>
      <w:r w:rsidRPr="5AA4816F" w:rsidR="3C1381A7">
        <w:rPr>
          <w:rFonts w:ascii="Calibri" w:hAnsi="Calibri" w:cs="Calibri" w:asciiTheme="minorAscii" w:hAnsiTheme="minorAscii" w:cstheme="minorAscii"/>
        </w:rPr>
        <w:t>identify</w:t>
      </w:r>
      <w:r w:rsidRPr="5AA4816F" w:rsidR="3C1381A7">
        <w:rPr>
          <w:rFonts w:ascii="Calibri" w:hAnsi="Calibri" w:cs="Calibri" w:asciiTheme="minorAscii" w:hAnsiTheme="minorAscii" w:cstheme="minorAscii"/>
        </w:rPr>
        <w:t xml:space="preserve"> funding opportunities relevant to MRGESCP program </w:t>
      </w:r>
      <w:r w:rsidRPr="5AA4816F" w:rsidR="3C1381A7">
        <w:rPr>
          <w:rFonts w:ascii="Calibri" w:hAnsi="Calibri" w:cs="Calibri" w:asciiTheme="minorAscii" w:hAnsiTheme="minorAscii" w:cstheme="minorAscii"/>
        </w:rPr>
        <w:t>objectives</w:t>
      </w:r>
      <w:r w:rsidRPr="5AA4816F" w:rsidR="3C1381A7">
        <w:rPr>
          <w:rFonts w:ascii="Calibri" w:hAnsi="Calibri" w:cs="Calibri" w:asciiTheme="minorAscii" w:hAnsiTheme="minorAscii" w:cstheme="minorAscii"/>
        </w:rPr>
        <w:t xml:space="preserve">, modes to </w:t>
      </w:r>
      <w:r w:rsidRPr="5AA4816F" w:rsidR="3C1381A7">
        <w:rPr>
          <w:rFonts w:ascii="Calibri" w:hAnsi="Calibri" w:cs="Calibri" w:asciiTheme="minorAscii" w:hAnsiTheme="minorAscii" w:cstheme="minorAscii"/>
        </w:rPr>
        <w:t>solicit</w:t>
      </w:r>
      <w:r w:rsidRPr="5AA4816F" w:rsidR="3C1381A7">
        <w:rPr>
          <w:rFonts w:ascii="Calibri" w:hAnsi="Calibri" w:cs="Calibri" w:asciiTheme="minorAscii" w:hAnsiTheme="minorAscii" w:cstheme="minorAscii"/>
        </w:rPr>
        <w:t xml:space="preserve"> proposals to achieve these </w:t>
      </w:r>
      <w:r w:rsidRPr="5AA4816F" w:rsidR="3C1381A7">
        <w:rPr>
          <w:rFonts w:ascii="Calibri" w:hAnsi="Calibri" w:cs="Calibri" w:asciiTheme="minorAscii" w:hAnsiTheme="minorAscii" w:cstheme="minorAscii"/>
        </w:rPr>
        <w:t>objectives</w:t>
      </w:r>
      <w:r w:rsidRPr="5AA4816F" w:rsidR="3C1381A7">
        <w:rPr>
          <w:rFonts w:ascii="Calibri" w:hAnsi="Calibri" w:cs="Calibri" w:asciiTheme="minorAscii" w:hAnsiTheme="minorAscii" w:cstheme="minorAscii"/>
        </w:rPr>
        <w:t xml:space="preserve">, and review processes to </w:t>
      </w:r>
      <w:r w:rsidRPr="5AA4816F" w:rsidR="3C1381A7">
        <w:rPr>
          <w:rFonts w:ascii="Calibri" w:hAnsi="Calibri" w:cs="Calibri" w:asciiTheme="minorAscii" w:hAnsiTheme="minorAscii" w:cstheme="minorAscii"/>
        </w:rPr>
        <w:t>maintain</w:t>
      </w:r>
      <w:r w:rsidRPr="5AA4816F" w:rsidR="3C1381A7">
        <w:rPr>
          <w:rFonts w:ascii="Calibri" w:hAnsi="Calibri" w:cs="Calibri" w:asciiTheme="minorAscii" w:hAnsiTheme="minorAscii" w:cstheme="minorAscii"/>
        </w:rPr>
        <w:t xml:space="preserve"> a level of consistency across the Collaborative </w:t>
      </w:r>
      <w:commentRangeStart w:id="0"/>
      <w:r w:rsidRPr="5AA4816F" w:rsidR="3C1381A7">
        <w:rPr>
          <w:rFonts w:ascii="Calibri" w:hAnsi="Calibri" w:cs="Calibri" w:asciiTheme="minorAscii" w:hAnsiTheme="minorAscii" w:cstheme="minorAscii"/>
        </w:rPr>
        <w:t>Program</w:t>
      </w:r>
      <w:commentRangeEnd w:id="0"/>
      <w:r>
        <w:rPr>
          <w:rStyle w:val="CommentReference"/>
        </w:rPr>
        <w:commentReference w:id="0"/>
      </w:r>
      <w:r w:rsidRPr="5AA4816F" w:rsidR="3C1381A7">
        <w:rPr>
          <w:rFonts w:ascii="Calibri" w:hAnsi="Calibri" w:cs="Calibri" w:asciiTheme="minorAscii" w:hAnsiTheme="minorAscii" w:cstheme="minorAscii"/>
        </w:rPr>
        <w:t>.</w:t>
      </w:r>
    </w:p>
    <w:p w:rsidRPr="007E60F5" w:rsidR="007E60F5" w:rsidRDefault="007E60F5" w14:paraId="7A97C973" w14:textId="77777777">
      <w:pPr>
        <w:rPr>
          <w:rFonts w:asciiTheme="minorHAnsi" w:hAnsiTheme="minorHAnsi" w:cstheme="minorHAnsi"/>
        </w:rPr>
      </w:pPr>
    </w:p>
    <w:p w:rsidR="00C56E87" w:rsidP="00816DDD" w:rsidRDefault="00066C55" w14:paraId="58DC7191" w14:textId="77777777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b/>
        </w:rPr>
      </w:pPr>
      <w:r w:rsidRPr="007E60F5">
        <w:rPr>
          <w:rFonts w:asciiTheme="minorHAnsi" w:hAnsiTheme="minorHAnsi" w:cstheme="minorHAnsi"/>
          <w:b/>
        </w:rPr>
        <w:t>Membership</w:t>
      </w:r>
    </w:p>
    <w:p w:rsidRPr="003C10D4" w:rsidR="003C10D4" w:rsidP="003C10D4" w:rsidRDefault="003C10D4" w14:paraId="62482861" w14:textId="77777777">
      <w:pPr>
        <w:rPr>
          <w:rFonts w:asciiTheme="minorHAnsi" w:hAnsiTheme="minorHAnsi" w:cstheme="minorHAnsi"/>
          <w:b/>
        </w:rPr>
      </w:pPr>
    </w:p>
    <w:p w:rsidRPr="007E60F5" w:rsidR="00C56E87" w:rsidRDefault="00066C55" w14:paraId="1BFDB97F" w14:textId="77777777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iCs/>
        </w:rPr>
      </w:pPr>
      <w:r w:rsidRPr="007E60F5">
        <w:rPr>
          <w:rFonts w:asciiTheme="minorHAnsi" w:hAnsiTheme="minorHAnsi" w:cstheme="minorHAnsi"/>
          <w:b/>
          <w:iCs/>
        </w:rPr>
        <w:t>Criteria for membership</w:t>
      </w:r>
    </w:p>
    <w:p w:rsidRPr="003C10D4" w:rsidR="003C10D4" w:rsidP="003C10D4" w:rsidRDefault="005863BA" w14:paraId="46700DEF" w14:textId="1EB3A980">
      <w:pPr>
        <w:pStyle w:val="ListParagraph"/>
        <w:ind w:left="1080"/>
        <w:rPr>
          <w:rFonts w:asciiTheme="minorHAnsi" w:hAnsiTheme="minorHAnsi" w:cstheme="minorHAnsi"/>
        </w:rPr>
      </w:pPr>
      <w:r w:rsidRPr="007E60F5">
        <w:rPr>
          <w:rFonts w:asciiTheme="minorHAnsi" w:hAnsiTheme="minorHAnsi" w:cstheme="minorHAnsi"/>
        </w:rPr>
        <w:t xml:space="preserve">We would like representative members from the FPC, SAMC, and EC to participate. Ideally folks from different backgrounds (federal, other governmental, tribal, and nonprofit) </w:t>
      </w:r>
      <w:proofErr w:type="gramStart"/>
      <w:r w:rsidRPr="007E60F5">
        <w:rPr>
          <w:rFonts w:asciiTheme="minorHAnsi" w:hAnsiTheme="minorHAnsi" w:cstheme="minorHAnsi"/>
        </w:rPr>
        <w:t>to help</w:t>
      </w:r>
      <w:proofErr w:type="gramEnd"/>
      <w:r w:rsidRPr="007E60F5">
        <w:rPr>
          <w:rFonts w:asciiTheme="minorHAnsi" w:hAnsiTheme="minorHAnsi" w:cstheme="minorHAnsi"/>
        </w:rPr>
        <w:t xml:space="preserve"> ensure that the proposed process works with multiple stakeholder demographics.</w:t>
      </w:r>
    </w:p>
    <w:p w:rsidR="08F04764" w:rsidP="007E60F5" w:rsidRDefault="00066C55" w14:paraId="3FD4768D" w14:textId="2B999B19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iCs/>
        </w:rPr>
      </w:pPr>
      <w:r w:rsidRPr="007E60F5">
        <w:rPr>
          <w:rFonts w:asciiTheme="minorHAnsi" w:hAnsiTheme="minorHAnsi" w:cstheme="minorHAnsi"/>
          <w:b/>
          <w:iCs/>
        </w:rPr>
        <w:t>Members</w:t>
      </w:r>
    </w:p>
    <w:tbl>
      <w:tblPr>
        <w:tblStyle w:val="TableGrid"/>
        <w:tblpPr w:leftFromText="180" w:rightFromText="180" w:vertAnchor="text" w:horzAnchor="margin" w:tblpY="76"/>
        <w:tblW w:w="10013" w:type="dxa"/>
        <w:tblLook w:val="04A0" w:firstRow="1" w:lastRow="0" w:firstColumn="1" w:lastColumn="0" w:noHBand="0" w:noVBand="1"/>
      </w:tblPr>
      <w:tblGrid>
        <w:gridCol w:w="2471"/>
        <w:gridCol w:w="2471"/>
        <w:gridCol w:w="5071"/>
      </w:tblGrid>
      <w:tr w:rsidRPr="007E60F5" w:rsidR="003C10D4" w:rsidTr="003C10D4" w14:paraId="703D60DC" w14:textId="77777777">
        <w:trPr>
          <w:trHeight w:val="487"/>
        </w:trPr>
        <w:tc>
          <w:tcPr>
            <w:tcW w:w="2471" w:type="dxa"/>
          </w:tcPr>
          <w:p w:rsidRPr="007E60F5" w:rsidR="003C10D4" w:rsidP="003C10D4" w:rsidRDefault="003C10D4" w14:paraId="52376683" w14:textId="7777777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E60F5">
              <w:rPr>
                <w:rFonts w:asciiTheme="minorHAnsi" w:hAnsiTheme="minorHAnsi" w:cstheme="minorHAnsi"/>
                <w:b/>
              </w:rPr>
              <w:t>Name</w:t>
            </w:r>
          </w:p>
        </w:tc>
        <w:tc>
          <w:tcPr>
            <w:tcW w:w="2471" w:type="dxa"/>
          </w:tcPr>
          <w:p w:rsidRPr="007E60F5" w:rsidR="003C10D4" w:rsidP="003C10D4" w:rsidRDefault="003C10D4" w14:paraId="32649EEF" w14:textId="7777777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E60F5">
              <w:rPr>
                <w:rFonts w:asciiTheme="minorHAnsi" w:hAnsiTheme="minorHAnsi" w:cstheme="minorHAnsi"/>
                <w:b/>
              </w:rPr>
              <w:t>Organization</w:t>
            </w:r>
          </w:p>
        </w:tc>
        <w:tc>
          <w:tcPr>
            <w:tcW w:w="5071" w:type="dxa"/>
          </w:tcPr>
          <w:p w:rsidRPr="007E60F5" w:rsidR="003C10D4" w:rsidP="003C10D4" w:rsidRDefault="003C10D4" w14:paraId="59320D84" w14:textId="77777777">
            <w:pPr>
              <w:spacing w:line="259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E60F5">
              <w:rPr>
                <w:rFonts w:asciiTheme="minorHAnsi" w:hAnsiTheme="minorHAnsi" w:cstheme="minorHAnsi"/>
                <w:b/>
                <w:bCs/>
              </w:rPr>
              <w:t>Role Within Group</w:t>
            </w:r>
          </w:p>
        </w:tc>
      </w:tr>
      <w:tr w:rsidRPr="007E60F5" w:rsidR="003C10D4" w:rsidTr="003C10D4" w14:paraId="40008A14" w14:textId="77777777">
        <w:trPr>
          <w:trHeight w:val="460"/>
        </w:trPr>
        <w:tc>
          <w:tcPr>
            <w:tcW w:w="2471" w:type="dxa"/>
          </w:tcPr>
          <w:p w:rsidRPr="003C10D4" w:rsidR="003C10D4" w:rsidP="003C10D4" w:rsidRDefault="003C10D4" w14:paraId="7DB9C4F0" w14:textId="77777777">
            <w:pPr>
              <w:rPr>
                <w:rFonts w:asciiTheme="minorHAnsi" w:hAnsiTheme="minorHAnsi" w:cstheme="minorHAnsi"/>
                <w:bCs/>
              </w:rPr>
            </w:pPr>
            <w:r w:rsidRPr="003C10D4">
              <w:rPr>
                <w:rFonts w:asciiTheme="minorHAnsi" w:hAnsiTheme="minorHAnsi" w:cstheme="minorHAnsi"/>
                <w:bCs/>
              </w:rPr>
              <w:t>Aubrey Harris</w:t>
            </w:r>
          </w:p>
        </w:tc>
        <w:tc>
          <w:tcPr>
            <w:tcW w:w="2471" w:type="dxa"/>
          </w:tcPr>
          <w:p w:rsidRPr="003C10D4" w:rsidR="003C10D4" w:rsidP="003C10D4" w:rsidRDefault="003C10D4" w14:paraId="5AC5367A" w14:textId="77777777">
            <w:pPr>
              <w:rPr>
                <w:rFonts w:asciiTheme="minorHAnsi" w:hAnsiTheme="minorHAnsi" w:cstheme="minorHAnsi"/>
                <w:bCs/>
              </w:rPr>
            </w:pPr>
            <w:r w:rsidRPr="003C10D4">
              <w:rPr>
                <w:rFonts w:asciiTheme="minorHAnsi" w:hAnsiTheme="minorHAnsi" w:cstheme="minorHAnsi"/>
                <w:bCs/>
              </w:rPr>
              <w:t>USACE-ERDC</w:t>
            </w:r>
          </w:p>
        </w:tc>
        <w:tc>
          <w:tcPr>
            <w:tcW w:w="5071" w:type="dxa"/>
          </w:tcPr>
          <w:p w:rsidRPr="003C10D4" w:rsidR="003C10D4" w:rsidP="003C10D4" w:rsidRDefault="003C10D4" w14:paraId="5AC7D9EF" w14:textId="1C693A49">
            <w:pPr>
              <w:rPr>
                <w:rFonts w:asciiTheme="minorHAnsi" w:hAnsiTheme="minorHAnsi" w:cstheme="minorHAnsi"/>
                <w:bCs/>
              </w:rPr>
            </w:pPr>
            <w:r w:rsidRPr="003C10D4">
              <w:rPr>
                <w:rFonts w:asciiTheme="minorHAnsi" w:hAnsiTheme="minorHAnsi" w:cstheme="minorHAnsi"/>
                <w:bCs/>
              </w:rPr>
              <w:t>Lead</w:t>
            </w:r>
          </w:p>
        </w:tc>
      </w:tr>
      <w:tr w:rsidRPr="007E60F5" w:rsidR="003C10D4" w:rsidTr="003C10D4" w14:paraId="67AEDEC6" w14:textId="77777777">
        <w:trPr>
          <w:trHeight w:val="460"/>
        </w:trPr>
        <w:tc>
          <w:tcPr>
            <w:tcW w:w="2471" w:type="dxa"/>
          </w:tcPr>
          <w:p w:rsidRPr="007E60F5" w:rsidR="003C10D4" w:rsidP="003C10D4" w:rsidRDefault="003C10D4" w14:paraId="6FBDFC73" w14:textId="7777777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71" w:type="dxa"/>
          </w:tcPr>
          <w:p w:rsidRPr="007E60F5" w:rsidR="003C10D4" w:rsidP="003C10D4" w:rsidRDefault="003C10D4" w14:paraId="668ACA27" w14:textId="7777777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71" w:type="dxa"/>
          </w:tcPr>
          <w:p w:rsidRPr="007E60F5" w:rsidR="003C10D4" w:rsidP="003C10D4" w:rsidRDefault="003C10D4" w14:paraId="757A161A" w14:textId="77777777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Pr="007E60F5" w:rsidR="003C10D4" w:rsidTr="003C10D4" w14:paraId="5335E4B7" w14:textId="77777777">
        <w:trPr>
          <w:trHeight w:val="460"/>
        </w:trPr>
        <w:tc>
          <w:tcPr>
            <w:tcW w:w="2471" w:type="dxa"/>
          </w:tcPr>
          <w:p w:rsidRPr="007E60F5" w:rsidR="003C10D4" w:rsidP="003C10D4" w:rsidRDefault="003C10D4" w14:paraId="3AA55189" w14:textId="7777777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71" w:type="dxa"/>
          </w:tcPr>
          <w:p w:rsidRPr="007E60F5" w:rsidR="003C10D4" w:rsidP="003C10D4" w:rsidRDefault="003C10D4" w14:paraId="7335B50E" w14:textId="7777777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71" w:type="dxa"/>
          </w:tcPr>
          <w:p w:rsidRPr="007E60F5" w:rsidR="003C10D4" w:rsidP="003C10D4" w:rsidRDefault="003C10D4" w14:paraId="6E6FD471" w14:textId="77777777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Pr="007E60F5" w:rsidR="00C56E87" w:rsidP="1F1485C5" w:rsidRDefault="00C56E87" w14:paraId="1CB2BF75" w14:textId="5EC8AF8E">
      <w:pPr>
        <w:rPr>
          <w:rFonts w:asciiTheme="minorHAnsi" w:hAnsiTheme="minorHAnsi" w:cstheme="minorHAnsi"/>
        </w:rPr>
      </w:pPr>
    </w:p>
    <w:p w:rsidRPr="007E60F5" w:rsidR="00C56E87" w:rsidP="00660CB4" w:rsidRDefault="00066C55" w14:paraId="1067B250" w14:textId="3A6A3DC4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b/>
        </w:rPr>
      </w:pPr>
      <w:r w:rsidRPr="007E60F5">
        <w:rPr>
          <w:rFonts w:asciiTheme="minorHAnsi" w:hAnsiTheme="minorHAnsi" w:cstheme="minorHAnsi"/>
          <w:b/>
        </w:rPr>
        <w:t>Background</w:t>
      </w:r>
      <w:r w:rsidRPr="007E60F5" w:rsidR="00235C57">
        <w:rPr>
          <w:rFonts w:asciiTheme="minorHAnsi" w:hAnsiTheme="minorHAnsi" w:cstheme="minorHAnsi"/>
          <w:b/>
        </w:rPr>
        <w:t xml:space="preserve"> and Implementation</w:t>
      </w:r>
    </w:p>
    <w:p w:rsidR="003C10D4" w:rsidP="31F88622" w:rsidRDefault="003C10D4" w14:paraId="30ED28FE" w14:textId="77777777">
      <w:pPr>
        <w:rPr>
          <w:rFonts w:asciiTheme="minorHAnsi" w:hAnsiTheme="minorHAnsi" w:cstheme="minorHAnsi"/>
        </w:rPr>
      </w:pPr>
    </w:p>
    <w:p w:rsidRPr="007E60F5" w:rsidR="00087303" w:rsidP="5AA4816F" w:rsidRDefault="006905F3" w14:paraId="29CEFF0F" w14:textId="43993D33">
      <w:pPr>
        <w:pStyle w:val="Normal"/>
        <w:suppressLineNumbers w:val="0"/>
        <w:bidi w:val="0"/>
        <w:spacing w:before="0" w:beforeAutospacing="off" w:after="0" w:afterAutospacing="off" w:line="259" w:lineRule="auto"/>
        <w:ind w:left="0" w:right="0"/>
        <w:jc w:val="left"/>
        <w:rPr>
          <w:rFonts w:ascii="Calibri" w:hAnsi="Calibri" w:cs="Calibri" w:asciiTheme="minorAscii" w:hAnsiTheme="minorAscii" w:cstheme="minorAscii"/>
        </w:rPr>
      </w:pPr>
      <w:r w:rsidRPr="5AA4816F" w:rsidR="3BB9A5F6">
        <w:rPr>
          <w:rFonts w:ascii="Calibri" w:hAnsi="Calibri" w:cs="Calibri" w:asciiTheme="minorAscii" w:hAnsiTheme="minorAscii" w:cstheme="minorAscii"/>
        </w:rPr>
        <w:t xml:space="preserve">The Collaborative </w:t>
      </w:r>
      <w:r w:rsidRPr="5AA4816F" w:rsidR="1F6262EA">
        <w:rPr>
          <w:rFonts w:ascii="Calibri" w:hAnsi="Calibri" w:cs="Calibri" w:asciiTheme="minorAscii" w:hAnsiTheme="minorAscii" w:cstheme="minorAscii"/>
        </w:rPr>
        <w:t>Program has developed</w:t>
      </w:r>
      <w:r w:rsidRPr="5AA4816F" w:rsidR="3BB9A5F6">
        <w:rPr>
          <w:rFonts w:ascii="Calibri" w:hAnsi="Calibri" w:cs="Calibri" w:asciiTheme="minorAscii" w:hAnsiTheme="minorAscii" w:cstheme="minorAscii"/>
        </w:rPr>
        <w:t xml:space="preserve"> several resources that </w:t>
      </w:r>
      <w:r w:rsidRPr="5AA4816F" w:rsidR="1F6262EA">
        <w:rPr>
          <w:rFonts w:ascii="Calibri" w:hAnsi="Calibri" w:cs="Calibri" w:asciiTheme="minorAscii" w:hAnsiTheme="minorAscii" w:cstheme="minorAscii"/>
        </w:rPr>
        <w:t>articulate scientific or physical</w:t>
      </w:r>
      <w:r w:rsidRPr="5AA4816F" w:rsidR="3BB9A5F6">
        <w:rPr>
          <w:rFonts w:ascii="Calibri" w:hAnsi="Calibri" w:cs="Calibri" w:asciiTheme="minorAscii" w:hAnsiTheme="minorAscii" w:cstheme="minorAscii"/>
        </w:rPr>
        <w:t xml:space="preserve"> barriers to improving ecological outcomes for species of interest (e.g., the Multi-Year Plan, the Long-Term Plan</w:t>
      </w:r>
      <w:r w:rsidRPr="5AA4816F" w:rsidR="6E396075">
        <w:rPr>
          <w:rFonts w:ascii="Calibri" w:hAnsi="Calibri" w:cs="Calibri" w:asciiTheme="minorAscii" w:hAnsiTheme="minorAscii" w:cstheme="minorAscii"/>
        </w:rPr>
        <w:t>)</w:t>
      </w:r>
      <w:r w:rsidRPr="5AA4816F" w:rsidR="3BB9A5F6">
        <w:rPr>
          <w:rFonts w:ascii="Calibri" w:hAnsi="Calibri" w:cs="Calibri" w:asciiTheme="minorAscii" w:hAnsiTheme="minorAscii" w:cstheme="minorAscii"/>
        </w:rPr>
        <w:t xml:space="preserve">. </w:t>
      </w:r>
      <w:r w:rsidRPr="5AA4816F" w:rsidR="3BB9A5F6">
        <w:rPr>
          <w:rFonts w:ascii="Calibri" w:hAnsi="Calibri" w:cs="Calibri" w:asciiTheme="minorAscii" w:hAnsiTheme="minorAscii" w:cstheme="minorAscii"/>
        </w:rPr>
        <w:t xml:space="preserve">Additionally, the Collaborative Program has </w:t>
      </w:r>
      <w:r w:rsidRPr="5AA4816F" w:rsidR="1F6262EA">
        <w:rPr>
          <w:rFonts w:ascii="Calibri" w:hAnsi="Calibri" w:cs="Calibri" w:asciiTheme="minorAscii" w:hAnsiTheme="minorAscii" w:cstheme="minorAscii"/>
        </w:rPr>
        <w:t>identified</w:t>
      </w:r>
      <w:r w:rsidRPr="5AA4816F" w:rsidR="3BB9A5F6">
        <w:rPr>
          <w:rFonts w:ascii="Calibri" w:hAnsi="Calibri" w:cs="Calibri" w:asciiTheme="minorAscii" w:hAnsiTheme="minorAscii" w:cstheme="minorAscii"/>
        </w:rPr>
        <w:t xml:space="preserve"> resource opportunities </w:t>
      </w:r>
      <w:r w:rsidRPr="5AA4816F" w:rsidR="1F6262EA">
        <w:rPr>
          <w:rFonts w:ascii="Calibri" w:hAnsi="Calibri" w:cs="Calibri" w:asciiTheme="minorAscii" w:hAnsiTheme="minorAscii" w:cstheme="minorAscii"/>
        </w:rPr>
        <w:t xml:space="preserve">that may </w:t>
      </w:r>
      <w:r w:rsidRPr="5AA4816F" w:rsidR="3BB9A5F6">
        <w:rPr>
          <w:rFonts w:ascii="Calibri" w:hAnsi="Calibri" w:cs="Calibri" w:asciiTheme="minorAscii" w:hAnsiTheme="minorAscii" w:cstheme="minorAscii"/>
        </w:rPr>
        <w:t xml:space="preserve">drive down these uncertainties, as well as to support management activities </w:t>
      </w:r>
      <w:r w:rsidRPr="5AA4816F" w:rsidR="4CE9D478">
        <w:rPr>
          <w:rFonts w:ascii="Calibri" w:hAnsi="Calibri" w:cs="Calibri" w:asciiTheme="minorAscii" w:hAnsiTheme="minorAscii" w:cstheme="minorAscii"/>
        </w:rPr>
        <w:t>regarding</w:t>
      </w:r>
      <w:r w:rsidRPr="5AA4816F" w:rsidR="3BB9A5F6">
        <w:rPr>
          <w:rFonts w:ascii="Calibri" w:hAnsi="Calibri" w:cs="Calibri" w:asciiTheme="minorAscii" w:hAnsiTheme="minorAscii" w:cstheme="minorAscii"/>
        </w:rPr>
        <w:t xml:space="preserve"> program objectives (</w:t>
      </w:r>
      <w:r w:rsidRPr="5AA4816F" w:rsidR="1F6262EA">
        <w:rPr>
          <w:rFonts w:ascii="Calibri" w:hAnsi="Calibri" w:cs="Calibri" w:asciiTheme="minorAscii" w:hAnsiTheme="minorAscii" w:cstheme="minorAscii"/>
        </w:rPr>
        <w:t>e.g.,</w:t>
      </w:r>
      <w:r w:rsidRPr="5AA4816F" w:rsidR="3BB9A5F6">
        <w:rPr>
          <w:rFonts w:ascii="Calibri" w:hAnsi="Calibri" w:cs="Calibri" w:asciiTheme="minorAscii" w:hAnsiTheme="minorAscii" w:cstheme="minorAscii"/>
        </w:rPr>
        <w:t xml:space="preserve"> the Funding Opportunities Matrix).</w:t>
      </w:r>
      <w:r w:rsidRPr="5AA4816F" w:rsidR="3BB9A5F6">
        <w:rPr>
          <w:rFonts w:ascii="Calibri" w:hAnsi="Calibri" w:cs="Calibri" w:asciiTheme="minorAscii" w:hAnsiTheme="minorAscii" w:cstheme="minorAscii"/>
        </w:rPr>
        <w:t xml:space="preserve"> However, </w:t>
      </w:r>
      <w:r w:rsidRPr="5AA4816F" w:rsidR="4CE9D478">
        <w:rPr>
          <w:rFonts w:ascii="Calibri" w:hAnsi="Calibri" w:cs="Calibri" w:asciiTheme="minorAscii" w:hAnsiTheme="minorAscii" w:cstheme="minorAscii"/>
        </w:rPr>
        <w:t xml:space="preserve">the </w:t>
      </w:r>
      <w:r w:rsidRPr="5AA4816F" w:rsidR="26B4C3BC">
        <w:rPr>
          <w:rFonts w:ascii="Calibri" w:hAnsi="Calibri" w:cs="Calibri" w:asciiTheme="minorAscii" w:hAnsiTheme="minorAscii" w:cstheme="minorAscii"/>
        </w:rPr>
        <w:t xml:space="preserve">Collaborative Program </w:t>
      </w:r>
      <w:r w:rsidRPr="5AA4816F" w:rsidR="4CE9D478">
        <w:rPr>
          <w:rFonts w:ascii="Calibri" w:hAnsi="Calibri" w:cs="Calibri" w:asciiTheme="minorAscii" w:hAnsiTheme="minorAscii" w:cstheme="minorAscii"/>
        </w:rPr>
        <w:t>is resource limited</w:t>
      </w:r>
      <w:r w:rsidRPr="5AA4816F" w:rsidR="3BB9A5F6">
        <w:rPr>
          <w:rFonts w:ascii="Calibri" w:hAnsi="Calibri" w:cs="Calibri" w:asciiTheme="minorAscii" w:hAnsiTheme="minorAscii" w:cstheme="minorAscii"/>
        </w:rPr>
        <w:t>,</w:t>
      </w:r>
      <w:r w:rsidRPr="5AA4816F" w:rsidR="4CE9D478">
        <w:rPr>
          <w:rFonts w:ascii="Calibri" w:hAnsi="Calibri" w:cs="Calibri" w:asciiTheme="minorAscii" w:hAnsiTheme="minorAscii" w:cstheme="minorAscii"/>
        </w:rPr>
        <w:t xml:space="preserve"> and</w:t>
      </w:r>
      <w:r w:rsidRPr="5AA4816F" w:rsidR="3BB9A5F6">
        <w:rPr>
          <w:rFonts w:ascii="Calibri" w:hAnsi="Calibri" w:cs="Calibri" w:asciiTheme="minorAscii" w:hAnsiTheme="minorAscii" w:cstheme="minorAscii"/>
        </w:rPr>
        <w:t xml:space="preserve"> project prioritization and fiscal support is </w:t>
      </w:r>
      <w:r w:rsidRPr="5AA4816F" w:rsidR="3BB9A5F6">
        <w:rPr>
          <w:rFonts w:ascii="Calibri" w:hAnsi="Calibri" w:cs="Calibri" w:asciiTheme="minorAscii" w:hAnsiTheme="minorAscii" w:cstheme="minorAscii"/>
        </w:rPr>
        <w:t xml:space="preserve">necessary </w:t>
      </w:r>
      <w:r w:rsidRPr="5AA4816F" w:rsidR="1F6262EA">
        <w:rPr>
          <w:rFonts w:ascii="Calibri" w:hAnsi="Calibri" w:cs="Calibri" w:asciiTheme="minorAscii" w:hAnsiTheme="minorAscii" w:cstheme="minorAscii"/>
        </w:rPr>
        <w:t>to</w:t>
      </w:r>
      <w:r w:rsidRPr="5AA4816F" w:rsidR="3BB9A5F6">
        <w:rPr>
          <w:rFonts w:ascii="Calibri" w:hAnsi="Calibri" w:cs="Calibri" w:asciiTheme="minorAscii" w:hAnsiTheme="minorAscii" w:cstheme="minorAscii"/>
        </w:rPr>
        <w:t xml:space="preserve"> pursue either applied or basic research regarding critical uncertainties or piloting changes in management.</w:t>
      </w:r>
    </w:p>
    <w:p w:rsidRPr="007E60F5" w:rsidR="006905F3" w:rsidP="31F88622" w:rsidRDefault="006905F3" w14:paraId="6D51C16F" w14:textId="35FC4425">
      <w:pPr>
        <w:rPr>
          <w:rFonts w:asciiTheme="minorHAnsi" w:hAnsiTheme="minorHAnsi" w:cstheme="minorHAnsi"/>
        </w:rPr>
      </w:pPr>
      <w:r w:rsidRPr="007E60F5">
        <w:rPr>
          <w:rFonts w:asciiTheme="minorHAnsi" w:hAnsiTheme="minorHAnsi" w:cstheme="minorHAnsi"/>
        </w:rPr>
        <w:t xml:space="preserve"> </w:t>
      </w:r>
    </w:p>
    <w:p w:rsidRPr="007E60F5" w:rsidR="00087303" w:rsidP="31F88622" w:rsidRDefault="006905F3" w14:paraId="0E2FAAA1" w14:textId="6510C61A">
      <w:pPr>
        <w:rPr>
          <w:rFonts w:asciiTheme="minorHAnsi" w:hAnsiTheme="minorHAnsi" w:cstheme="minorHAnsi"/>
        </w:rPr>
      </w:pPr>
      <w:r w:rsidRPr="007E60F5">
        <w:rPr>
          <w:rFonts w:asciiTheme="minorHAnsi" w:hAnsiTheme="minorHAnsi" w:cstheme="minorHAnsi"/>
        </w:rPr>
        <w:t xml:space="preserve">Contrastingly, the Collaborative Program has strength in its diversity of </w:t>
      </w:r>
      <w:r w:rsidRPr="007E60F5" w:rsidR="00087303">
        <w:rPr>
          <w:rFonts w:asciiTheme="minorHAnsi" w:hAnsiTheme="minorHAnsi" w:cstheme="minorHAnsi"/>
        </w:rPr>
        <w:t xml:space="preserve">individual signatory </w:t>
      </w:r>
      <w:r w:rsidRPr="007E60F5">
        <w:rPr>
          <w:rFonts w:asciiTheme="minorHAnsi" w:hAnsiTheme="minorHAnsi" w:cstheme="minorHAnsi"/>
        </w:rPr>
        <w:t>mission-goals</w:t>
      </w:r>
      <w:r w:rsidRPr="007E60F5" w:rsidR="00087303">
        <w:rPr>
          <w:rFonts w:asciiTheme="minorHAnsi" w:hAnsiTheme="minorHAnsi" w:cstheme="minorHAnsi"/>
        </w:rPr>
        <w:t>, technical expertise,</w:t>
      </w:r>
      <w:r w:rsidRPr="007E60F5">
        <w:rPr>
          <w:rFonts w:asciiTheme="minorHAnsi" w:hAnsiTheme="minorHAnsi" w:cstheme="minorHAnsi"/>
        </w:rPr>
        <w:t xml:space="preserve"> and organization types (e.g., tribal, federal/state government, </w:t>
      </w:r>
      <w:r w:rsidRPr="007E60F5" w:rsidR="00087303">
        <w:rPr>
          <w:rFonts w:asciiTheme="minorHAnsi" w:hAnsiTheme="minorHAnsi" w:cstheme="minorHAnsi"/>
        </w:rPr>
        <w:t>nonprofit</w:t>
      </w:r>
      <w:r w:rsidRPr="007E60F5">
        <w:rPr>
          <w:rFonts w:asciiTheme="minorHAnsi" w:hAnsiTheme="minorHAnsi" w:cstheme="minorHAnsi"/>
        </w:rPr>
        <w:t xml:space="preserve">), that would position it to be very effective at pursuing a variety of </w:t>
      </w:r>
      <w:r w:rsidRPr="007E60F5" w:rsidR="00087303">
        <w:rPr>
          <w:rFonts w:asciiTheme="minorHAnsi" w:hAnsiTheme="minorHAnsi" w:cstheme="minorHAnsi"/>
        </w:rPr>
        <w:t xml:space="preserve">competitive </w:t>
      </w:r>
      <w:r w:rsidRPr="007E60F5">
        <w:rPr>
          <w:rFonts w:asciiTheme="minorHAnsi" w:hAnsiTheme="minorHAnsi" w:cstheme="minorHAnsi"/>
        </w:rPr>
        <w:t xml:space="preserve">funding </w:t>
      </w:r>
      <w:r w:rsidRPr="007E60F5" w:rsidR="00087303">
        <w:rPr>
          <w:rFonts w:asciiTheme="minorHAnsi" w:hAnsiTheme="minorHAnsi" w:cstheme="minorHAnsi"/>
        </w:rPr>
        <w:t xml:space="preserve">opportunities. </w:t>
      </w:r>
    </w:p>
    <w:p w:rsidRPr="007E60F5" w:rsidR="00087303" w:rsidP="31F88622" w:rsidRDefault="00087303" w14:paraId="11991552" w14:textId="77777777">
      <w:pPr>
        <w:rPr>
          <w:rFonts w:asciiTheme="minorHAnsi" w:hAnsiTheme="minorHAnsi" w:cstheme="minorHAnsi"/>
        </w:rPr>
      </w:pPr>
    </w:p>
    <w:p w:rsidRPr="007E60F5" w:rsidR="00087303" w:rsidP="31F88622" w:rsidRDefault="00087303" w14:paraId="3AE97654" w14:textId="4219E43F">
      <w:pPr>
        <w:rPr>
          <w:rFonts w:asciiTheme="minorHAnsi" w:hAnsiTheme="minorHAnsi" w:cstheme="minorHAnsi"/>
        </w:rPr>
      </w:pPr>
      <w:r w:rsidRPr="007E60F5">
        <w:rPr>
          <w:rFonts w:asciiTheme="minorHAnsi" w:hAnsiTheme="minorHAnsi" w:cstheme="minorHAnsi"/>
        </w:rPr>
        <w:t xml:space="preserve">Therefore, the Ad Hoc Group will develop a process that synergizes the FPC, SAMC, and EC objectives to create opportunities and increase resources available for the Program </w:t>
      </w:r>
      <w:commentRangeStart w:id="1"/>
      <w:r w:rsidRPr="007E60F5">
        <w:rPr>
          <w:rFonts w:asciiTheme="minorHAnsi" w:hAnsiTheme="minorHAnsi" w:cstheme="minorHAnsi"/>
        </w:rPr>
        <w:t>mission</w:t>
      </w:r>
      <w:commentRangeEnd w:id="1"/>
      <w:r w:rsidR="004A5B00">
        <w:rPr>
          <w:rStyle w:val="CommentReference"/>
        </w:rPr>
        <w:commentReference w:id="1"/>
      </w:r>
      <w:r w:rsidRPr="007E60F5">
        <w:rPr>
          <w:rFonts w:asciiTheme="minorHAnsi" w:hAnsiTheme="minorHAnsi" w:cstheme="minorHAnsi"/>
        </w:rPr>
        <w:t xml:space="preserve">. </w:t>
      </w:r>
    </w:p>
    <w:p w:rsidRPr="007E60F5" w:rsidR="00402951" w:rsidRDefault="00402951" w14:paraId="7D06F4B0" w14:textId="77777777">
      <w:pPr>
        <w:rPr>
          <w:rFonts w:asciiTheme="minorHAnsi" w:hAnsiTheme="minorHAnsi" w:cstheme="minorHAnsi"/>
          <w:b/>
          <w:i/>
          <w:iCs/>
        </w:rPr>
      </w:pPr>
    </w:p>
    <w:p w:rsidR="00402951" w:rsidP="00402951" w:rsidRDefault="00402951" w14:paraId="29818785" w14:textId="2CB860A4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b/>
        </w:rPr>
      </w:pPr>
      <w:commentRangeStart w:id="2"/>
      <w:r w:rsidRPr="007E60F5">
        <w:rPr>
          <w:rFonts w:asciiTheme="minorHAnsi" w:hAnsiTheme="minorHAnsi" w:cstheme="minorHAnsi"/>
          <w:b/>
        </w:rPr>
        <w:t>Objectives</w:t>
      </w:r>
      <w:commentRangeEnd w:id="2"/>
      <w:r w:rsidR="004A5B00">
        <w:rPr>
          <w:rStyle w:val="CommentReference"/>
        </w:rPr>
        <w:commentReference w:id="2"/>
      </w:r>
    </w:p>
    <w:p w:rsidRPr="007E60F5" w:rsidR="00B45304" w:rsidP="00B45304" w:rsidRDefault="00B45304" w14:paraId="573706CC" w14:textId="77777777">
      <w:pPr>
        <w:pStyle w:val="ListParagraph"/>
        <w:rPr>
          <w:rFonts w:asciiTheme="minorHAnsi" w:hAnsiTheme="minorHAnsi" w:cstheme="minorHAnsi"/>
          <w:b/>
        </w:rPr>
      </w:pPr>
    </w:p>
    <w:p w:rsidRPr="007E60F5" w:rsidR="00F32498" w:rsidP="00087303" w:rsidRDefault="00F71D82" w14:paraId="66D9B37B" w14:textId="115EB121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 w:rsidRPr="007E60F5">
        <w:rPr>
          <w:rFonts w:asciiTheme="minorHAnsi" w:hAnsiTheme="minorHAnsi" w:cstheme="minorHAnsi"/>
        </w:rPr>
        <w:t>Develop a process that incorporates Collaborative Program critical uncertainties, funding opportunities, and EC motivations.</w:t>
      </w:r>
    </w:p>
    <w:p w:rsidRPr="007E60F5" w:rsidR="001A358F" w:rsidP="007E60F5" w:rsidRDefault="001A358F" w14:paraId="4E8CA544" w14:textId="77777777">
      <w:pPr>
        <w:pStyle w:val="ListParagraph"/>
        <w:rPr>
          <w:rFonts w:asciiTheme="minorHAnsi" w:hAnsiTheme="minorHAnsi" w:cstheme="minorHAnsi"/>
        </w:rPr>
      </w:pPr>
    </w:p>
    <w:p w:rsidR="73D8C24A" w:rsidP="7FA7B884" w:rsidRDefault="73D8C24A" w14:paraId="39335107" w14:textId="31379B8B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b/>
          <w:bCs/>
        </w:rPr>
      </w:pPr>
      <w:r w:rsidRPr="007E60F5">
        <w:rPr>
          <w:rFonts w:asciiTheme="minorHAnsi" w:hAnsiTheme="minorHAnsi" w:cstheme="minorHAnsi"/>
          <w:b/>
          <w:bCs/>
        </w:rPr>
        <w:t>Potential Resources</w:t>
      </w:r>
    </w:p>
    <w:p w:rsidRPr="007E60F5" w:rsidR="00B45304" w:rsidP="00B45304" w:rsidRDefault="00B45304" w14:paraId="7F0AB5FD" w14:textId="77777777">
      <w:pPr>
        <w:pStyle w:val="ListParagraph"/>
        <w:rPr>
          <w:rFonts w:asciiTheme="minorHAnsi" w:hAnsiTheme="minorHAnsi" w:cstheme="minorHAnsi"/>
          <w:b/>
          <w:bCs/>
        </w:rPr>
      </w:pPr>
    </w:p>
    <w:p w:rsidRPr="007E60F5" w:rsidR="1F1485C5" w:rsidP="5AA4816F" w:rsidRDefault="001A358F" w14:paraId="522B3ACE" w14:textId="2F22505D">
      <w:pPr>
        <w:rPr>
          <w:rFonts w:ascii="Calibri" w:hAnsi="Calibri" w:cs="Calibri" w:asciiTheme="minorAscii" w:hAnsiTheme="minorAscii" w:cstheme="minorAscii"/>
        </w:rPr>
      </w:pPr>
      <w:r w:rsidRPr="5AA4816F" w:rsidR="7CF8A36D">
        <w:rPr>
          <w:rFonts w:ascii="Calibri" w:hAnsi="Calibri" w:cs="Calibri" w:asciiTheme="minorAscii" w:hAnsiTheme="minorAscii" w:cstheme="minorAscii"/>
        </w:rPr>
        <w:t xml:space="preserve">Existing resources </w:t>
      </w:r>
      <w:r w:rsidRPr="5AA4816F" w:rsidR="7CF8A36D">
        <w:rPr>
          <w:rFonts w:ascii="Calibri" w:hAnsi="Calibri" w:cs="Calibri" w:asciiTheme="minorAscii" w:hAnsiTheme="minorAscii" w:cstheme="minorAscii"/>
        </w:rPr>
        <w:t>are:</w:t>
      </w:r>
      <w:r w:rsidRPr="5AA4816F" w:rsidR="7CF8A36D">
        <w:rPr>
          <w:rFonts w:ascii="Calibri" w:hAnsi="Calibri" w:cs="Calibri" w:asciiTheme="minorAscii" w:hAnsiTheme="minorAscii" w:cstheme="minorAscii"/>
        </w:rPr>
        <w:t xml:space="preserve"> the draft </w:t>
      </w:r>
      <w:r w:rsidRPr="5AA4816F" w:rsidR="4A2801EA">
        <w:rPr>
          <w:rFonts w:ascii="Calibri" w:hAnsi="Calibri" w:cs="Calibri" w:asciiTheme="minorAscii" w:hAnsiTheme="minorAscii" w:cstheme="minorAscii"/>
        </w:rPr>
        <w:t>M</w:t>
      </w:r>
      <w:r w:rsidRPr="5AA4816F" w:rsidR="7CF8A36D">
        <w:rPr>
          <w:rFonts w:ascii="Calibri" w:hAnsi="Calibri" w:cs="Calibri" w:asciiTheme="minorAscii" w:hAnsiTheme="minorAscii" w:cstheme="minorAscii"/>
        </w:rPr>
        <w:t>ulti-</w:t>
      </w:r>
      <w:r w:rsidRPr="5AA4816F" w:rsidR="7D694087">
        <w:rPr>
          <w:rFonts w:ascii="Calibri" w:hAnsi="Calibri" w:cs="Calibri" w:asciiTheme="minorAscii" w:hAnsiTheme="minorAscii" w:cstheme="minorAscii"/>
        </w:rPr>
        <w:t>Y</w:t>
      </w:r>
      <w:r w:rsidRPr="5AA4816F" w:rsidR="7CF8A36D">
        <w:rPr>
          <w:rFonts w:ascii="Calibri" w:hAnsi="Calibri" w:cs="Calibri" w:asciiTheme="minorAscii" w:hAnsiTheme="minorAscii" w:cstheme="minorAscii"/>
        </w:rPr>
        <w:t xml:space="preserve">ear </w:t>
      </w:r>
      <w:r w:rsidRPr="5AA4816F" w:rsidR="594A4506">
        <w:rPr>
          <w:rFonts w:ascii="Calibri" w:hAnsi="Calibri" w:cs="Calibri" w:asciiTheme="minorAscii" w:hAnsiTheme="minorAscii" w:cstheme="minorAscii"/>
        </w:rPr>
        <w:t>P</w:t>
      </w:r>
      <w:r w:rsidRPr="5AA4816F" w:rsidR="7CF8A36D">
        <w:rPr>
          <w:rFonts w:ascii="Calibri" w:hAnsi="Calibri" w:cs="Calibri" w:asciiTheme="minorAscii" w:hAnsiTheme="minorAscii" w:cstheme="minorAscii"/>
        </w:rPr>
        <w:t xml:space="preserve">lan, the </w:t>
      </w:r>
      <w:r w:rsidRPr="5AA4816F" w:rsidR="34D96DF5">
        <w:rPr>
          <w:rFonts w:ascii="Calibri" w:hAnsi="Calibri" w:cs="Calibri" w:asciiTheme="minorAscii" w:hAnsiTheme="minorAscii" w:cstheme="minorAscii"/>
        </w:rPr>
        <w:t>L</w:t>
      </w:r>
      <w:r w:rsidRPr="5AA4816F" w:rsidR="7CF8A36D">
        <w:rPr>
          <w:rFonts w:ascii="Calibri" w:hAnsi="Calibri" w:cs="Calibri" w:asciiTheme="minorAscii" w:hAnsiTheme="minorAscii" w:cstheme="minorAscii"/>
        </w:rPr>
        <w:t>ong-</w:t>
      </w:r>
      <w:r w:rsidRPr="5AA4816F" w:rsidR="222FE50B">
        <w:rPr>
          <w:rFonts w:ascii="Calibri" w:hAnsi="Calibri" w:cs="Calibri" w:asciiTheme="minorAscii" w:hAnsiTheme="minorAscii" w:cstheme="minorAscii"/>
        </w:rPr>
        <w:t>T</w:t>
      </w:r>
      <w:r w:rsidRPr="5AA4816F" w:rsidR="7CF8A36D">
        <w:rPr>
          <w:rFonts w:ascii="Calibri" w:hAnsi="Calibri" w:cs="Calibri" w:asciiTheme="minorAscii" w:hAnsiTheme="minorAscii" w:cstheme="minorAscii"/>
        </w:rPr>
        <w:t xml:space="preserve">erm </w:t>
      </w:r>
      <w:r w:rsidRPr="5AA4816F" w:rsidR="76DAB126">
        <w:rPr>
          <w:rFonts w:ascii="Calibri" w:hAnsi="Calibri" w:cs="Calibri" w:asciiTheme="minorAscii" w:hAnsiTheme="minorAscii" w:cstheme="minorAscii"/>
        </w:rPr>
        <w:t>P</w:t>
      </w:r>
      <w:r w:rsidRPr="5AA4816F" w:rsidR="7CF8A36D">
        <w:rPr>
          <w:rFonts w:ascii="Calibri" w:hAnsi="Calibri" w:cs="Calibri" w:asciiTheme="minorAscii" w:hAnsiTheme="minorAscii" w:cstheme="minorAscii"/>
        </w:rPr>
        <w:t xml:space="preserve">lan, SAMC and </w:t>
      </w:r>
      <w:r w:rsidRPr="5AA4816F" w:rsidR="7CF8A36D">
        <w:rPr>
          <w:rFonts w:ascii="Calibri" w:hAnsi="Calibri" w:cs="Calibri" w:asciiTheme="minorAscii" w:hAnsiTheme="minorAscii" w:cstheme="minorAscii"/>
        </w:rPr>
        <w:t>FPC,</w:t>
      </w:r>
      <w:r w:rsidRPr="5AA4816F" w:rsidR="7CF8A36D">
        <w:rPr>
          <w:rFonts w:ascii="Calibri" w:hAnsi="Calibri" w:cs="Calibri" w:asciiTheme="minorAscii" w:hAnsiTheme="minorAscii" w:cstheme="minorAscii"/>
        </w:rPr>
        <w:t xml:space="preserve"> Funding Opportunit</w:t>
      </w:r>
      <w:r w:rsidRPr="5AA4816F" w:rsidR="1DA630D5">
        <w:rPr>
          <w:rFonts w:ascii="Calibri" w:hAnsi="Calibri" w:cs="Calibri" w:asciiTheme="minorAscii" w:hAnsiTheme="minorAscii" w:cstheme="minorAscii"/>
        </w:rPr>
        <w:t>ies</w:t>
      </w:r>
      <w:r w:rsidRPr="5AA4816F" w:rsidR="7CF8A36D">
        <w:rPr>
          <w:rFonts w:ascii="Calibri" w:hAnsi="Calibri" w:cs="Calibri" w:asciiTheme="minorAscii" w:hAnsiTheme="minorAscii" w:cstheme="minorAscii"/>
        </w:rPr>
        <w:t xml:space="preserve"> Matrix.</w:t>
      </w:r>
    </w:p>
    <w:p w:rsidRPr="007E60F5" w:rsidR="001A358F" w:rsidP="1F1485C5" w:rsidRDefault="001A358F" w14:paraId="522B29D6" w14:textId="77777777">
      <w:pPr>
        <w:rPr>
          <w:rFonts w:asciiTheme="minorHAnsi" w:hAnsiTheme="minorHAnsi" w:cstheme="minorHAnsi"/>
        </w:rPr>
      </w:pPr>
    </w:p>
    <w:p w:rsidRPr="007E60F5" w:rsidR="00F32498" w:rsidP="1F1485C5" w:rsidRDefault="00F32498" w14:paraId="23EED194" w14:textId="1195F088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b/>
          <w:bCs/>
        </w:rPr>
      </w:pPr>
      <w:r w:rsidRPr="007E60F5">
        <w:rPr>
          <w:rFonts w:asciiTheme="minorHAnsi" w:hAnsiTheme="minorHAnsi" w:cstheme="minorHAnsi"/>
          <w:b/>
          <w:bCs/>
        </w:rPr>
        <w:t xml:space="preserve">Tasks and </w:t>
      </w:r>
      <w:commentRangeStart w:id="3"/>
      <w:r w:rsidRPr="007E60F5">
        <w:rPr>
          <w:rFonts w:asciiTheme="minorHAnsi" w:hAnsiTheme="minorHAnsi" w:cstheme="minorHAnsi"/>
          <w:b/>
          <w:bCs/>
        </w:rPr>
        <w:t>Deliverables</w:t>
      </w:r>
      <w:commentRangeEnd w:id="3"/>
      <w:r w:rsidR="004A5B00">
        <w:rPr>
          <w:rStyle w:val="CommentReference"/>
        </w:rPr>
        <w:commentReference w:id="3"/>
      </w:r>
    </w:p>
    <w:p w:rsidRPr="007E60F5" w:rsidR="1F1485C5" w:rsidP="1F1485C5" w:rsidRDefault="1F1485C5" w14:paraId="7065C305" w14:textId="77A8B5F3">
      <w:pPr>
        <w:rPr>
          <w:rFonts w:asciiTheme="minorHAnsi" w:hAnsiTheme="minorHAnsi" w:cstheme="minorHAnsi"/>
          <w:i/>
          <w:iCs/>
        </w:rPr>
      </w:pPr>
    </w:p>
    <w:tbl>
      <w:tblPr>
        <w:tblStyle w:val="TableGrid"/>
        <w:tblW w:w="10192" w:type="dxa"/>
        <w:tblLayout w:type="fixed"/>
        <w:tblLook w:val="06A0" w:firstRow="1" w:lastRow="0" w:firstColumn="1" w:lastColumn="0" w:noHBand="1" w:noVBand="1"/>
      </w:tblPr>
      <w:tblGrid>
        <w:gridCol w:w="1165"/>
        <w:gridCol w:w="5555"/>
        <w:gridCol w:w="3472"/>
      </w:tblGrid>
      <w:tr w:rsidRPr="007E60F5" w:rsidR="007E60F5" w:rsidTr="5AA4816F" w14:paraId="13737BD9" w14:textId="77777777">
        <w:trPr>
          <w:trHeight w:val="300"/>
        </w:trPr>
        <w:tc>
          <w:tcPr>
            <w:tcW w:w="1165" w:type="dxa"/>
            <w:tcMar/>
            <w:vAlign w:val="center"/>
          </w:tcPr>
          <w:p w:rsidRPr="007E60F5" w:rsidR="641420BA" w:rsidP="1F1485C5" w:rsidRDefault="641420BA" w14:paraId="79753680" w14:textId="10C4B24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E60F5">
              <w:rPr>
                <w:rFonts w:asciiTheme="minorHAnsi" w:hAnsiTheme="minorHAnsi" w:cstheme="minorHAnsi"/>
                <w:b/>
                <w:bCs/>
              </w:rPr>
              <w:t>Objective</w:t>
            </w:r>
          </w:p>
        </w:tc>
        <w:tc>
          <w:tcPr>
            <w:tcW w:w="5555" w:type="dxa"/>
            <w:tcMar/>
            <w:vAlign w:val="center"/>
          </w:tcPr>
          <w:p w:rsidRPr="007E60F5" w:rsidR="641420BA" w:rsidP="1F1485C5" w:rsidRDefault="641420BA" w14:paraId="3343EC6D" w14:textId="4E02C6AF">
            <w:pPr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7E60F5">
              <w:rPr>
                <w:rFonts w:asciiTheme="minorHAnsi" w:hAnsiTheme="minorHAnsi" w:cstheme="minorHAnsi"/>
                <w:b/>
                <w:bCs/>
              </w:rPr>
              <w:t>Task</w:t>
            </w:r>
          </w:p>
        </w:tc>
        <w:tc>
          <w:tcPr>
            <w:tcW w:w="3472" w:type="dxa"/>
            <w:tcMar/>
            <w:vAlign w:val="center"/>
          </w:tcPr>
          <w:p w:rsidRPr="007E60F5" w:rsidR="641420BA" w:rsidP="1F1485C5" w:rsidRDefault="641420BA" w14:paraId="6501C338" w14:textId="7E17A853">
            <w:pPr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7E60F5">
              <w:rPr>
                <w:rFonts w:asciiTheme="minorHAnsi" w:hAnsiTheme="minorHAnsi" w:cstheme="minorHAnsi"/>
                <w:b/>
                <w:bCs/>
              </w:rPr>
              <w:t>Deliverable (if applicable)</w:t>
            </w:r>
          </w:p>
        </w:tc>
      </w:tr>
      <w:tr w:rsidRPr="007E60F5" w:rsidR="007E60F5" w:rsidTr="5AA4816F" w14:paraId="55FD0472" w14:textId="77777777">
        <w:trPr>
          <w:trHeight w:val="300"/>
        </w:trPr>
        <w:tc>
          <w:tcPr>
            <w:tcW w:w="1165" w:type="dxa"/>
            <w:tcMar/>
          </w:tcPr>
          <w:p w:rsidRPr="007E60F5" w:rsidR="1F1485C5" w:rsidP="1F1485C5" w:rsidRDefault="009523C1" w14:paraId="36F90954" w14:textId="29E872A3">
            <w:pPr>
              <w:rPr>
                <w:rFonts w:asciiTheme="minorHAnsi" w:hAnsiTheme="minorHAnsi" w:cstheme="minorHAnsi"/>
              </w:rPr>
            </w:pPr>
            <w:r w:rsidRPr="007E60F5">
              <w:rPr>
                <w:rFonts w:asciiTheme="minorHAnsi" w:hAnsiTheme="minorHAnsi" w:cstheme="minorHAnsi"/>
              </w:rPr>
              <w:t>1</w:t>
            </w:r>
            <w:r w:rsidRPr="007E60F5" w:rsidR="00087303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555" w:type="dxa"/>
            <w:tcMar/>
          </w:tcPr>
          <w:p w:rsidRPr="007E60F5" w:rsidR="1F1485C5" w:rsidP="5AA4816F" w:rsidRDefault="009523C1" w14:paraId="2C5AA3FF" w14:textId="5750460A">
            <w:pPr>
              <w:pStyle w:val="ListParagraph"/>
              <w:numPr>
                <w:ilvl w:val="0"/>
                <w:numId w:val="12"/>
              </w:numPr>
              <w:rPr>
                <w:rFonts w:ascii="Calibri" w:hAnsi="Calibri" w:cs="Calibri" w:asciiTheme="minorAscii" w:hAnsiTheme="minorAscii" w:cstheme="minorAscii"/>
              </w:rPr>
            </w:pPr>
            <w:r w:rsidRPr="5AA4816F" w:rsidR="4CE9D478">
              <w:rPr>
                <w:rFonts w:ascii="Calibri" w:hAnsi="Calibri" w:cs="Calibri" w:asciiTheme="minorAscii" w:hAnsiTheme="minorAscii" w:cstheme="minorAscii"/>
              </w:rPr>
              <w:t xml:space="preserve">Develop </w:t>
            </w:r>
            <w:r w:rsidRPr="5AA4816F" w:rsidR="173F9A71">
              <w:rPr>
                <w:rFonts w:ascii="Calibri" w:hAnsi="Calibri" w:cs="Calibri" w:asciiTheme="minorAscii" w:hAnsiTheme="minorAscii" w:cstheme="minorAscii"/>
              </w:rPr>
              <w:t xml:space="preserve">funding </w:t>
            </w:r>
            <w:r w:rsidRPr="5AA4816F" w:rsidR="173F9A71">
              <w:rPr>
                <w:rFonts w:ascii="Calibri" w:hAnsi="Calibri" w:cs="Calibri" w:asciiTheme="minorAscii" w:hAnsiTheme="minorAscii" w:cstheme="minorAscii"/>
              </w:rPr>
              <w:t xml:space="preserve">pathways </w:t>
            </w:r>
            <w:r w:rsidRPr="5AA4816F" w:rsidR="4CE9D478">
              <w:rPr>
                <w:rFonts w:ascii="Calibri" w:hAnsi="Calibri" w:cs="Calibri" w:asciiTheme="minorAscii" w:hAnsiTheme="minorAscii" w:cstheme="minorAscii"/>
              </w:rPr>
              <w:t xml:space="preserve">for FPC, SAMC, and EC, and </w:t>
            </w:r>
            <w:r w:rsidRPr="5AA4816F" w:rsidR="4CE9D478">
              <w:rPr>
                <w:rFonts w:ascii="Calibri" w:hAnsi="Calibri" w:cs="Calibri" w:asciiTheme="minorAscii" w:hAnsiTheme="minorAscii" w:cstheme="minorAscii"/>
              </w:rPr>
              <w:t>solicit</w:t>
            </w:r>
            <w:r w:rsidRPr="5AA4816F" w:rsidR="4CE9D478">
              <w:rPr>
                <w:rFonts w:ascii="Calibri" w:hAnsi="Calibri" w:cs="Calibri" w:asciiTheme="minorAscii" w:hAnsiTheme="minorAscii" w:cstheme="minorAscii"/>
              </w:rPr>
              <w:t xml:space="preserve"> feedback from EC.</w:t>
            </w:r>
          </w:p>
        </w:tc>
        <w:tc>
          <w:tcPr>
            <w:tcW w:w="3472" w:type="dxa"/>
            <w:tcMar/>
          </w:tcPr>
          <w:p w:rsidRPr="007E60F5" w:rsidR="1F1485C5" w:rsidP="1F1485C5" w:rsidRDefault="00F71D82" w14:paraId="11943417" w14:textId="36448D33">
            <w:pPr>
              <w:rPr>
                <w:rFonts w:asciiTheme="minorHAnsi" w:hAnsiTheme="minorHAnsi" w:cstheme="minorHAnsi"/>
              </w:rPr>
            </w:pPr>
            <w:r w:rsidRPr="007E60F5">
              <w:rPr>
                <w:rFonts w:asciiTheme="minorHAnsi" w:hAnsiTheme="minorHAnsi" w:cstheme="minorHAnsi"/>
              </w:rPr>
              <w:t xml:space="preserve">Presentation </w:t>
            </w:r>
            <w:r w:rsidRPr="007E60F5" w:rsidR="009523C1">
              <w:rPr>
                <w:rFonts w:asciiTheme="minorHAnsi" w:hAnsiTheme="minorHAnsi" w:cstheme="minorHAnsi"/>
              </w:rPr>
              <w:t>to EC</w:t>
            </w:r>
          </w:p>
        </w:tc>
      </w:tr>
      <w:tr w:rsidRPr="007E60F5" w:rsidR="007E60F5" w:rsidTr="5AA4816F" w14:paraId="671E459F" w14:textId="77777777">
        <w:trPr>
          <w:trHeight w:val="300"/>
        </w:trPr>
        <w:tc>
          <w:tcPr>
            <w:tcW w:w="1165" w:type="dxa"/>
            <w:tcMar/>
          </w:tcPr>
          <w:p w:rsidRPr="007E60F5" w:rsidR="00F71D82" w:rsidP="1F1485C5" w:rsidRDefault="009523C1" w14:paraId="0953FFF3" w14:textId="347E4119">
            <w:pPr>
              <w:rPr>
                <w:rFonts w:asciiTheme="minorHAnsi" w:hAnsiTheme="minorHAnsi" w:cstheme="minorHAnsi"/>
              </w:rPr>
            </w:pPr>
            <w:r w:rsidRPr="007E60F5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555" w:type="dxa"/>
            <w:tcMar/>
          </w:tcPr>
          <w:p w:rsidRPr="007E60F5" w:rsidR="00F71D82" w:rsidP="5AA4816F" w:rsidRDefault="009523C1" w14:paraId="768EC373" w14:textId="3E9781CA">
            <w:pPr>
              <w:pStyle w:val="ListParagraph"/>
              <w:numPr>
                <w:ilvl w:val="0"/>
                <w:numId w:val="12"/>
              </w:numPr>
              <w:rPr>
                <w:rFonts w:ascii="Calibri" w:hAnsi="Calibri" w:cs="Calibri" w:asciiTheme="minorAscii" w:hAnsiTheme="minorAscii" w:cstheme="minorAscii"/>
              </w:rPr>
            </w:pPr>
            <w:r w:rsidRPr="5AA4816F" w:rsidR="4CE9D478">
              <w:rPr>
                <w:rFonts w:ascii="Calibri" w:hAnsi="Calibri" w:cs="Calibri" w:asciiTheme="minorAscii" w:hAnsiTheme="minorAscii" w:cstheme="minorAscii"/>
              </w:rPr>
              <w:t>Develop templates that guide participants through the</w:t>
            </w:r>
            <w:r w:rsidRPr="5AA4816F" w:rsidR="5CA943F6">
              <w:rPr>
                <w:rFonts w:ascii="Calibri" w:hAnsi="Calibri" w:cs="Calibri" w:asciiTheme="minorAscii" w:hAnsiTheme="minorAscii" w:cstheme="minorAscii"/>
              </w:rPr>
              <w:t xml:space="preserve"> funding pathways</w:t>
            </w:r>
          </w:p>
        </w:tc>
        <w:tc>
          <w:tcPr>
            <w:tcW w:w="3472" w:type="dxa"/>
            <w:tcMar/>
          </w:tcPr>
          <w:p w:rsidRPr="007E60F5" w:rsidR="00F71D82" w:rsidP="5AA4816F" w:rsidRDefault="009523C1" w14:paraId="5DECF921" w14:textId="1B859984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cs="Calibri" w:asciiTheme="minorAscii" w:hAnsiTheme="minorAscii" w:cstheme="minorAscii"/>
              </w:rPr>
              <w:pPrChange w:author="Michelle Tuineau" w:date="2024-02-22T18:18:39.315Z">
                <w:pPr>
                  <w:pStyle w:val="Normal"/>
                  <w:spacing w:before="0" w:beforeAutospacing="off"/>
                </w:pPr>
              </w:pPrChange>
            </w:pPr>
            <w:r w:rsidRPr="5AA4816F" w:rsidR="4CE9D478">
              <w:rPr>
                <w:rFonts w:ascii="Calibri" w:hAnsi="Calibri" w:cs="Calibri" w:asciiTheme="minorAscii" w:hAnsiTheme="minorAscii" w:cstheme="minorAscii"/>
              </w:rPr>
              <w:t xml:space="preserve">Template </w:t>
            </w:r>
            <w:r w:rsidRPr="5AA4816F" w:rsidR="5F014BA3">
              <w:rPr>
                <w:rFonts w:ascii="Calibri" w:hAnsi="Calibri" w:cs="Calibri" w:asciiTheme="minorAscii" w:hAnsiTheme="minorAscii" w:cstheme="minorAscii"/>
              </w:rPr>
              <w:t>funding pathways</w:t>
            </w:r>
            <w:r w:rsidRPr="5AA4816F" w:rsidR="4CE9D478">
              <w:rPr>
                <w:rFonts w:ascii="Calibri" w:hAnsi="Calibri" w:cs="Calibri" w:asciiTheme="minorAscii" w:hAnsiTheme="minorAscii" w:cstheme="minorAscii"/>
              </w:rPr>
              <w:t>, proposals, rating rubrics, EC letter of support</w:t>
            </w:r>
          </w:p>
        </w:tc>
      </w:tr>
      <w:tr w:rsidRPr="007E60F5" w:rsidR="007E60F5" w:rsidTr="5AA4816F" w14:paraId="568846E0" w14:textId="77777777">
        <w:trPr>
          <w:trHeight w:val="300"/>
        </w:trPr>
        <w:tc>
          <w:tcPr>
            <w:tcW w:w="1165" w:type="dxa"/>
            <w:tcMar/>
          </w:tcPr>
          <w:p w:rsidRPr="007E60F5" w:rsidR="009523C1" w:rsidP="1F1485C5" w:rsidRDefault="009523C1" w14:paraId="1C8FE139" w14:textId="1EE181FC">
            <w:pPr>
              <w:rPr>
                <w:rFonts w:asciiTheme="minorHAnsi" w:hAnsiTheme="minorHAnsi" w:cstheme="minorHAnsi"/>
              </w:rPr>
            </w:pPr>
            <w:r w:rsidRPr="007E60F5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555" w:type="dxa"/>
            <w:tcMar/>
          </w:tcPr>
          <w:p w:rsidRPr="007E60F5" w:rsidR="009523C1" w:rsidP="5AA4816F" w:rsidRDefault="009523C1" w14:paraId="56C00406" w14:textId="4DE1FE8F">
            <w:pPr>
              <w:pStyle w:val="ListParagraph"/>
              <w:numPr>
                <w:ilvl w:val="0"/>
                <w:numId w:val="12"/>
              </w:numPr>
              <w:suppressLineNumbers w:val="0"/>
              <w:bidi w:val="0"/>
              <w:spacing w:before="0" w:beforeAutospacing="off" w:after="0" w:afterAutospacing="off" w:line="259" w:lineRule="auto"/>
              <w:ind w:left="720" w:right="0" w:hanging="360"/>
              <w:jc w:val="left"/>
              <w:rPr>
                <w:rFonts w:ascii="Calibri" w:hAnsi="Calibri" w:cs="Calibri" w:asciiTheme="minorAscii" w:hAnsiTheme="minorAscii" w:cstheme="minorAscii"/>
              </w:rPr>
              <w:pPrChange w:author="Michelle Tuineau" w:date="2024-02-22T18:18:26.684Z">
                <w:pPr>
                  <w:pStyle w:val="ListParagraph"/>
                  <w:numPr>
                    <w:ilvl w:val="0"/>
                    <w:numId w:val="12"/>
                  </w:numPr>
                  <w:spacing w:before="0" w:beforeAutospacing="off"/>
                </w:pPr>
              </w:pPrChange>
            </w:pPr>
            <w:r w:rsidRPr="5AA4816F" w:rsidR="4CE9D478">
              <w:rPr>
                <w:rFonts w:ascii="Calibri" w:hAnsi="Calibri" w:cs="Calibri" w:asciiTheme="minorAscii" w:hAnsiTheme="minorAscii" w:cstheme="minorAscii"/>
              </w:rPr>
              <w:t xml:space="preserve">Pilot the </w:t>
            </w:r>
            <w:r w:rsidRPr="5AA4816F" w:rsidR="7AEEDD87">
              <w:rPr>
                <w:rFonts w:ascii="Calibri" w:hAnsi="Calibri" w:cs="Calibri" w:asciiTheme="minorAscii" w:hAnsiTheme="minorAscii" w:cstheme="minorAscii"/>
              </w:rPr>
              <w:t xml:space="preserve">funding pathways </w:t>
            </w:r>
            <w:r w:rsidRPr="5AA4816F" w:rsidR="4CE9D478">
              <w:rPr>
                <w:rFonts w:ascii="Calibri" w:hAnsi="Calibri" w:cs="Calibri" w:asciiTheme="minorAscii" w:hAnsiTheme="minorAscii" w:cstheme="minorAscii"/>
              </w:rPr>
              <w:t>with advertisement of real</w:t>
            </w:r>
            <w:r w:rsidRPr="5AA4816F" w:rsidR="7CF8A36D">
              <w:rPr>
                <w:rFonts w:ascii="Calibri" w:hAnsi="Calibri" w:cs="Calibri" w:asciiTheme="minorAscii" w:hAnsiTheme="minorAscii" w:cstheme="minorAscii"/>
              </w:rPr>
              <w:t xml:space="preserve"> funding opportunities.</w:t>
            </w:r>
          </w:p>
        </w:tc>
        <w:tc>
          <w:tcPr>
            <w:tcW w:w="3472" w:type="dxa"/>
            <w:tcMar/>
          </w:tcPr>
          <w:p w:rsidRPr="007E60F5" w:rsidR="009523C1" w:rsidP="1F1485C5" w:rsidRDefault="001A358F" w14:paraId="1F673C7D" w14:textId="19E8EEB2">
            <w:pPr>
              <w:rPr>
                <w:rFonts w:asciiTheme="minorHAnsi" w:hAnsiTheme="minorHAnsi" w:cstheme="minorHAnsi"/>
              </w:rPr>
            </w:pPr>
            <w:r w:rsidRPr="007E60F5">
              <w:rPr>
                <w:rFonts w:asciiTheme="minorHAnsi" w:hAnsiTheme="minorHAnsi" w:cstheme="minorHAnsi"/>
              </w:rPr>
              <w:t>Advertisement of a couple grants, and if applicable, proposal review and EC acceptance.</w:t>
            </w:r>
          </w:p>
        </w:tc>
      </w:tr>
    </w:tbl>
    <w:p w:rsidRPr="007E60F5" w:rsidR="1F1485C5" w:rsidP="1F1485C5" w:rsidRDefault="1F1485C5" w14:paraId="4C885580" w14:textId="77777777">
      <w:pPr>
        <w:rPr>
          <w:rFonts w:asciiTheme="minorHAnsi" w:hAnsiTheme="minorHAnsi" w:cstheme="minorHAnsi"/>
          <w:i/>
          <w:iCs/>
        </w:rPr>
      </w:pPr>
    </w:p>
    <w:p w:rsidR="00987F49" w:rsidP="00636D68" w:rsidRDefault="5B5C5E18" w14:paraId="142B0285" w14:textId="4E639ABD">
      <w:pPr>
        <w:pStyle w:val="ListParagraph"/>
        <w:numPr>
          <w:ilvl w:val="0"/>
          <w:numId w:val="6"/>
        </w:numPr>
        <w:spacing w:line="259" w:lineRule="auto"/>
        <w:rPr>
          <w:rFonts w:asciiTheme="minorHAnsi" w:hAnsiTheme="minorHAnsi" w:cstheme="minorHAnsi"/>
          <w:b/>
          <w:bCs/>
        </w:rPr>
      </w:pPr>
      <w:r w:rsidRPr="007E60F5">
        <w:rPr>
          <w:rFonts w:asciiTheme="minorHAnsi" w:hAnsiTheme="minorHAnsi" w:cstheme="minorHAnsi"/>
          <w:b/>
          <w:bCs/>
        </w:rPr>
        <w:t xml:space="preserve">Application of </w:t>
      </w:r>
      <w:r w:rsidRPr="007E60F5" w:rsidR="683DC7B4">
        <w:rPr>
          <w:rFonts w:asciiTheme="minorHAnsi" w:hAnsiTheme="minorHAnsi" w:cstheme="minorHAnsi"/>
          <w:b/>
          <w:bCs/>
        </w:rPr>
        <w:t>D</w:t>
      </w:r>
      <w:r w:rsidRPr="007E60F5">
        <w:rPr>
          <w:rFonts w:asciiTheme="minorHAnsi" w:hAnsiTheme="minorHAnsi" w:cstheme="minorHAnsi"/>
          <w:b/>
          <w:bCs/>
        </w:rPr>
        <w:t>eliverables</w:t>
      </w:r>
    </w:p>
    <w:p w:rsidRPr="007E60F5" w:rsidR="00B45304" w:rsidP="00B45304" w:rsidRDefault="00B45304" w14:paraId="3E5DBD62" w14:textId="77777777">
      <w:pPr>
        <w:pStyle w:val="ListParagraph"/>
        <w:spacing w:line="259" w:lineRule="auto"/>
        <w:rPr>
          <w:rFonts w:asciiTheme="minorHAnsi" w:hAnsiTheme="minorHAnsi" w:cstheme="minorHAnsi"/>
          <w:b/>
          <w:bCs/>
        </w:rPr>
      </w:pPr>
    </w:p>
    <w:p w:rsidRPr="007E60F5" w:rsidR="001A358F" w:rsidP="5AA4816F" w:rsidRDefault="00C85984" w14:paraId="78CBEDF0" w14:textId="28CEB563">
      <w:pPr>
        <w:spacing w:line="259" w:lineRule="auto"/>
        <w:rPr>
          <w:rFonts w:ascii="Calibri" w:hAnsi="Calibri" w:cs="Calibri" w:asciiTheme="minorAscii" w:hAnsiTheme="minorAscii" w:cstheme="minorAscii"/>
        </w:rPr>
      </w:pPr>
      <w:r w:rsidRPr="5AA4816F" w:rsidR="029F5F04">
        <w:rPr>
          <w:rFonts w:ascii="Calibri" w:hAnsi="Calibri" w:cs="Calibri" w:asciiTheme="minorAscii" w:hAnsiTheme="minorAscii" w:cstheme="minorAscii"/>
        </w:rPr>
        <w:t xml:space="preserve">The deliverables would be applicable at different scales in the </w:t>
      </w:r>
      <w:r w:rsidRPr="5AA4816F" w:rsidR="69FF523A">
        <w:rPr>
          <w:rFonts w:ascii="Calibri" w:hAnsi="Calibri" w:cs="Calibri" w:asciiTheme="minorAscii" w:hAnsiTheme="minorAscii" w:cstheme="minorAscii"/>
        </w:rPr>
        <w:t xml:space="preserve">Collaborative </w:t>
      </w:r>
      <w:r w:rsidRPr="5AA4816F" w:rsidR="029F5F04">
        <w:rPr>
          <w:rFonts w:ascii="Calibri" w:hAnsi="Calibri" w:cs="Calibri" w:asciiTheme="minorAscii" w:hAnsiTheme="minorAscii" w:cstheme="minorAscii"/>
        </w:rPr>
        <w:t>Program:</w:t>
      </w:r>
    </w:p>
    <w:p w:rsidRPr="007E60F5" w:rsidR="00DE0DF7" w:rsidP="5AA4816F" w:rsidRDefault="00DE0DF7" w14:paraId="48E1FBA6" w14:textId="484B473D">
      <w:pPr>
        <w:pStyle w:val="ListParagraph"/>
        <w:numPr>
          <w:ilvl w:val="3"/>
          <w:numId w:val="2"/>
        </w:numPr>
        <w:spacing w:line="259" w:lineRule="auto"/>
        <w:ind w:left="360"/>
        <w:rPr>
          <w:rFonts w:ascii="Calibri" w:hAnsi="Calibri" w:cs="Calibri" w:asciiTheme="minorAscii" w:hAnsiTheme="minorAscii" w:cstheme="minorAscii"/>
        </w:rPr>
      </w:pPr>
      <w:r w:rsidRPr="5AA4816F" w:rsidR="6F36E08C">
        <w:rPr>
          <w:rFonts w:ascii="Calibri" w:hAnsi="Calibri" w:cs="Calibri" w:asciiTheme="minorAscii" w:hAnsiTheme="minorAscii" w:cstheme="minorAscii"/>
        </w:rPr>
        <w:t>On a regular basis (quarterly, or however the process finds appropriate), motivates committees to keep up to date on innovations to keep the</w:t>
      </w:r>
      <w:r w:rsidRPr="5AA4816F" w:rsidR="31869174">
        <w:rPr>
          <w:rFonts w:ascii="Calibri" w:hAnsi="Calibri" w:cs="Calibri" w:asciiTheme="minorAscii" w:hAnsiTheme="minorAscii" w:cstheme="minorAscii"/>
        </w:rPr>
        <w:t xml:space="preserve"> Collaborative</w:t>
      </w:r>
      <w:r w:rsidRPr="5AA4816F" w:rsidR="6F36E08C">
        <w:rPr>
          <w:rFonts w:ascii="Calibri" w:hAnsi="Calibri" w:cs="Calibri" w:asciiTheme="minorAscii" w:hAnsiTheme="minorAscii" w:cstheme="minorAscii"/>
        </w:rPr>
        <w:t xml:space="preserve"> Program moving forward</w:t>
      </w:r>
      <w:r w:rsidRPr="5AA4816F" w:rsidR="6F2A8602">
        <w:rPr>
          <w:rFonts w:ascii="Calibri" w:hAnsi="Calibri" w:cs="Calibri" w:asciiTheme="minorAscii" w:hAnsiTheme="minorAscii" w:cstheme="minorAscii"/>
        </w:rPr>
        <w:t>. These would be published in the MRGESCP newsletter</w:t>
      </w:r>
      <w:r w:rsidRPr="5AA4816F" w:rsidR="6F36E08C">
        <w:rPr>
          <w:rFonts w:ascii="Calibri" w:hAnsi="Calibri" w:cs="Calibri" w:asciiTheme="minorAscii" w:hAnsiTheme="minorAscii" w:cstheme="minorAscii"/>
        </w:rPr>
        <w:t>.</w:t>
      </w:r>
    </w:p>
    <w:p w:rsidRPr="007E60F5" w:rsidR="00DE0DF7" w:rsidP="00DE0DF7" w:rsidRDefault="00C85984" w14:paraId="613033A6" w14:textId="77777777">
      <w:pPr>
        <w:pStyle w:val="ListParagraph"/>
        <w:numPr>
          <w:ilvl w:val="4"/>
          <w:numId w:val="2"/>
        </w:numPr>
        <w:spacing w:line="259" w:lineRule="auto"/>
        <w:ind w:left="1080"/>
        <w:rPr>
          <w:rFonts w:asciiTheme="minorHAnsi" w:hAnsiTheme="minorHAnsi" w:cstheme="minorHAnsi"/>
        </w:rPr>
      </w:pPr>
      <w:r w:rsidRPr="007E60F5">
        <w:rPr>
          <w:rFonts w:asciiTheme="minorHAnsi" w:hAnsiTheme="minorHAnsi" w:cstheme="minorHAnsi"/>
        </w:rPr>
        <w:t>Directs SAMC to identify the most pressing and important uncertainties for EC to prioritize.</w:t>
      </w:r>
    </w:p>
    <w:p w:rsidRPr="007E60F5" w:rsidR="00C85984" w:rsidP="007E60F5" w:rsidRDefault="00C85984" w14:paraId="01C2A217" w14:textId="56143B35">
      <w:pPr>
        <w:pStyle w:val="ListParagraph"/>
        <w:numPr>
          <w:ilvl w:val="4"/>
          <w:numId w:val="2"/>
        </w:numPr>
        <w:spacing w:line="259" w:lineRule="auto"/>
        <w:ind w:left="1080"/>
        <w:rPr>
          <w:rFonts w:asciiTheme="minorHAnsi" w:hAnsiTheme="minorHAnsi" w:cstheme="minorHAnsi"/>
        </w:rPr>
      </w:pPr>
      <w:r w:rsidRPr="007E60F5">
        <w:rPr>
          <w:rFonts w:asciiTheme="minorHAnsi" w:hAnsiTheme="minorHAnsi" w:cstheme="minorHAnsi"/>
        </w:rPr>
        <w:t>Directs FPC to select compelling funding opportunities to bring to the Program’s attention.</w:t>
      </w:r>
    </w:p>
    <w:p w:rsidRPr="007E60F5" w:rsidR="00C85984" w:rsidP="00C85984" w:rsidRDefault="00DE0DF7" w14:paraId="5944764B" w14:textId="1A11084D">
      <w:pPr>
        <w:pStyle w:val="ListParagraph"/>
        <w:numPr>
          <w:ilvl w:val="3"/>
          <w:numId w:val="2"/>
        </w:numPr>
        <w:spacing w:line="259" w:lineRule="auto"/>
        <w:ind w:left="360"/>
        <w:rPr>
          <w:rFonts w:asciiTheme="minorHAnsi" w:hAnsiTheme="minorHAnsi" w:cstheme="minorHAnsi"/>
        </w:rPr>
      </w:pPr>
      <w:r w:rsidRPr="007E60F5">
        <w:rPr>
          <w:rFonts w:asciiTheme="minorHAnsi" w:hAnsiTheme="minorHAnsi" w:cstheme="minorHAnsi"/>
        </w:rPr>
        <w:t>Provides resources if any signatory is interested in pursuing a funding source that values collaboration</w:t>
      </w:r>
      <w:r w:rsidRPr="007E60F5" w:rsidR="0080785A">
        <w:rPr>
          <w:rFonts w:asciiTheme="minorHAnsi" w:hAnsiTheme="minorHAnsi" w:cstheme="minorHAnsi"/>
        </w:rPr>
        <w:t>. These resources would be made available on the Program Portal</w:t>
      </w:r>
      <w:r w:rsidRPr="007E60F5">
        <w:rPr>
          <w:rFonts w:asciiTheme="minorHAnsi" w:hAnsiTheme="minorHAnsi" w:cstheme="minorHAnsi"/>
        </w:rPr>
        <w:t>.</w:t>
      </w:r>
    </w:p>
    <w:p w:rsidRPr="007E60F5" w:rsidR="00DE0DF7" w:rsidP="5AA4816F" w:rsidRDefault="00DE0DF7" w14:paraId="50375B07" w14:textId="56DBB2D8">
      <w:pPr>
        <w:pStyle w:val="ListParagraph"/>
        <w:numPr>
          <w:ilvl w:val="4"/>
          <w:numId w:val="2"/>
        </w:numPr>
        <w:spacing w:line="259" w:lineRule="auto"/>
        <w:ind w:left="1080"/>
        <w:rPr>
          <w:rFonts w:ascii="Calibri" w:hAnsi="Calibri" w:cs="Calibri" w:asciiTheme="minorAscii" w:hAnsiTheme="minorAscii" w:cstheme="minorAscii"/>
        </w:rPr>
      </w:pPr>
      <w:r w:rsidRPr="5AA4816F" w:rsidR="6F36E08C">
        <w:rPr>
          <w:rFonts w:ascii="Calibri" w:hAnsi="Calibri" w:cs="Calibri" w:asciiTheme="minorAscii" w:hAnsiTheme="minorAscii" w:cstheme="minorAscii"/>
        </w:rPr>
        <w:t xml:space="preserve">Templates for </w:t>
      </w:r>
      <w:r w:rsidRPr="5AA4816F" w:rsidR="05913D4D">
        <w:rPr>
          <w:rFonts w:ascii="Calibri" w:hAnsi="Calibri" w:cs="Calibri" w:asciiTheme="minorAscii" w:hAnsiTheme="minorAscii" w:cstheme="minorAscii"/>
        </w:rPr>
        <w:t xml:space="preserve">funding </w:t>
      </w:r>
      <w:r w:rsidRPr="5AA4816F" w:rsidR="05913D4D">
        <w:rPr>
          <w:rFonts w:ascii="Calibri" w:hAnsi="Calibri" w:cs="Calibri" w:asciiTheme="minorAscii" w:hAnsiTheme="minorAscii" w:cstheme="minorAscii"/>
        </w:rPr>
        <w:t>pathways</w:t>
      </w:r>
      <w:r w:rsidRPr="5AA4816F" w:rsidR="6F36E08C">
        <w:rPr>
          <w:rFonts w:ascii="Calibri" w:hAnsi="Calibri" w:cs="Calibri" w:asciiTheme="minorAscii" w:hAnsiTheme="minorAscii" w:cstheme="minorAscii"/>
        </w:rPr>
        <w:t xml:space="preserve">, to </w:t>
      </w:r>
      <w:r w:rsidRPr="5AA4816F" w:rsidR="6F36E08C">
        <w:rPr>
          <w:rFonts w:ascii="Calibri" w:hAnsi="Calibri" w:cs="Calibri" w:asciiTheme="minorAscii" w:hAnsiTheme="minorAscii" w:cstheme="minorAscii"/>
        </w:rPr>
        <w:t>solicit</w:t>
      </w:r>
      <w:r w:rsidRPr="5AA4816F" w:rsidR="6F36E08C">
        <w:rPr>
          <w:rFonts w:ascii="Calibri" w:hAnsi="Calibri" w:cs="Calibri" w:asciiTheme="minorAscii" w:hAnsiTheme="minorAscii" w:cstheme="minorAscii"/>
        </w:rPr>
        <w:t xml:space="preserve"> pertinent information for project </w:t>
      </w:r>
      <w:r w:rsidRPr="5AA4816F" w:rsidR="6F36E08C">
        <w:rPr>
          <w:rFonts w:ascii="Calibri" w:hAnsi="Calibri" w:cs="Calibri" w:asciiTheme="minorAscii" w:hAnsiTheme="minorAscii" w:cstheme="minorAscii"/>
        </w:rPr>
        <w:t>selection</w:t>
      </w:r>
      <w:r w:rsidRPr="5AA4816F" w:rsidR="6F36E08C">
        <w:rPr>
          <w:rFonts w:ascii="Calibri" w:hAnsi="Calibri" w:cs="Calibri" w:asciiTheme="minorAscii" w:hAnsiTheme="minorAscii" w:cstheme="minorAscii"/>
        </w:rPr>
        <w:t xml:space="preserve"> within those proposals, rubrics that allow for fair </w:t>
      </w:r>
      <w:r w:rsidRPr="5AA4816F" w:rsidR="6F36E08C">
        <w:rPr>
          <w:rFonts w:ascii="Calibri" w:hAnsi="Calibri" w:cs="Calibri" w:asciiTheme="minorAscii" w:hAnsiTheme="minorAscii" w:cstheme="minorAscii"/>
        </w:rPr>
        <w:t>selection</w:t>
      </w:r>
      <w:r w:rsidRPr="5AA4816F" w:rsidR="6F36E08C">
        <w:rPr>
          <w:rFonts w:ascii="Calibri" w:hAnsi="Calibri" w:cs="Calibri" w:asciiTheme="minorAscii" w:hAnsiTheme="minorAscii" w:cstheme="minorAscii"/>
        </w:rPr>
        <w:t xml:space="preserve"> of proposals, and support letters to strengthen proposals.</w:t>
      </w:r>
    </w:p>
    <w:p w:rsidRPr="007E60F5" w:rsidR="00DE0DF7" w:rsidP="007E60F5" w:rsidRDefault="00DE0DF7" w14:paraId="62885A84" w14:textId="2B6BC8EB">
      <w:pPr>
        <w:pStyle w:val="ListParagraph"/>
        <w:numPr>
          <w:ilvl w:val="4"/>
          <w:numId w:val="2"/>
        </w:numPr>
        <w:spacing w:line="259" w:lineRule="auto"/>
        <w:ind w:left="1080"/>
        <w:rPr>
          <w:rFonts w:asciiTheme="minorHAnsi" w:hAnsiTheme="minorHAnsi" w:cstheme="minorHAnsi"/>
        </w:rPr>
      </w:pPr>
      <w:r w:rsidRPr="007E60F5">
        <w:rPr>
          <w:rFonts w:asciiTheme="minorHAnsi" w:hAnsiTheme="minorHAnsi" w:cstheme="minorHAnsi"/>
        </w:rPr>
        <w:t>Has mechanisms for facilitator to advertise these opportunities to the broader Program audience, perhaps collating resources and expertise that otherwise would not be realized.</w:t>
      </w:r>
    </w:p>
    <w:p w:rsidRPr="007E60F5" w:rsidR="7FA7B884" w:rsidP="7FA7B884" w:rsidRDefault="7FA7B884" w14:paraId="188F4C1B" w14:textId="31514F77">
      <w:pPr>
        <w:spacing w:line="259" w:lineRule="auto"/>
        <w:rPr>
          <w:rFonts w:asciiTheme="minorHAnsi" w:hAnsiTheme="minorHAnsi" w:cstheme="minorHAnsi"/>
          <w:i/>
          <w:iCs/>
        </w:rPr>
      </w:pPr>
    </w:p>
    <w:p w:rsidRPr="007E60F5" w:rsidR="00C56E87" w:rsidP="00636D68" w:rsidRDefault="00066C55" w14:paraId="646AE482" w14:textId="48852055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b/>
          <w:bCs/>
        </w:rPr>
      </w:pPr>
      <w:r w:rsidRPr="007E60F5">
        <w:rPr>
          <w:rFonts w:asciiTheme="minorHAnsi" w:hAnsiTheme="minorHAnsi" w:cstheme="minorHAnsi"/>
          <w:b/>
          <w:bCs/>
        </w:rPr>
        <w:t xml:space="preserve">Timeline and Reporting </w:t>
      </w:r>
      <w:commentRangeStart w:id="4"/>
      <w:r w:rsidRPr="007E60F5">
        <w:rPr>
          <w:rFonts w:asciiTheme="minorHAnsi" w:hAnsiTheme="minorHAnsi" w:cstheme="minorHAnsi"/>
          <w:b/>
          <w:bCs/>
        </w:rPr>
        <w:t>Schedul</w:t>
      </w:r>
      <w:r w:rsidRPr="007E60F5" w:rsidR="00DF4FBA">
        <w:rPr>
          <w:rFonts w:asciiTheme="minorHAnsi" w:hAnsiTheme="minorHAnsi" w:cstheme="minorHAnsi"/>
          <w:b/>
          <w:bCs/>
        </w:rPr>
        <w:t>e</w:t>
      </w:r>
      <w:commentRangeEnd w:id="4"/>
      <w:r w:rsidR="004A5B00">
        <w:rPr>
          <w:rStyle w:val="CommentReference"/>
        </w:rPr>
        <w:commentReference w:id="4"/>
      </w:r>
    </w:p>
    <w:p w:rsidRPr="007E60F5" w:rsidR="00C56E87" w:rsidRDefault="00C56E87" w14:paraId="73CD2A56" w14:textId="77777777">
      <w:pPr>
        <w:rPr>
          <w:rFonts w:asciiTheme="minorHAnsi" w:hAnsiTheme="minorHAnsi" w:cstheme="minorHAnsi"/>
        </w:rPr>
      </w:pPr>
    </w:p>
    <w:tbl>
      <w:tblPr>
        <w:tblStyle w:val="TableGridLight"/>
        <w:tblW w:w="10165" w:type="dxa"/>
        <w:tblBorders>
          <w:top w:val="single" w:color="0D0D0D" w:themeColor="text1" w:themeTint="F2" w:sz="4" w:space="0"/>
          <w:left w:val="single" w:color="0D0D0D" w:themeColor="text1" w:themeTint="F2" w:sz="4" w:space="0"/>
          <w:bottom w:val="single" w:color="0D0D0D" w:themeColor="text1" w:themeTint="F2" w:sz="4" w:space="0"/>
          <w:right w:val="single" w:color="0D0D0D" w:themeColor="text1" w:themeTint="F2" w:sz="4" w:space="0"/>
          <w:insideH w:val="single" w:color="0D0D0D" w:themeColor="text1" w:themeTint="F2" w:sz="4" w:space="0"/>
          <w:insideV w:val="single" w:color="0D0D0D" w:themeColor="text1" w:themeTint="F2" w:sz="4" w:space="0"/>
        </w:tblBorders>
        <w:tblLayout w:type="fixed"/>
        <w:tblLook w:val="04A0" w:firstRow="1" w:lastRow="0" w:firstColumn="1" w:lastColumn="0" w:noHBand="0" w:noVBand="1"/>
      </w:tblPr>
      <w:tblGrid>
        <w:gridCol w:w="1345"/>
        <w:gridCol w:w="1890"/>
        <w:gridCol w:w="1800"/>
        <w:gridCol w:w="1440"/>
        <w:gridCol w:w="3690"/>
      </w:tblGrid>
      <w:tr w:rsidRPr="007E60F5" w:rsidR="007E60F5" w:rsidTr="5AA4816F" w14:paraId="4918375B" w14:textId="5A968E88">
        <w:tc>
          <w:tcPr>
            <w:tcW w:w="1345" w:type="dxa"/>
            <w:tcMar/>
          </w:tcPr>
          <w:p w:rsidRPr="007E60F5" w:rsidR="00DE0DF7" w:rsidP="5AA4816F" w:rsidRDefault="00DE0DF7" w14:paraId="20DE20A7" w14:textId="6B4DBA3B" w14:noSpellErr="1">
            <w:pPr>
              <w:widowControl w:val="0"/>
              <w:spacing w:line="259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  <w:r w:rsidRPr="5AA4816F" w:rsidR="6F36E08C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>Deliverable</w:t>
            </w:r>
          </w:p>
        </w:tc>
        <w:tc>
          <w:tcPr>
            <w:tcW w:w="1890" w:type="dxa"/>
            <w:tcMar/>
          </w:tcPr>
          <w:p w:rsidRPr="007E60F5" w:rsidR="00DE0DF7" w:rsidP="5AA4816F" w:rsidRDefault="00DE0DF7" w14:paraId="04976071" w14:textId="635536A4" w14:noSpellErr="1">
            <w:pPr>
              <w:widowControl w:val="0"/>
              <w:spacing w:line="259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  <w:r w:rsidRPr="5AA4816F" w:rsidR="6F36E08C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>Prerequisites</w:t>
            </w:r>
          </w:p>
        </w:tc>
        <w:tc>
          <w:tcPr>
            <w:tcW w:w="1800" w:type="dxa"/>
            <w:tcMar/>
          </w:tcPr>
          <w:p w:rsidRPr="007E60F5" w:rsidR="00DE0DF7" w:rsidP="5AA4816F" w:rsidRDefault="00DE0DF7" w14:paraId="3E5B8440" w14:textId="38552646" w14:noSpellErr="1">
            <w:pPr>
              <w:widowControl w:val="0"/>
              <w:spacing w:line="259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  <w:r w:rsidRPr="5AA4816F" w:rsidR="6F36E08C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>Start Date</w:t>
            </w:r>
          </w:p>
        </w:tc>
        <w:tc>
          <w:tcPr>
            <w:tcW w:w="1440" w:type="dxa"/>
            <w:tcMar/>
          </w:tcPr>
          <w:p w:rsidRPr="007E60F5" w:rsidR="00DE0DF7" w:rsidP="5AA4816F" w:rsidRDefault="00DE0DF7" w14:paraId="57ED63BD" w14:textId="35AA2498" w14:noSpellErr="1">
            <w:pPr>
              <w:widowControl w:val="0"/>
              <w:spacing w:line="259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5AA4816F" w:rsidR="6F36E08C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>End Date</w:t>
            </w:r>
          </w:p>
        </w:tc>
        <w:tc>
          <w:tcPr>
            <w:tcW w:w="3690" w:type="dxa"/>
            <w:tcMar/>
          </w:tcPr>
          <w:p w:rsidRPr="007E60F5" w:rsidR="00DE0DF7" w:rsidDel="00DE0DF7" w:rsidP="5AA4816F" w:rsidRDefault="00DE0DF7" w14:paraId="5CE6CE19" w14:textId="514E2CA8" w14:noSpellErr="1">
            <w:pPr>
              <w:widowControl w:val="0"/>
              <w:spacing w:line="259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  <w:r w:rsidRPr="5AA4816F" w:rsidR="6F36E08C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>Notes</w:t>
            </w:r>
          </w:p>
        </w:tc>
      </w:tr>
      <w:tr w:rsidRPr="007E60F5" w:rsidR="007E60F5" w:rsidTr="5AA4816F" w14:paraId="6727D475" w14:textId="1D7D74FE">
        <w:tc>
          <w:tcPr>
            <w:tcW w:w="1345" w:type="dxa"/>
            <w:tcMar/>
          </w:tcPr>
          <w:p w:rsidRPr="007E60F5" w:rsidR="00DE0DF7" w:rsidP="5AA4816F" w:rsidRDefault="00DE0DF7" w14:paraId="42029BAA" w14:textId="5A62C514" w14:noSpellErr="1">
            <w:pPr>
              <w:widowControl w:val="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</w:rPr>
            </w:pPr>
            <w:r w:rsidRPr="5AA4816F" w:rsidR="6F36E08C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</w:rPr>
              <w:t>1A</w:t>
            </w:r>
          </w:p>
        </w:tc>
        <w:tc>
          <w:tcPr>
            <w:tcW w:w="1890" w:type="dxa"/>
            <w:tcMar/>
          </w:tcPr>
          <w:p w:rsidRPr="007E60F5" w:rsidR="00DE0DF7" w:rsidP="5AA4816F" w:rsidRDefault="00DE0DF7" w14:paraId="791A9256" w14:textId="74A08FE1" w14:noSpellErr="1">
            <w:pPr>
              <w:widowControl w:val="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</w:rPr>
            </w:pPr>
            <w:r w:rsidRPr="5AA4816F" w:rsidR="6F36E08C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</w:rPr>
              <w:t>None</w:t>
            </w:r>
          </w:p>
        </w:tc>
        <w:tc>
          <w:tcPr>
            <w:tcW w:w="1800" w:type="dxa"/>
            <w:tcMar/>
          </w:tcPr>
          <w:p w:rsidRPr="007E60F5" w:rsidR="00DE0DF7" w:rsidP="5AA4816F" w:rsidRDefault="00DE0DF7" w14:paraId="0B6CD552" w14:textId="4D3AC10C" w14:noSpellErr="1">
            <w:pPr>
              <w:widowControl w:val="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</w:rPr>
            </w:pPr>
            <w:r w:rsidRPr="5AA4816F" w:rsidR="6F36E08C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</w:rPr>
              <w:t>Jan 2024</w:t>
            </w:r>
          </w:p>
        </w:tc>
        <w:tc>
          <w:tcPr>
            <w:tcW w:w="1440" w:type="dxa"/>
            <w:tcMar/>
          </w:tcPr>
          <w:p w:rsidRPr="007E60F5" w:rsidR="00DE0DF7" w:rsidP="5AA4816F" w:rsidRDefault="00DE0DF7" w14:paraId="694069CD" w14:textId="59F2E122" w14:noSpellErr="1">
            <w:pPr>
              <w:widowControl w:val="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</w:rPr>
            </w:pPr>
            <w:r w:rsidRPr="5AA4816F" w:rsidR="6F36E08C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</w:rPr>
              <w:t>EC Meeting (April 2024?)</w:t>
            </w:r>
          </w:p>
        </w:tc>
        <w:tc>
          <w:tcPr>
            <w:tcW w:w="3690" w:type="dxa"/>
            <w:tcMar/>
          </w:tcPr>
          <w:p w:rsidRPr="007E60F5" w:rsidR="00DE0DF7" w:rsidP="5AA4816F" w:rsidRDefault="00DE0DF7" w14:paraId="70FDFAEE" w14:textId="5A4D0D90">
            <w:pPr>
              <w:widowControl w:val="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</w:rPr>
            </w:pPr>
            <w:r w:rsidRPr="5AA4816F" w:rsidR="6F36E08C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</w:rPr>
              <w:t>Start date contingent on ad hoc</w:t>
            </w:r>
            <w:r w:rsidRPr="5AA4816F" w:rsidR="050F2A0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</w:rPr>
              <w:t xml:space="preserve"> group</w:t>
            </w:r>
            <w:r w:rsidRPr="5AA4816F" w:rsidR="6F36E08C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</w:rPr>
              <w:t xml:space="preserve"> </w:t>
            </w:r>
            <w:r w:rsidRPr="5AA4816F" w:rsidR="6F36E08C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</w:rPr>
              <w:t>formation</w:t>
            </w:r>
          </w:p>
        </w:tc>
      </w:tr>
      <w:tr w:rsidRPr="007E60F5" w:rsidR="007E60F5" w:rsidTr="5AA4816F" w14:paraId="3A5849A2" w14:textId="5A906150">
        <w:tc>
          <w:tcPr>
            <w:tcW w:w="1345" w:type="dxa"/>
            <w:tcMar/>
          </w:tcPr>
          <w:p w:rsidRPr="007E60F5" w:rsidR="00DE0DF7" w:rsidP="5AA4816F" w:rsidRDefault="00DE0DF7" w14:paraId="55D63FEA" w14:textId="419B7636" w14:noSpellErr="1">
            <w:pPr>
              <w:widowControl w:val="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</w:rPr>
            </w:pPr>
            <w:r w:rsidRPr="5AA4816F" w:rsidR="6F36E08C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</w:rPr>
              <w:t>1B</w:t>
            </w:r>
          </w:p>
        </w:tc>
        <w:tc>
          <w:tcPr>
            <w:tcW w:w="1890" w:type="dxa"/>
            <w:tcMar/>
          </w:tcPr>
          <w:p w:rsidRPr="007E60F5" w:rsidR="00DE0DF7" w:rsidP="5AA4816F" w:rsidRDefault="00DE0DF7" w14:paraId="175EC83B" w14:textId="0D800A0A" w14:noSpellErr="1">
            <w:pPr>
              <w:widowControl w:val="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</w:rPr>
            </w:pPr>
            <w:r w:rsidRPr="5AA4816F" w:rsidR="6F36E08C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</w:rPr>
              <w:t>1A</w:t>
            </w:r>
          </w:p>
        </w:tc>
        <w:tc>
          <w:tcPr>
            <w:tcW w:w="1800" w:type="dxa"/>
            <w:tcMar/>
          </w:tcPr>
          <w:p w:rsidRPr="007E60F5" w:rsidR="00DE0DF7" w:rsidP="5AA4816F" w:rsidRDefault="00DE0DF7" w14:paraId="2A343934" w14:textId="419AFC42" w14:noSpellErr="1">
            <w:pPr>
              <w:widowControl w:val="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</w:rPr>
            </w:pPr>
            <w:r w:rsidRPr="5AA4816F" w:rsidR="6F36E08C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</w:rPr>
              <w:t>April 2024</w:t>
            </w:r>
          </w:p>
        </w:tc>
        <w:tc>
          <w:tcPr>
            <w:tcW w:w="1440" w:type="dxa"/>
            <w:tcMar/>
          </w:tcPr>
          <w:p w:rsidRPr="007E60F5" w:rsidR="00DE0DF7" w:rsidP="5AA4816F" w:rsidRDefault="00DE0DF7" w14:paraId="30835B74" w14:textId="74FA60BE" w14:noSpellErr="1">
            <w:pPr>
              <w:widowControl w:val="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</w:rPr>
            </w:pPr>
            <w:r w:rsidRPr="5AA4816F" w:rsidR="6F36E08C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</w:rPr>
              <w:t>Aug 2024</w:t>
            </w:r>
          </w:p>
        </w:tc>
        <w:tc>
          <w:tcPr>
            <w:tcW w:w="3690" w:type="dxa"/>
            <w:tcMar/>
          </w:tcPr>
          <w:p w:rsidRPr="007E60F5" w:rsidR="00DE0DF7" w:rsidP="5AA4816F" w:rsidRDefault="00DE0DF7" w14:paraId="6FF226C8" w14:textId="77777777" w14:noSpellErr="1">
            <w:pPr>
              <w:widowControl w:val="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</w:rPr>
            </w:pPr>
          </w:p>
        </w:tc>
      </w:tr>
      <w:tr w:rsidRPr="007E60F5" w:rsidR="007E60F5" w:rsidTr="5AA4816F" w14:paraId="7251620C" w14:textId="37C6B600">
        <w:tc>
          <w:tcPr>
            <w:tcW w:w="1345" w:type="dxa"/>
            <w:tcMar/>
          </w:tcPr>
          <w:p w:rsidRPr="007E60F5" w:rsidR="00DE0DF7" w:rsidP="5AA4816F" w:rsidRDefault="00DE0DF7" w14:paraId="0726820B" w14:textId="5F3DE9F6" w14:noSpellErr="1">
            <w:pPr>
              <w:widowControl w:val="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</w:rPr>
            </w:pPr>
            <w:r w:rsidRPr="5AA4816F" w:rsidR="6F36E08C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</w:rPr>
              <w:t>1C</w:t>
            </w:r>
          </w:p>
        </w:tc>
        <w:tc>
          <w:tcPr>
            <w:tcW w:w="1890" w:type="dxa"/>
            <w:tcMar/>
          </w:tcPr>
          <w:p w:rsidRPr="007E60F5" w:rsidR="00DE0DF7" w:rsidP="5AA4816F" w:rsidRDefault="00DE0DF7" w14:paraId="6B57A42E" w14:textId="718E6E4D" w14:noSpellErr="1">
            <w:pPr>
              <w:widowControl w:val="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</w:rPr>
            </w:pPr>
            <w:r w:rsidRPr="5AA4816F" w:rsidR="6F36E08C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</w:rPr>
              <w:t>1B</w:t>
            </w:r>
          </w:p>
        </w:tc>
        <w:tc>
          <w:tcPr>
            <w:tcW w:w="1800" w:type="dxa"/>
            <w:tcMar/>
          </w:tcPr>
          <w:p w:rsidRPr="007E60F5" w:rsidR="00DE0DF7" w:rsidP="5AA4816F" w:rsidRDefault="00DE0DF7" w14:paraId="1C425DCB" w14:textId="4B2DD6A4" w14:noSpellErr="1">
            <w:pPr>
              <w:widowControl w:val="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</w:rPr>
            </w:pPr>
            <w:r w:rsidRPr="5AA4816F" w:rsidR="6F36E08C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</w:rPr>
              <w:t>Aug 2024</w:t>
            </w:r>
          </w:p>
        </w:tc>
        <w:tc>
          <w:tcPr>
            <w:tcW w:w="1440" w:type="dxa"/>
            <w:tcMar/>
          </w:tcPr>
          <w:p w:rsidRPr="007E60F5" w:rsidR="00DE0DF7" w:rsidP="5AA4816F" w:rsidRDefault="00DE0DF7" w14:paraId="3914E992" w14:textId="15BE1CC6" w14:noSpellErr="1">
            <w:pPr>
              <w:widowControl w:val="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</w:rPr>
            </w:pPr>
            <w:r w:rsidRPr="5AA4816F" w:rsidR="6F36E08C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</w:rPr>
              <w:t>Dec 2024</w:t>
            </w:r>
          </w:p>
        </w:tc>
        <w:tc>
          <w:tcPr>
            <w:tcW w:w="3690" w:type="dxa"/>
            <w:tcMar/>
          </w:tcPr>
          <w:p w:rsidRPr="007E60F5" w:rsidR="00DE0DF7" w:rsidP="5AA4816F" w:rsidRDefault="00DE0DF7" w14:paraId="5D40F4D7" w14:textId="2E6762E3" w14:noSpellErr="1">
            <w:pPr>
              <w:widowControl w:val="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</w:rPr>
            </w:pPr>
            <w:r w:rsidRPr="5AA4816F" w:rsidR="6F36E08C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</w:rPr>
              <w:t xml:space="preserve">Duration of task depends on how </w:t>
            </w:r>
            <w:r w:rsidRPr="5AA4816F" w:rsidR="6F36E08C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</w:rPr>
              <w:t>frequently</w:t>
            </w:r>
            <w:r w:rsidRPr="5AA4816F" w:rsidR="6F36E08C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</w:rPr>
              <w:t xml:space="preserve"> RFPs would be advertised, piloting the process.</w:t>
            </w:r>
          </w:p>
        </w:tc>
      </w:tr>
    </w:tbl>
    <w:p w:rsidRPr="007E60F5" w:rsidR="00987F49" w:rsidP="7FA7B884" w:rsidRDefault="00987F49" w14:paraId="61FF05CC" w14:textId="55C949B0">
      <w:pPr>
        <w:rPr>
          <w:rFonts w:asciiTheme="minorHAnsi" w:hAnsiTheme="minorHAnsi" w:cstheme="minorHAnsi"/>
          <w:b/>
          <w:bCs/>
        </w:rPr>
      </w:pPr>
    </w:p>
    <w:p w:rsidRPr="007E60F5" w:rsidR="00987F49" w:rsidP="007E60F5" w:rsidRDefault="00987F49" w14:paraId="60196871" w14:textId="3EDFE6A6">
      <w:pPr>
        <w:rPr>
          <w:rFonts w:asciiTheme="minorHAnsi" w:hAnsiTheme="minorHAnsi" w:cstheme="minorHAnsi"/>
          <w:b/>
          <w:bCs/>
        </w:rPr>
      </w:pPr>
    </w:p>
    <w:sectPr w:rsidRPr="007E60F5" w:rsidR="00987F49">
      <w:footerReference w:type="default" r:id="rId12"/>
      <w:pgSz w:w="12240" w:h="15840" w:orient="portrait"/>
      <w:pgMar w:top="1440" w:right="1080" w:bottom="1440" w:left="1080" w:header="0" w:footer="720" w:gutter="0"/>
      <w:cols w:space="720"/>
      <w:formProt w:val="0"/>
      <w:docGrid w:linePitch="360" w:charSpace="819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nitials="ZR" w:author="Zoe Rossman" w:date="2024-02-14T09:53:00Z" w:id="0">
    <w:p w:rsidR="004A5B00" w:rsidRDefault="004A5B00" w14:paraId="3A7C807E" w14:textId="31F0460E">
      <w:pPr>
        <w:pStyle w:val="CommentText"/>
      </w:pPr>
      <w:r>
        <w:rPr>
          <w:rStyle w:val="CommentReference"/>
        </w:rPr>
        <w:annotationRef/>
      </w:r>
      <w:r w:rsidR="00B7442B">
        <w:t>Suggest adding</w:t>
      </w:r>
      <w:r>
        <w:t xml:space="preserve"> language about external funding pathway</w:t>
      </w:r>
      <w:r w:rsidR="00B7442B">
        <w:t xml:space="preserve"> or other ways this process could be used to support collaboratively pursuing funding opportunities based on FPC conversation. </w:t>
      </w:r>
      <w:r>
        <w:t xml:space="preserve"> </w:t>
      </w:r>
      <w:r w:rsidR="00B7442B">
        <w:t>P</w:t>
      </w:r>
      <w:r>
        <w:t>otentially add</w:t>
      </w:r>
      <w:r w:rsidR="00B7442B">
        <w:t>/update</w:t>
      </w:r>
      <w:r>
        <w:t xml:space="preserve"> graphic presented to EC </w:t>
      </w:r>
      <w:r w:rsidR="00B7442B">
        <w:t xml:space="preserve">and FPC </w:t>
      </w:r>
      <w:r>
        <w:t>as example/starting point for group</w:t>
      </w:r>
      <w:r w:rsidR="00B7442B">
        <w:t>.</w:t>
      </w:r>
    </w:p>
  </w:comment>
  <w:comment w:initials="ZR" w:author="Zoe Rossman" w:date="2024-02-14T09:54:00Z" w:id="1">
    <w:p w:rsidR="004A5B00" w:rsidRDefault="004A5B00" w14:paraId="51967945" w14:textId="508DB87A">
      <w:pPr>
        <w:pStyle w:val="CommentText"/>
      </w:pPr>
      <w:r>
        <w:rPr>
          <w:rStyle w:val="CommentReference"/>
        </w:rPr>
        <w:annotationRef/>
      </w:r>
      <w:r w:rsidR="00B7442B">
        <w:rPr>
          <w:rStyle w:val="CommentReference"/>
        </w:rPr>
        <w:t>Suggest ad</w:t>
      </w:r>
      <w:r>
        <w:rPr>
          <w:rStyle w:val="CommentReference"/>
        </w:rPr>
        <w:t>d</w:t>
      </w:r>
      <w:r w:rsidR="00B7442B">
        <w:rPr>
          <w:rStyle w:val="CommentReference"/>
        </w:rPr>
        <w:t>ing</w:t>
      </w:r>
      <w:r>
        <w:rPr>
          <w:rStyle w:val="CommentReference"/>
        </w:rPr>
        <w:t xml:space="preserve"> additional detail about incorporating MYP into LTP</w:t>
      </w:r>
      <w:r w:rsidR="00B7442B">
        <w:rPr>
          <w:rStyle w:val="CommentReference"/>
        </w:rPr>
        <w:t xml:space="preserve">, including how this would help prioritize projects, and that this will be developed alongside this ad </w:t>
      </w:r>
      <w:proofErr w:type="spellStart"/>
      <w:r w:rsidR="00B7442B">
        <w:rPr>
          <w:rStyle w:val="CommentReference"/>
        </w:rPr>
        <w:t>hoc’s</w:t>
      </w:r>
      <w:proofErr w:type="spellEnd"/>
      <w:r w:rsidR="00B7442B">
        <w:rPr>
          <w:rStyle w:val="CommentReference"/>
        </w:rPr>
        <w:t xml:space="preserve"> charge based on feedback from FPC. Also add d</w:t>
      </w:r>
      <w:r>
        <w:rPr>
          <w:rStyle w:val="CommentReference"/>
        </w:rPr>
        <w:t xml:space="preserve">ate of approval of pursuing this approach by the EC, </w:t>
      </w:r>
      <w:r w:rsidR="00B7442B">
        <w:rPr>
          <w:rStyle w:val="CommentReference"/>
        </w:rPr>
        <w:t xml:space="preserve">background for need to incorporate </w:t>
      </w:r>
      <w:r>
        <w:rPr>
          <w:rStyle w:val="CommentReference"/>
        </w:rPr>
        <w:t>both internal and external funding pathways into process.</w:t>
      </w:r>
    </w:p>
  </w:comment>
  <w:comment w:initials="ZR" w:author="Zoe Rossman" w:date="2024-02-14T09:56:00Z" w:id="2">
    <w:p w:rsidR="004A5B00" w:rsidRDefault="004A5B00" w14:paraId="0A6B1121" w14:textId="0F3AB8A9">
      <w:pPr>
        <w:pStyle w:val="CommentText"/>
      </w:pPr>
      <w:r>
        <w:rPr>
          <w:rStyle w:val="CommentReference"/>
        </w:rPr>
        <w:annotationRef/>
      </w:r>
      <w:r>
        <w:t>Adjust objectives as needed based on feedback from FPC, SAMC, and ad hoc group members</w:t>
      </w:r>
    </w:p>
  </w:comment>
  <w:comment w:initials="ZR" w:author="Zoe Rossman" w:date="2024-02-14T09:56:00Z" w:id="3">
    <w:p w:rsidR="004A5B00" w:rsidRDefault="004A5B00" w14:paraId="256C8153" w14:textId="1E60DADB">
      <w:pPr>
        <w:pStyle w:val="CommentText"/>
      </w:pPr>
      <w:r>
        <w:rPr>
          <w:rStyle w:val="CommentReference"/>
        </w:rPr>
        <w:annotationRef/>
      </w:r>
      <w:r>
        <w:t xml:space="preserve">Adjust tasks and deliverables as needed based on feedback from FPC, SAMC, and ad hoc group </w:t>
      </w:r>
      <w:proofErr w:type="gramStart"/>
      <w:r>
        <w:t>members</w:t>
      </w:r>
      <w:proofErr w:type="gramEnd"/>
    </w:p>
  </w:comment>
  <w:comment w:initials="ZR" w:author="Zoe Rossman" w:date="2024-02-14T09:57:00Z" w:id="4">
    <w:p w:rsidR="004A5B00" w:rsidRDefault="004A5B00" w14:paraId="42CDA79D" w14:textId="2B693D91">
      <w:pPr>
        <w:pStyle w:val="CommentText"/>
      </w:pPr>
      <w:r>
        <w:rPr>
          <w:rStyle w:val="CommentReference"/>
        </w:rPr>
        <w:annotationRef/>
      </w:r>
      <w:r>
        <w:t xml:space="preserve">Revise schedule as needed based on feedback from FPC, SAMC, and ad hoc group </w:t>
      </w:r>
      <w:proofErr w:type="gramStart"/>
      <w:r>
        <w:t>members</w:t>
      </w:r>
      <w:proofErr w:type="gramEnd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A7C807E" w15:done="0"/>
  <w15:commentEx w15:paraId="51967945" w15:done="0"/>
  <w15:commentEx w15:paraId="0A6B1121" w15:done="0"/>
  <w15:commentEx w15:paraId="256C8153" w15:done="0"/>
  <w15:commentEx w15:paraId="42CDA79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60B66A54" w16cex:dateUtc="2024-02-14T16:53:00Z"/>
  <w16cex:commentExtensible w16cex:durableId="53E166E8" w16cex:dateUtc="2024-02-14T16:54:00Z"/>
  <w16cex:commentExtensible w16cex:durableId="028231DE" w16cex:dateUtc="2024-02-14T16:56:00Z"/>
  <w16cex:commentExtensible w16cex:durableId="3067B541" w16cex:dateUtc="2024-02-14T16:56:00Z"/>
  <w16cex:commentExtensible w16cex:durableId="39F778D7" w16cex:dateUtc="2024-02-14T16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A7C807E" w16cid:durableId="60B66A54"/>
  <w16cid:commentId w16cid:paraId="51967945" w16cid:durableId="53E166E8"/>
  <w16cid:commentId w16cid:paraId="0A6B1121" w16cid:durableId="028231DE"/>
  <w16cid:commentId w16cid:paraId="256C8153" w16cid:durableId="3067B541"/>
  <w16cid:commentId w16cid:paraId="42CDA79D" w16cid:durableId="39F778D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27396" w:rsidRDefault="00827396" w14:paraId="41960905" w14:textId="77777777">
      <w:r>
        <w:separator/>
      </w:r>
    </w:p>
  </w:endnote>
  <w:endnote w:type="continuationSeparator" w:id="0">
    <w:p w:rsidR="00827396" w:rsidRDefault="00827396" w14:paraId="6E9200F3" w14:textId="77777777">
      <w:r>
        <w:continuationSeparator/>
      </w:r>
    </w:p>
  </w:endnote>
  <w:endnote w:type="continuationNotice" w:id="1">
    <w:p w:rsidR="00827396" w:rsidRDefault="00827396" w14:paraId="6BB5EAE9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rlito">
    <w:altName w:val="Calibri"/>
    <w:charset w:val="01"/>
    <w:family w:val="roman"/>
    <w:pitch w:val="variable"/>
  </w:font>
  <w:font w:name="DejaVu Sans">
    <w:altName w:val="Verdan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56E87" w:rsidRDefault="006905F3" w14:paraId="20820860" w14:textId="5B4ABAE7">
    <w:pPr>
      <w:pStyle w:val="Footer"/>
      <w:pBdr>
        <w:top w:val="single" w:color="000000" w:sz="4" w:space="1"/>
      </w:pBdr>
      <w:rPr>
        <w:i/>
        <w:szCs w:val="20"/>
      </w:rPr>
    </w:pPr>
    <w:r>
      <w:rPr>
        <w:i/>
        <w:szCs w:val="20"/>
      </w:rPr>
      <w:t>Request for Proposals</w:t>
    </w:r>
    <w:r w:rsidR="008101DB">
      <w:rPr>
        <w:i/>
        <w:szCs w:val="20"/>
      </w:rPr>
      <w:t xml:space="preserve"> Ad Hoc Group Charge</w:t>
    </w:r>
    <w:r w:rsidR="008101DB">
      <w:rPr>
        <w:i/>
        <w:szCs w:val="20"/>
      </w:rPr>
      <w:tab/>
    </w:r>
    <w:r w:rsidR="008101DB">
      <w:rPr>
        <w:i/>
        <w:szCs w:val="20"/>
      </w:rPr>
      <w:t xml:space="preserve">Page </w:t>
    </w:r>
    <w:r w:rsidR="008101DB">
      <w:rPr>
        <w:i/>
        <w:szCs w:val="20"/>
      </w:rPr>
      <w:fldChar w:fldCharType="begin"/>
    </w:r>
    <w:r w:rsidR="008101DB">
      <w:rPr>
        <w:i/>
        <w:szCs w:val="20"/>
      </w:rPr>
      <w:instrText xml:space="preserve"> PAGE </w:instrText>
    </w:r>
    <w:r w:rsidR="008101DB">
      <w:rPr>
        <w:i/>
        <w:szCs w:val="20"/>
      </w:rPr>
      <w:fldChar w:fldCharType="separate"/>
    </w:r>
    <w:r w:rsidR="008101DB">
      <w:rPr>
        <w:i/>
        <w:szCs w:val="20"/>
      </w:rPr>
      <w:t>8</w:t>
    </w:r>
    <w:r w:rsidR="008101DB">
      <w:rPr>
        <w:i/>
        <w:szCs w:val="20"/>
      </w:rPr>
      <w:fldChar w:fldCharType="end"/>
    </w:r>
    <w:r w:rsidR="008101DB">
      <w:rPr>
        <w:i/>
        <w:szCs w:val="20"/>
      </w:rPr>
      <w:t xml:space="preserve"> of </w:t>
    </w:r>
    <w:r w:rsidR="008101DB">
      <w:rPr>
        <w:i/>
        <w:szCs w:val="20"/>
      </w:rPr>
      <w:fldChar w:fldCharType="begin"/>
    </w:r>
    <w:r w:rsidR="008101DB">
      <w:rPr>
        <w:i/>
        <w:szCs w:val="20"/>
      </w:rPr>
      <w:instrText xml:space="preserve"> NUMPAGES </w:instrText>
    </w:r>
    <w:r w:rsidR="008101DB">
      <w:rPr>
        <w:i/>
        <w:szCs w:val="20"/>
      </w:rPr>
      <w:fldChar w:fldCharType="separate"/>
    </w:r>
    <w:r w:rsidR="008101DB">
      <w:rPr>
        <w:i/>
        <w:szCs w:val="20"/>
      </w:rPr>
      <w:t>8</w:t>
    </w:r>
    <w:r w:rsidR="008101DB">
      <w:rPr>
        <w:i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27396" w:rsidRDefault="00827396" w14:paraId="04FCF1D2" w14:textId="77777777">
      <w:r>
        <w:separator/>
      </w:r>
    </w:p>
  </w:footnote>
  <w:footnote w:type="continuationSeparator" w:id="0">
    <w:p w:rsidR="00827396" w:rsidRDefault="00827396" w14:paraId="01547AE9" w14:textId="77777777">
      <w:r>
        <w:continuationSeparator/>
      </w:r>
    </w:p>
  </w:footnote>
  <w:footnote w:type="continuationNotice" w:id="1">
    <w:p w:rsidR="00827396" w:rsidRDefault="00827396" w14:paraId="7E768D11" w14:textId="777777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C5B24"/>
    <w:multiLevelType w:val="hybridMultilevel"/>
    <w:tmpl w:val="94C85B70"/>
    <w:lvl w:ilvl="0" w:tplc="A246E41E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 w:val="0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54A0A"/>
    <w:multiLevelType w:val="hybridMultilevel"/>
    <w:tmpl w:val="25E891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74690"/>
    <w:multiLevelType w:val="hybridMultilevel"/>
    <w:tmpl w:val="93F82C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E2FD2"/>
    <w:multiLevelType w:val="hybridMultilevel"/>
    <w:tmpl w:val="A7BA26F6"/>
    <w:lvl w:ilvl="0" w:tplc="A246E41E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bCs w:val="0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6620F2"/>
    <w:multiLevelType w:val="hybridMultilevel"/>
    <w:tmpl w:val="42E8216E"/>
    <w:lvl w:ilvl="0" w:tplc="A246E41E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bCs w:val="0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27280D"/>
    <w:multiLevelType w:val="multilevel"/>
    <w:tmpl w:val="8028FE9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2FFA4108"/>
    <w:multiLevelType w:val="hybridMultilevel"/>
    <w:tmpl w:val="3EB05042"/>
    <w:lvl w:ilvl="0" w:tplc="A246E41E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 w:val="0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2784A"/>
    <w:multiLevelType w:val="hybridMultilevel"/>
    <w:tmpl w:val="33C4373E"/>
    <w:lvl w:ilvl="0" w:tplc="FFFFFFFF">
      <w:start w:val="1"/>
      <w:numFmt w:val="upperRoman"/>
      <w:lvlText w:val="%1."/>
      <w:lvlJc w:val="left"/>
      <w:pPr>
        <w:ind w:left="720" w:hanging="720"/>
      </w:pPr>
      <w:rPr>
        <w:b/>
        <w:bCs w:val="0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E51578F"/>
    <w:multiLevelType w:val="multilevel"/>
    <w:tmpl w:val="8494B8C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hint="default"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hint="default"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hint="default"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hint="default"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hint="default"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hint="default" w:ascii="Wingdings" w:hAnsi="Wingdings" w:cs="Wingdings"/>
      </w:rPr>
    </w:lvl>
  </w:abstractNum>
  <w:abstractNum w:abstractNumId="9" w15:restartNumberingAfterBreak="0">
    <w:nsid w:val="53A07008"/>
    <w:multiLevelType w:val="multilevel"/>
    <w:tmpl w:val="58BE0BC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6403101C"/>
    <w:multiLevelType w:val="multilevel"/>
    <w:tmpl w:val="5D9A511E"/>
    <w:lvl w:ilvl="0">
      <w:start w:val="1"/>
      <w:numFmt w:val="upperLetter"/>
      <w:lvlText w:val="%1."/>
      <w:lvlJc w:val="left"/>
      <w:pPr>
        <w:tabs>
          <w:tab w:val="num" w:pos="36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6840" w:hanging="180"/>
      </w:pPr>
    </w:lvl>
  </w:abstractNum>
  <w:abstractNum w:abstractNumId="11" w15:restartNumberingAfterBreak="0">
    <w:nsid w:val="7C5E6EF8"/>
    <w:multiLevelType w:val="multilevel"/>
    <w:tmpl w:val="05329BF6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hint="default"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hint="default"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hint="default"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hint="default"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hint="default"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hint="default" w:ascii="Wingdings" w:hAnsi="Wingdings" w:cs="Wingdings"/>
      </w:rPr>
    </w:lvl>
  </w:abstractNum>
  <w:num w:numId="1" w16cid:durableId="1681544883">
    <w:abstractNumId w:val="9"/>
  </w:num>
  <w:num w:numId="2" w16cid:durableId="1004942461">
    <w:abstractNumId w:val="10"/>
  </w:num>
  <w:num w:numId="3" w16cid:durableId="1682396216">
    <w:abstractNumId w:val="8"/>
  </w:num>
  <w:num w:numId="4" w16cid:durableId="145513236">
    <w:abstractNumId w:val="11"/>
  </w:num>
  <w:num w:numId="5" w16cid:durableId="1391155111">
    <w:abstractNumId w:val="5"/>
  </w:num>
  <w:num w:numId="6" w16cid:durableId="625937721">
    <w:abstractNumId w:val="7"/>
  </w:num>
  <w:num w:numId="7" w16cid:durableId="1554806284">
    <w:abstractNumId w:val="0"/>
  </w:num>
  <w:num w:numId="8" w16cid:durableId="623119671">
    <w:abstractNumId w:val="6"/>
  </w:num>
  <w:num w:numId="9" w16cid:durableId="1452016316">
    <w:abstractNumId w:val="4"/>
  </w:num>
  <w:num w:numId="10" w16cid:durableId="307132724">
    <w:abstractNumId w:val="3"/>
  </w:num>
  <w:num w:numId="11" w16cid:durableId="2019652138">
    <w:abstractNumId w:val="2"/>
  </w:num>
  <w:num w:numId="12" w16cid:durableId="271398261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Zoe Rossman">
    <w15:presenceInfo w15:providerId="AD" w15:userId="S::zrossman@WEST-INC.COM::b95b6d80-f845-467a-ba4b-a5326ab9725d"/>
  </w15:person>
</w15:people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60"/>
  <w:trackRevisions w:val="false"/>
  <w:defaultTabStop w:val="720"/>
  <w:autoHyphenation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E87"/>
    <w:rsid w:val="00006033"/>
    <w:rsid w:val="00031660"/>
    <w:rsid w:val="0003633E"/>
    <w:rsid w:val="000471CF"/>
    <w:rsid w:val="000557DF"/>
    <w:rsid w:val="00066C55"/>
    <w:rsid w:val="00071037"/>
    <w:rsid w:val="000841F4"/>
    <w:rsid w:val="00087303"/>
    <w:rsid w:val="000A4BAE"/>
    <w:rsid w:val="000B2BD3"/>
    <w:rsid w:val="000B5B61"/>
    <w:rsid w:val="000D1762"/>
    <w:rsid w:val="000D6C6F"/>
    <w:rsid w:val="000E4F06"/>
    <w:rsid w:val="000F0A57"/>
    <w:rsid w:val="001100EA"/>
    <w:rsid w:val="00113C6F"/>
    <w:rsid w:val="00124201"/>
    <w:rsid w:val="00135B6E"/>
    <w:rsid w:val="00153FB0"/>
    <w:rsid w:val="0015745E"/>
    <w:rsid w:val="001662BA"/>
    <w:rsid w:val="001779B7"/>
    <w:rsid w:val="001A358F"/>
    <w:rsid w:val="001E1EF7"/>
    <w:rsid w:val="001F318C"/>
    <w:rsid w:val="00205F2F"/>
    <w:rsid w:val="00217514"/>
    <w:rsid w:val="00235C57"/>
    <w:rsid w:val="00242F60"/>
    <w:rsid w:val="0025671C"/>
    <w:rsid w:val="002A3E12"/>
    <w:rsid w:val="002B70C3"/>
    <w:rsid w:val="002C1938"/>
    <w:rsid w:val="002D32C4"/>
    <w:rsid w:val="002D5205"/>
    <w:rsid w:val="002E6C81"/>
    <w:rsid w:val="003068B2"/>
    <w:rsid w:val="0033023F"/>
    <w:rsid w:val="00330A72"/>
    <w:rsid w:val="0033179E"/>
    <w:rsid w:val="003335C0"/>
    <w:rsid w:val="00347EE8"/>
    <w:rsid w:val="00351FCF"/>
    <w:rsid w:val="00363D64"/>
    <w:rsid w:val="003817CF"/>
    <w:rsid w:val="003862D7"/>
    <w:rsid w:val="003B6F29"/>
    <w:rsid w:val="003C10D4"/>
    <w:rsid w:val="004021BA"/>
    <w:rsid w:val="00402951"/>
    <w:rsid w:val="00411A70"/>
    <w:rsid w:val="00423180"/>
    <w:rsid w:val="00437E27"/>
    <w:rsid w:val="00445DFC"/>
    <w:rsid w:val="00464FDA"/>
    <w:rsid w:val="00481CB7"/>
    <w:rsid w:val="004916B8"/>
    <w:rsid w:val="00493746"/>
    <w:rsid w:val="004A2B0C"/>
    <w:rsid w:val="004A5B00"/>
    <w:rsid w:val="004A62AF"/>
    <w:rsid w:val="004B05CB"/>
    <w:rsid w:val="004B6E11"/>
    <w:rsid w:val="004D2B93"/>
    <w:rsid w:val="004D525C"/>
    <w:rsid w:val="004F397A"/>
    <w:rsid w:val="00526599"/>
    <w:rsid w:val="00526BB1"/>
    <w:rsid w:val="0053048E"/>
    <w:rsid w:val="005304E9"/>
    <w:rsid w:val="00542CDE"/>
    <w:rsid w:val="00551DAD"/>
    <w:rsid w:val="00553464"/>
    <w:rsid w:val="00573D95"/>
    <w:rsid w:val="005863BA"/>
    <w:rsid w:val="00594BEF"/>
    <w:rsid w:val="005C3A06"/>
    <w:rsid w:val="005D0166"/>
    <w:rsid w:val="005D1960"/>
    <w:rsid w:val="005F15FB"/>
    <w:rsid w:val="00604D7D"/>
    <w:rsid w:val="00604E07"/>
    <w:rsid w:val="00621FEA"/>
    <w:rsid w:val="00632C30"/>
    <w:rsid w:val="006346D7"/>
    <w:rsid w:val="00636D68"/>
    <w:rsid w:val="00640CE6"/>
    <w:rsid w:val="00651016"/>
    <w:rsid w:val="00657995"/>
    <w:rsid w:val="00660CB4"/>
    <w:rsid w:val="00663282"/>
    <w:rsid w:val="006905F3"/>
    <w:rsid w:val="00697216"/>
    <w:rsid w:val="006A674F"/>
    <w:rsid w:val="006E0A27"/>
    <w:rsid w:val="006F38D2"/>
    <w:rsid w:val="00704EFB"/>
    <w:rsid w:val="007075E0"/>
    <w:rsid w:val="007662C8"/>
    <w:rsid w:val="00787BA5"/>
    <w:rsid w:val="007B3CB0"/>
    <w:rsid w:val="007B6FCE"/>
    <w:rsid w:val="007E0272"/>
    <w:rsid w:val="007E60F5"/>
    <w:rsid w:val="007E6E03"/>
    <w:rsid w:val="007F3433"/>
    <w:rsid w:val="007F55BC"/>
    <w:rsid w:val="007F6449"/>
    <w:rsid w:val="0080785A"/>
    <w:rsid w:val="008101DB"/>
    <w:rsid w:val="00816DDD"/>
    <w:rsid w:val="00827396"/>
    <w:rsid w:val="00831436"/>
    <w:rsid w:val="00832F94"/>
    <w:rsid w:val="008376D8"/>
    <w:rsid w:val="00870A25"/>
    <w:rsid w:val="008747CC"/>
    <w:rsid w:val="0087716C"/>
    <w:rsid w:val="00886282"/>
    <w:rsid w:val="00894981"/>
    <w:rsid w:val="008B654E"/>
    <w:rsid w:val="008B669E"/>
    <w:rsid w:val="008C64AE"/>
    <w:rsid w:val="008D35FD"/>
    <w:rsid w:val="008F408F"/>
    <w:rsid w:val="009004AA"/>
    <w:rsid w:val="00930E85"/>
    <w:rsid w:val="00934645"/>
    <w:rsid w:val="00947513"/>
    <w:rsid w:val="00947980"/>
    <w:rsid w:val="009523C1"/>
    <w:rsid w:val="0096068B"/>
    <w:rsid w:val="009708B6"/>
    <w:rsid w:val="00983F58"/>
    <w:rsid w:val="00984480"/>
    <w:rsid w:val="00987F49"/>
    <w:rsid w:val="009A48EF"/>
    <w:rsid w:val="009B0EC2"/>
    <w:rsid w:val="009B5D7E"/>
    <w:rsid w:val="009D52D6"/>
    <w:rsid w:val="00A04883"/>
    <w:rsid w:val="00A22C1A"/>
    <w:rsid w:val="00A22D15"/>
    <w:rsid w:val="00A26AFE"/>
    <w:rsid w:val="00A43766"/>
    <w:rsid w:val="00A440C9"/>
    <w:rsid w:val="00A557E7"/>
    <w:rsid w:val="00A622B6"/>
    <w:rsid w:val="00A64332"/>
    <w:rsid w:val="00A64EB0"/>
    <w:rsid w:val="00A754FE"/>
    <w:rsid w:val="00A82468"/>
    <w:rsid w:val="00A93F5D"/>
    <w:rsid w:val="00AB1382"/>
    <w:rsid w:val="00AB6066"/>
    <w:rsid w:val="00AC14C3"/>
    <w:rsid w:val="00AC45EF"/>
    <w:rsid w:val="00AD0465"/>
    <w:rsid w:val="00AD705C"/>
    <w:rsid w:val="00AE464C"/>
    <w:rsid w:val="00AE49D5"/>
    <w:rsid w:val="00B00D8B"/>
    <w:rsid w:val="00B0488F"/>
    <w:rsid w:val="00B17809"/>
    <w:rsid w:val="00B343B3"/>
    <w:rsid w:val="00B45304"/>
    <w:rsid w:val="00B51403"/>
    <w:rsid w:val="00B7442B"/>
    <w:rsid w:val="00B81359"/>
    <w:rsid w:val="00B862E5"/>
    <w:rsid w:val="00B90051"/>
    <w:rsid w:val="00B9455E"/>
    <w:rsid w:val="00B9526F"/>
    <w:rsid w:val="00BC02E9"/>
    <w:rsid w:val="00BC5930"/>
    <w:rsid w:val="00C16947"/>
    <w:rsid w:val="00C17AC8"/>
    <w:rsid w:val="00C2131B"/>
    <w:rsid w:val="00C40975"/>
    <w:rsid w:val="00C56E87"/>
    <w:rsid w:val="00C6225B"/>
    <w:rsid w:val="00C632FA"/>
    <w:rsid w:val="00C65F25"/>
    <w:rsid w:val="00C72C10"/>
    <w:rsid w:val="00C817C8"/>
    <w:rsid w:val="00C849B3"/>
    <w:rsid w:val="00C85984"/>
    <w:rsid w:val="00C90090"/>
    <w:rsid w:val="00C93C81"/>
    <w:rsid w:val="00CA0DBF"/>
    <w:rsid w:val="00CB6573"/>
    <w:rsid w:val="00CC35C1"/>
    <w:rsid w:val="00CC623B"/>
    <w:rsid w:val="00CD19A1"/>
    <w:rsid w:val="00CE5BB1"/>
    <w:rsid w:val="00CE7134"/>
    <w:rsid w:val="00CE75CD"/>
    <w:rsid w:val="00D0491E"/>
    <w:rsid w:val="00D26B67"/>
    <w:rsid w:val="00D73412"/>
    <w:rsid w:val="00DA3606"/>
    <w:rsid w:val="00DA40D2"/>
    <w:rsid w:val="00DB0C6C"/>
    <w:rsid w:val="00DB3FC0"/>
    <w:rsid w:val="00DBB204"/>
    <w:rsid w:val="00DC2230"/>
    <w:rsid w:val="00DC3693"/>
    <w:rsid w:val="00DD7BA3"/>
    <w:rsid w:val="00DD7C1F"/>
    <w:rsid w:val="00DE0DF7"/>
    <w:rsid w:val="00DE6F24"/>
    <w:rsid w:val="00DE748E"/>
    <w:rsid w:val="00DF4FBA"/>
    <w:rsid w:val="00DF6F0B"/>
    <w:rsid w:val="00E23694"/>
    <w:rsid w:val="00E321B0"/>
    <w:rsid w:val="00E3395F"/>
    <w:rsid w:val="00E37DB2"/>
    <w:rsid w:val="00E52636"/>
    <w:rsid w:val="00E540FF"/>
    <w:rsid w:val="00E71A26"/>
    <w:rsid w:val="00E7281F"/>
    <w:rsid w:val="00EB3AC2"/>
    <w:rsid w:val="00EB7473"/>
    <w:rsid w:val="00EC4743"/>
    <w:rsid w:val="00EC6616"/>
    <w:rsid w:val="00F054C6"/>
    <w:rsid w:val="00F11FBC"/>
    <w:rsid w:val="00F32498"/>
    <w:rsid w:val="00F4020A"/>
    <w:rsid w:val="00F41ABA"/>
    <w:rsid w:val="00F43EA9"/>
    <w:rsid w:val="00F445F5"/>
    <w:rsid w:val="00F46230"/>
    <w:rsid w:val="00F71D82"/>
    <w:rsid w:val="00F76BD2"/>
    <w:rsid w:val="00FA5A2D"/>
    <w:rsid w:val="00FF0C0E"/>
    <w:rsid w:val="01082B23"/>
    <w:rsid w:val="01ADCED7"/>
    <w:rsid w:val="02014ACD"/>
    <w:rsid w:val="029F5F04"/>
    <w:rsid w:val="02BD23E1"/>
    <w:rsid w:val="041352C6"/>
    <w:rsid w:val="0468A507"/>
    <w:rsid w:val="050F2A05"/>
    <w:rsid w:val="053215AA"/>
    <w:rsid w:val="05650779"/>
    <w:rsid w:val="05913D4D"/>
    <w:rsid w:val="05B2AEFC"/>
    <w:rsid w:val="05DB9C46"/>
    <w:rsid w:val="0615B9FF"/>
    <w:rsid w:val="066AC843"/>
    <w:rsid w:val="06959F18"/>
    <w:rsid w:val="071AC05D"/>
    <w:rsid w:val="074AF388"/>
    <w:rsid w:val="07547703"/>
    <w:rsid w:val="07A3A312"/>
    <w:rsid w:val="08493665"/>
    <w:rsid w:val="08F04764"/>
    <w:rsid w:val="09133D08"/>
    <w:rsid w:val="09E89FCA"/>
    <w:rsid w:val="0A328EE7"/>
    <w:rsid w:val="0AAF0D69"/>
    <w:rsid w:val="0B84702B"/>
    <w:rsid w:val="0BCD7858"/>
    <w:rsid w:val="0D49B239"/>
    <w:rsid w:val="0D4D119D"/>
    <w:rsid w:val="0DDE8650"/>
    <w:rsid w:val="0DEA4CC9"/>
    <w:rsid w:val="0F5B57AA"/>
    <w:rsid w:val="11D31F0F"/>
    <w:rsid w:val="11DAA79B"/>
    <w:rsid w:val="11FF59E8"/>
    <w:rsid w:val="12DD8BCD"/>
    <w:rsid w:val="13C1E0FB"/>
    <w:rsid w:val="1482A41E"/>
    <w:rsid w:val="14EC694E"/>
    <w:rsid w:val="15016B1C"/>
    <w:rsid w:val="15723706"/>
    <w:rsid w:val="168D67D5"/>
    <w:rsid w:val="17240DB1"/>
    <w:rsid w:val="173F9A71"/>
    <w:rsid w:val="178233BD"/>
    <w:rsid w:val="17ABECD2"/>
    <w:rsid w:val="1908F9A6"/>
    <w:rsid w:val="190F22A3"/>
    <w:rsid w:val="1946605F"/>
    <w:rsid w:val="195E2381"/>
    <w:rsid w:val="19C01A03"/>
    <w:rsid w:val="1A069D90"/>
    <w:rsid w:val="1A1D23C5"/>
    <w:rsid w:val="1BEDAD92"/>
    <w:rsid w:val="1BF4C1CA"/>
    <w:rsid w:val="1BF998E8"/>
    <w:rsid w:val="1C869C33"/>
    <w:rsid w:val="1D80E7BD"/>
    <w:rsid w:val="1DA630D5"/>
    <w:rsid w:val="1DC0F77C"/>
    <w:rsid w:val="1E42EA04"/>
    <w:rsid w:val="1F1485C5"/>
    <w:rsid w:val="1F6262EA"/>
    <w:rsid w:val="20283972"/>
    <w:rsid w:val="222FE50B"/>
    <w:rsid w:val="227DBA8A"/>
    <w:rsid w:val="237ADE9C"/>
    <w:rsid w:val="23B85303"/>
    <w:rsid w:val="23E0DF3E"/>
    <w:rsid w:val="23E2BA55"/>
    <w:rsid w:val="2401C6A8"/>
    <w:rsid w:val="258B6558"/>
    <w:rsid w:val="2688F6A7"/>
    <w:rsid w:val="2695009C"/>
    <w:rsid w:val="26B4C3BC"/>
    <w:rsid w:val="2700F3E6"/>
    <w:rsid w:val="28BD11CD"/>
    <w:rsid w:val="28C4CBE0"/>
    <w:rsid w:val="28EB38FA"/>
    <w:rsid w:val="2963F09D"/>
    <w:rsid w:val="2A4140EF"/>
    <w:rsid w:val="2B10AD1E"/>
    <w:rsid w:val="2B1D3F8D"/>
    <w:rsid w:val="2BF9BB05"/>
    <w:rsid w:val="2C0DB48B"/>
    <w:rsid w:val="2C519758"/>
    <w:rsid w:val="2C7A4796"/>
    <w:rsid w:val="2CB38F4D"/>
    <w:rsid w:val="2FB64CBD"/>
    <w:rsid w:val="3064D51D"/>
    <w:rsid w:val="30ABA090"/>
    <w:rsid w:val="3125087B"/>
    <w:rsid w:val="31869174"/>
    <w:rsid w:val="31B689D0"/>
    <w:rsid w:val="31D9AA56"/>
    <w:rsid w:val="31F88622"/>
    <w:rsid w:val="32A6037A"/>
    <w:rsid w:val="32F03468"/>
    <w:rsid w:val="335BB443"/>
    <w:rsid w:val="34AFBF68"/>
    <w:rsid w:val="34D96DF5"/>
    <w:rsid w:val="3564BF5F"/>
    <w:rsid w:val="35758489"/>
    <w:rsid w:val="36001D89"/>
    <w:rsid w:val="36801FC7"/>
    <w:rsid w:val="36B58C46"/>
    <w:rsid w:val="36F8FAA9"/>
    <w:rsid w:val="37C17E60"/>
    <w:rsid w:val="381BCA58"/>
    <w:rsid w:val="384CB111"/>
    <w:rsid w:val="38C725BF"/>
    <w:rsid w:val="3B61C68C"/>
    <w:rsid w:val="3BB9A5F6"/>
    <w:rsid w:val="3C1381A7"/>
    <w:rsid w:val="3C3CF00C"/>
    <w:rsid w:val="3C3D58E9"/>
    <w:rsid w:val="3C6565E3"/>
    <w:rsid w:val="3D67C791"/>
    <w:rsid w:val="3E038B83"/>
    <w:rsid w:val="3E0B7909"/>
    <w:rsid w:val="3EEB9679"/>
    <w:rsid w:val="3F0BA1A5"/>
    <w:rsid w:val="3FC359AF"/>
    <w:rsid w:val="3FC7BA3B"/>
    <w:rsid w:val="3FE4C30D"/>
    <w:rsid w:val="40A38E8A"/>
    <w:rsid w:val="40B354CA"/>
    <w:rsid w:val="4109F3D9"/>
    <w:rsid w:val="41415B05"/>
    <w:rsid w:val="42676615"/>
    <w:rsid w:val="42CBFC47"/>
    <w:rsid w:val="456DD86E"/>
    <w:rsid w:val="46039447"/>
    <w:rsid w:val="461C33BC"/>
    <w:rsid w:val="471A4145"/>
    <w:rsid w:val="473AD738"/>
    <w:rsid w:val="478CF3A5"/>
    <w:rsid w:val="47AEBD1B"/>
    <w:rsid w:val="47B25B4F"/>
    <w:rsid w:val="4814A9B5"/>
    <w:rsid w:val="481EFD83"/>
    <w:rsid w:val="48716B5E"/>
    <w:rsid w:val="49277847"/>
    <w:rsid w:val="494E2BB0"/>
    <w:rsid w:val="495C4120"/>
    <w:rsid w:val="498D1E81"/>
    <w:rsid w:val="4A2801EA"/>
    <w:rsid w:val="4A79FBD0"/>
    <w:rsid w:val="4A946C5B"/>
    <w:rsid w:val="4ADD3354"/>
    <w:rsid w:val="4C17D778"/>
    <w:rsid w:val="4C531C64"/>
    <w:rsid w:val="4CE9D478"/>
    <w:rsid w:val="4D484118"/>
    <w:rsid w:val="4DD12CB7"/>
    <w:rsid w:val="4EB7789E"/>
    <w:rsid w:val="4F658D6E"/>
    <w:rsid w:val="4FCD62F7"/>
    <w:rsid w:val="50B13027"/>
    <w:rsid w:val="52A0713C"/>
    <w:rsid w:val="52F038C8"/>
    <w:rsid w:val="5308E86E"/>
    <w:rsid w:val="532E4A05"/>
    <w:rsid w:val="53D16386"/>
    <w:rsid w:val="5490DE57"/>
    <w:rsid w:val="54EC7584"/>
    <w:rsid w:val="556B78ED"/>
    <w:rsid w:val="55A3C7C4"/>
    <w:rsid w:val="5627D98A"/>
    <w:rsid w:val="570C7BFE"/>
    <w:rsid w:val="574D7376"/>
    <w:rsid w:val="57C1D06E"/>
    <w:rsid w:val="58A319AF"/>
    <w:rsid w:val="58D0AA87"/>
    <w:rsid w:val="590707A0"/>
    <w:rsid w:val="594A4506"/>
    <w:rsid w:val="59BF8F99"/>
    <w:rsid w:val="59F72A07"/>
    <w:rsid w:val="5AA4816F"/>
    <w:rsid w:val="5B2B2E6D"/>
    <w:rsid w:val="5B5B5FFA"/>
    <w:rsid w:val="5B5C5E18"/>
    <w:rsid w:val="5B7756CD"/>
    <w:rsid w:val="5C58E6CE"/>
    <w:rsid w:val="5C7299F0"/>
    <w:rsid w:val="5CA943F6"/>
    <w:rsid w:val="5DBB5DC8"/>
    <w:rsid w:val="5F014BA3"/>
    <w:rsid w:val="5FC4BE9F"/>
    <w:rsid w:val="601283CF"/>
    <w:rsid w:val="601A7155"/>
    <w:rsid w:val="60C35411"/>
    <w:rsid w:val="61210E92"/>
    <w:rsid w:val="61608F00"/>
    <w:rsid w:val="6181CB35"/>
    <w:rsid w:val="619A0101"/>
    <w:rsid w:val="624342B2"/>
    <w:rsid w:val="637B388B"/>
    <w:rsid w:val="63BCD294"/>
    <w:rsid w:val="63D347BD"/>
    <w:rsid w:val="641420BA"/>
    <w:rsid w:val="642774D9"/>
    <w:rsid w:val="648A7443"/>
    <w:rsid w:val="650B8F91"/>
    <w:rsid w:val="651A84FE"/>
    <w:rsid w:val="657B0F73"/>
    <w:rsid w:val="65819CB7"/>
    <w:rsid w:val="671D6D18"/>
    <w:rsid w:val="67727ACD"/>
    <w:rsid w:val="67948044"/>
    <w:rsid w:val="67BE47FF"/>
    <w:rsid w:val="68088F8C"/>
    <w:rsid w:val="683DC7B4"/>
    <w:rsid w:val="68411D9D"/>
    <w:rsid w:val="69499A76"/>
    <w:rsid w:val="694D9717"/>
    <w:rsid w:val="69FF523A"/>
    <w:rsid w:val="6A550DDA"/>
    <w:rsid w:val="6ABF0B6B"/>
    <w:rsid w:val="6B480899"/>
    <w:rsid w:val="6B6B697B"/>
    <w:rsid w:val="6BD0334D"/>
    <w:rsid w:val="6D4CD213"/>
    <w:rsid w:val="6E396075"/>
    <w:rsid w:val="6E4E43DB"/>
    <w:rsid w:val="6F2A8602"/>
    <w:rsid w:val="6F36E08C"/>
    <w:rsid w:val="6FA3F0DD"/>
    <w:rsid w:val="6FB8A0FF"/>
    <w:rsid w:val="7030951F"/>
    <w:rsid w:val="706698EE"/>
    <w:rsid w:val="72504B01"/>
    <w:rsid w:val="728AB71C"/>
    <w:rsid w:val="72B078F8"/>
    <w:rsid w:val="736835E1"/>
    <w:rsid w:val="73872527"/>
    <w:rsid w:val="73D8C24A"/>
    <w:rsid w:val="73EB4383"/>
    <w:rsid w:val="74A28B47"/>
    <w:rsid w:val="74E14F1E"/>
    <w:rsid w:val="74F6FB87"/>
    <w:rsid w:val="7594CB53"/>
    <w:rsid w:val="7598F4C4"/>
    <w:rsid w:val="76993D67"/>
    <w:rsid w:val="76A1892F"/>
    <w:rsid w:val="76A62918"/>
    <w:rsid w:val="76DAB126"/>
    <w:rsid w:val="77DC2DC3"/>
    <w:rsid w:val="783A15CB"/>
    <w:rsid w:val="78A49EBB"/>
    <w:rsid w:val="78D09586"/>
    <w:rsid w:val="79BE3BAE"/>
    <w:rsid w:val="79C1376E"/>
    <w:rsid w:val="7AEEDD87"/>
    <w:rsid w:val="7B2BEC35"/>
    <w:rsid w:val="7B4C0B80"/>
    <w:rsid w:val="7C186AA1"/>
    <w:rsid w:val="7CE8C3CD"/>
    <w:rsid w:val="7CF8A36D"/>
    <w:rsid w:val="7D1A1378"/>
    <w:rsid w:val="7D34B2C6"/>
    <w:rsid w:val="7D694087"/>
    <w:rsid w:val="7DC080B1"/>
    <w:rsid w:val="7E123721"/>
    <w:rsid w:val="7EB5E3D9"/>
    <w:rsid w:val="7EE540F6"/>
    <w:rsid w:val="7F5A6AC5"/>
    <w:rsid w:val="7FA025AF"/>
    <w:rsid w:val="7FA7B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D3DDE"/>
  <w15:docId w15:val="{F56F56C0-3CAF-4EBF-A1E2-8A7FE428BDD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mbria" w:hAnsi="Cambria" w:eastAsia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56C02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erChar" w:customStyle="1">
    <w:name w:val="Header Char"/>
    <w:basedOn w:val="DefaultParagraphFont"/>
    <w:link w:val="Header"/>
    <w:uiPriority w:val="99"/>
    <w:qFormat/>
    <w:rsid w:val="00BC5D0F"/>
  </w:style>
  <w:style w:type="character" w:styleId="FooterChar" w:customStyle="1">
    <w:name w:val="Footer Char"/>
    <w:basedOn w:val="DefaultParagraphFont"/>
    <w:link w:val="Footer"/>
    <w:uiPriority w:val="99"/>
    <w:qFormat/>
    <w:rsid w:val="00BC5D0F"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953C7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953C78"/>
    <w:rPr>
      <w:sz w:val="16"/>
      <w:szCs w:val="16"/>
    </w:rPr>
  </w:style>
  <w:style w:type="character" w:styleId="CommentTextChar" w:customStyle="1">
    <w:name w:val="Comment Text Char"/>
    <w:basedOn w:val="DefaultParagraphFont"/>
    <w:link w:val="CommentText"/>
    <w:uiPriority w:val="99"/>
    <w:qFormat/>
    <w:rsid w:val="00953C78"/>
    <w:rPr>
      <w:sz w:val="20"/>
      <w:szCs w:val="20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qFormat/>
    <w:rsid w:val="00953C78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B683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11244"/>
    <w:rPr>
      <w:color w:val="800080" w:themeColor="followedHyperlink"/>
      <w:u w:val="single"/>
    </w:rPr>
  </w:style>
  <w:style w:type="paragraph" w:styleId="Heading" w:customStyle="1">
    <w:name w:val="Heading"/>
    <w:basedOn w:val="Normal"/>
    <w:next w:val="BodyText"/>
    <w:qFormat/>
    <w:pPr>
      <w:keepNext/>
      <w:spacing w:before="240" w:after="120"/>
    </w:pPr>
    <w:rPr>
      <w:rFonts w:ascii="Carlito" w:hAnsi="Carlito" w:eastAsia="DejaVu Sans" w:cs="DejaVu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</w:style>
  <w:style w:type="paragraph" w:styleId="ListParagraph">
    <w:name w:val="List Paragraph"/>
    <w:basedOn w:val="Normal"/>
    <w:uiPriority w:val="34"/>
    <w:qFormat/>
    <w:rsid w:val="00C143CC"/>
    <w:pPr>
      <w:ind w:left="720"/>
      <w:contextualSpacing/>
    </w:pPr>
  </w:style>
  <w:style w:type="paragraph" w:styleId="HeaderandFooter" w:customStyle="1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BC5D0F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rsid w:val="00BC5D0F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953C78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953C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953C78"/>
    <w:rPr>
      <w:b/>
      <w:bCs/>
    </w:rPr>
  </w:style>
  <w:style w:type="paragraph" w:styleId="NormalWeb">
    <w:name w:val="Normal (Web)"/>
    <w:basedOn w:val="Normal"/>
    <w:uiPriority w:val="99"/>
    <w:semiHidden/>
    <w:unhideWhenUsed/>
    <w:qFormat/>
    <w:rsid w:val="008F3A26"/>
    <w:pPr>
      <w:spacing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Revision">
    <w:name w:val="Revision"/>
    <w:uiPriority w:val="99"/>
    <w:semiHidden/>
    <w:qFormat/>
    <w:rsid w:val="0012264F"/>
    <w:pPr>
      <w:suppressAutoHyphens w:val="0"/>
    </w:pPr>
  </w:style>
  <w:style w:type="paragraph" w:styleId="TableContents" w:customStyle="1">
    <w:name w:val="Table Contents"/>
    <w:basedOn w:val="Normal"/>
    <w:qFormat/>
    <w:pPr>
      <w:widowControl w:val="0"/>
      <w:suppressLineNumbers/>
    </w:pPr>
  </w:style>
  <w:style w:type="paragraph" w:styleId="TableHeading" w:customStyle="1">
    <w:name w:val="Table Heading"/>
    <w:basedOn w:val="TableContents"/>
    <w:qFormat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6A702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GridLight">
    <w:name w:val="Grid Table Light"/>
    <w:basedOn w:val="TableNormal"/>
    <w:uiPriority w:val="40"/>
    <w:rsid w:val="005304E9"/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character" w:styleId="UnresolvedMention">
    <w:name w:val="Unresolved Mention"/>
    <w:basedOn w:val="DefaultParagraphFont"/>
    <w:uiPriority w:val="99"/>
    <w:unhideWhenUsed/>
    <w:rsid w:val="00A26AFE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A26AFE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50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01768E-03F9-40D8-8857-CD750EA029F4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WEST, Inc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Debbie Lee</dc:creator>
  <keywords/>
  <dc:description/>
  <lastModifiedBy>Zoë Rossman</lastModifiedBy>
  <revision>3</revision>
  <dcterms:created xsi:type="dcterms:W3CDTF">2024-02-22T17:55:00.0000000Z</dcterms:created>
  <dcterms:modified xsi:type="dcterms:W3CDTF">2024-02-22T18:25:07.9260329Z</dcterms:modified>
  <dc:language>en-US</dc:language>
</coreProperties>
</file>