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6990C" w14:textId="77777777" w:rsidR="00784EA2" w:rsidRPr="00410C7F" w:rsidRDefault="00784EA2" w:rsidP="00784EA2">
      <w:pPr>
        <w:jc w:val="center"/>
        <w:rPr>
          <w:b/>
        </w:rPr>
      </w:pPr>
      <w:r w:rsidRPr="00410C7F">
        <w:rPr>
          <w:b/>
        </w:rPr>
        <w:t>MIDDLE RIO GRAND ENDANGERED SPECIES COLLABORATIVE PROGRAM</w:t>
      </w:r>
    </w:p>
    <w:p w14:paraId="3E9A4A69" w14:textId="40A5AC0E" w:rsidR="00784EA2" w:rsidRPr="00410C7F" w:rsidRDefault="0048048F" w:rsidP="00784EA2">
      <w:pPr>
        <w:jc w:val="center"/>
      </w:pPr>
      <w:r w:rsidRPr="00410C7F">
        <w:rPr>
          <w:b/>
        </w:rPr>
        <w:t>202</w:t>
      </w:r>
      <w:r w:rsidR="00E50646" w:rsidRPr="00410C7F">
        <w:rPr>
          <w:b/>
        </w:rPr>
        <w:t>3</w:t>
      </w:r>
      <w:r w:rsidR="00784EA2" w:rsidRPr="00410C7F">
        <w:rPr>
          <w:b/>
        </w:rPr>
        <w:t xml:space="preserve"> </w:t>
      </w:r>
      <w:r w:rsidR="00312327">
        <w:rPr>
          <w:b/>
        </w:rPr>
        <w:t>FPC</w:t>
      </w:r>
      <w:r w:rsidR="008F3FA4" w:rsidRPr="00410C7F">
        <w:rPr>
          <w:b/>
        </w:rPr>
        <w:t xml:space="preserve"> Summary Report</w:t>
      </w:r>
    </w:p>
    <w:p w14:paraId="40256B19" w14:textId="77777777" w:rsidR="00784EA2" w:rsidRPr="00410C7F" w:rsidRDefault="00784EA2" w:rsidP="00784EA2"/>
    <w:p w14:paraId="768A6676" w14:textId="5A14741B" w:rsidR="00784EA2" w:rsidRPr="00410C7F" w:rsidRDefault="00784EA2" w:rsidP="00784EA2">
      <w:r w:rsidRPr="00410C7F">
        <w:t xml:space="preserve">The following are status updates and notes </w:t>
      </w:r>
      <w:r w:rsidR="008F3FA4" w:rsidRPr="00410C7F">
        <w:t xml:space="preserve">for 2023 </w:t>
      </w:r>
      <w:r w:rsidR="00312327">
        <w:t>Fiscal Planning</w:t>
      </w:r>
      <w:r w:rsidR="008F3FA4" w:rsidRPr="00410C7F">
        <w:t xml:space="preserve"> Committee (</w:t>
      </w:r>
      <w:r w:rsidR="00312327">
        <w:t>FPC</w:t>
      </w:r>
      <w:r w:rsidR="008F3FA4" w:rsidRPr="00410C7F">
        <w:t>) activities</w:t>
      </w:r>
      <w:r w:rsidRPr="00410C7F">
        <w:t xml:space="preserve">, prepared for the </w:t>
      </w:r>
      <w:r w:rsidR="00312327">
        <w:t>December</w:t>
      </w:r>
      <w:r w:rsidR="00403D37" w:rsidRPr="00410C7F">
        <w:t xml:space="preserve"> </w:t>
      </w:r>
      <w:r w:rsidR="00312327">
        <w:t>14</w:t>
      </w:r>
      <w:r w:rsidR="00403D37" w:rsidRPr="00410C7F">
        <w:t xml:space="preserve">, </w:t>
      </w:r>
      <w:proofErr w:type="gramStart"/>
      <w:r w:rsidR="00403D37" w:rsidRPr="00410C7F">
        <w:t>2023</w:t>
      </w:r>
      <w:proofErr w:type="gramEnd"/>
      <w:r w:rsidR="00403D37" w:rsidRPr="00410C7F">
        <w:t xml:space="preserve"> </w:t>
      </w:r>
      <w:r w:rsidR="00312327">
        <w:t>FPC</w:t>
      </w:r>
      <w:r w:rsidR="008F3FA4" w:rsidRPr="00410C7F">
        <w:t xml:space="preserve"> meeting</w:t>
      </w:r>
      <w:r w:rsidRPr="00410C7F">
        <w:t>.</w:t>
      </w:r>
    </w:p>
    <w:p w14:paraId="3689A88A" w14:textId="77777777" w:rsidR="00784EA2" w:rsidRPr="00410C7F" w:rsidRDefault="00784EA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3198"/>
        <w:gridCol w:w="1619"/>
        <w:gridCol w:w="3776"/>
      </w:tblGrid>
      <w:tr w:rsidR="00410C7F" w:rsidRPr="00410C7F" w14:paraId="1F2271AD" w14:textId="77777777" w:rsidTr="00E713B6">
        <w:trPr>
          <w:trHeight w:val="300"/>
          <w:tblHeader/>
        </w:trPr>
        <w:tc>
          <w:tcPr>
            <w:tcW w:w="405" w:type="pct"/>
            <w:shd w:val="clear" w:color="auto" w:fill="auto"/>
            <w:noWrap/>
            <w:vAlign w:val="bottom"/>
            <w:hideMark/>
          </w:tcPr>
          <w:p w14:paraId="5A1390B8" w14:textId="77777777" w:rsidR="00784EA2" w:rsidRPr="00410C7F" w:rsidRDefault="00784EA2" w:rsidP="00784EA2">
            <w:pPr>
              <w:rPr>
                <w:rFonts w:ascii="Calibri" w:eastAsia="Times New Roman" w:hAnsi="Calibri" w:cs="Calibri"/>
              </w:rPr>
            </w:pPr>
            <w:r w:rsidRPr="00410C7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10" w:type="pct"/>
            <w:shd w:val="clear" w:color="auto" w:fill="auto"/>
            <w:hideMark/>
          </w:tcPr>
          <w:p w14:paraId="3BA3D3D6" w14:textId="77777777" w:rsidR="00784EA2" w:rsidRPr="00410C7F" w:rsidRDefault="00784EA2" w:rsidP="00784EA2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10C7F">
              <w:rPr>
                <w:rFonts w:ascii="Calibri" w:eastAsia="Times New Roman" w:hAnsi="Calibri" w:cs="Calibri"/>
                <w:b/>
                <w:bCs/>
              </w:rPr>
              <w:t>Item</w:t>
            </w:r>
          </w:p>
        </w:tc>
        <w:tc>
          <w:tcPr>
            <w:tcW w:w="866" w:type="pct"/>
            <w:shd w:val="clear" w:color="auto" w:fill="auto"/>
            <w:hideMark/>
          </w:tcPr>
          <w:p w14:paraId="17028F4A" w14:textId="77777777" w:rsidR="00784EA2" w:rsidRPr="00410C7F" w:rsidRDefault="00784EA2" w:rsidP="00784EA2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10C7F">
              <w:rPr>
                <w:rFonts w:ascii="Calibri" w:eastAsia="Times New Roman" w:hAnsi="Calibri" w:cs="Calibri"/>
                <w:b/>
                <w:bCs/>
              </w:rPr>
              <w:t>Status</w:t>
            </w:r>
          </w:p>
        </w:tc>
        <w:tc>
          <w:tcPr>
            <w:tcW w:w="2019" w:type="pct"/>
            <w:shd w:val="clear" w:color="auto" w:fill="auto"/>
            <w:hideMark/>
          </w:tcPr>
          <w:p w14:paraId="583FB57D" w14:textId="77777777" w:rsidR="00784EA2" w:rsidRPr="00410C7F" w:rsidRDefault="00784EA2" w:rsidP="00784EA2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10C7F">
              <w:rPr>
                <w:rFonts w:ascii="Calibri" w:eastAsia="Times New Roman" w:hAnsi="Calibri" w:cs="Calibri"/>
                <w:b/>
                <w:bCs/>
              </w:rPr>
              <w:t>Notes</w:t>
            </w:r>
          </w:p>
        </w:tc>
      </w:tr>
      <w:tr w:rsidR="00410C7F" w:rsidRPr="00410C7F" w14:paraId="6BEEC7C3" w14:textId="77777777" w:rsidTr="00E713B6">
        <w:trPr>
          <w:trHeight w:val="900"/>
        </w:trPr>
        <w:tc>
          <w:tcPr>
            <w:tcW w:w="405" w:type="pct"/>
            <w:shd w:val="clear" w:color="000000" w:fill="FFFFFF"/>
            <w:vAlign w:val="center"/>
          </w:tcPr>
          <w:p w14:paraId="1B7CC5F0" w14:textId="31644383" w:rsidR="00FA04D1" w:rsidRPr="00410C7F" w:rsidRDefault="00FA04D1" w:rsidP="00FA04D1">
            <w:pPr>
              <w:jc w:val="center"/>
              <w:rPr>
                <w:rFonts w:ascii="Calibri" w:eastAsia="Times New Roman" w:hAnsi="Calibri" w:cs="Calibri"/>
              </w:rPr>
            </w:pPr>
            <w:r w:rsidRPr="00410C7F">
              <w:rPr>
                <w:rFonts w:ascii="Calibri" w:eastAsia="Times New Roman" w:hAnsi="Calibri" w:cs="Calibri"/>
              </w:rPr>
              <w:sym w:font="Wingdings 2" w:char="F050"/>
            </w:r>
          </w:p>
        </w:tc>
        <w:tc>
          <w:tcPr>
            <w:tcW w:w="1710" w:type="pct"/>
            <w:shd w:val="clear" w:color="000000" w:fill="FFFFFF"/>
            <w:vAlign w:val="center"/>
          </w:tcPr>
          <w:p w14:paraId="1CC24242" w14:textId="636EB87B" w:rsidR="00FA04D1" w:rsidRPr="00410C7F" w:rsidRDefault="00085660" w:rsidP="00C16D1C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Develop a plan for continue</w:t>
            </w:r>
            <w:r w:rsidR="009F3841">
              <w:rPr>
                <w:rFonts w:ascii="Calibri" w:eastAsia="Times New Roman" w:hAnsi="Calibri" w:cs="Calibri"/>
              </w:rPr>
              <w:t>d</w:t>
            </w:r>
            <w:r>
              <w:rPr>
                <w:rFonts w:ascii="Calibri" w:eastAsia="Times New Roman" w:hAnsi="Calibri" w:cs="Calibri"/>
              </w:rPr>
              <w:t xml:space="preserve"> Program Portal funding</w:t>
            </w:r>
          </w:p>
        </w:tc>
        <w:tc>
          <w:tcPr>
            <w:tcW w:w="866" w:type="pct"/>
            <w:shd w:val="clear" w:color="auto" w:fill="auto"/>
            <w:vAlign w:val="center"/>
          </w:tcPr>
          <w:p w14:paraId="6374AF0C" w14:textId="37FC60B9" w:rsidR="00FA04D1" w:rsidRPr="00410C7F" w:rsidRDefault="00085660" w:rsidP="00C16D1C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ONGOING</w:t>
            </w:r>
          </w:p>
        </w:tc>
        <w:tc>
          <w:tcPr>
            <w:tcW w:w="2019" w:type="pct"/>
            <w:shd w:val="clear" w:color="auto" w:fill="auto"/>
            <w:vAlign w:val="center"/>
          </w:tcPr>
          <w:p w14:paraId="0E6C4DBB" w14:textId="688E354D" w:rsidR="00FA04D1" w:rsidRPr="00410C7F" w:rsidRDefault="009433C5" w:rsidP="0000150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FPC m</w:t>
            </w:r>
            <w:r w:rsidR="00085660">
              <w:rPr>
                <w:rFonts w:ascii="Calibri" w:eastAsia="Times New Roman" w:hAnsi="Calibri" w:cs="Calibri"/>
              </w:rPr>
              <w:t xml:space="preserve">emo on Program Portal funding options </w:t>
            </w:r>
            <w:r w:rsidR="009F3841">
              <w:rPr>
                <w:rFonts w:ascii="Calibri" w:eastAsia="Times New Roman" w:hAnsi="Calibri" w:cs="Calibri"/>
              </w:rPr>
              <w:t>sent to the Executive Committee for September 2023 meeting.</w:t>
            </w:r>
          </w:p>
        </w:tc>
      </w:tr>
      <w:tr w:rsidR="00410C7F" w:rsidRPr="00410C7F" w14:paraId="0C68B6F2" w14:textId="77777777" w:rsidTr="00E713B6">
        <w:trPr>
          <w:trHeight w:val="600"/>
        </w:trPr>
        <w:tc>
          <w:tcPr>
            <w:tcW w:w="405" w:type="pct"/>
            <w:shd w:val="clear" w:color="000000" w:fill="FFFFFF"/>
            <w:vAlign w:val="center"/>
          </w:tcPr>
          <w:p w14:paraId="57B9EEBF" w14:textId="4D414374" w:rsidR="00FA04D1" w:rsidRPr="00410C7F" w:rsidRDefault="00FA04D1" w:rsidP="00FA04D1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710" w:type="pct"/>
            <w:shd w:val="clear" w:color="000000" w:fill="FFFFFF"/>
            <w:vAlign w:val="center"/>
          </w:tcPr>
          <w:p w14:paraId="1308F4D9" w14:textId="43F4C580" w:rsidR="00FA04D1" w:rsidRPr="00410C7F" w:rsidRDefault="00FA04D1" w:rsidP="00C16D1C">
            <w:pPr>
              <w:rPr>
                <w:rFonts w:ascii="Calibri" w:eastAsia="Times New Roman" w:hAnsi="Calibri" w:cs="Calibri"/>
              </w:rPr>
            </w:pPr>
            <w:r w:rsidRPr="00410C7F">
              <w:rPr>
                <w:rFonts w:ascii="Calibri" w:eastAsia="Times New Roman" w:hAnsi="Calibri" w:cs="Calibri"/>
              </w:rPr>
              <w:t>2024 Work Plan</w:t>
            </w:r>
          </w:p>
        </w:tc>
        <w:tc>
          <w:tcPr>
            <w:tcW w:w="866" w:type="pct"/>
            <w:shd w:val="clear" w:color="auto" w:fill="auto"/>
            <w:vAlign w:val="center"/>
          </w:tcPr>
          <w:p w14:paraId="59A5EC0B" w14:textId="007E878F" w:rsidR="00FA04D1" w:rsidRPr="00410C7F" w:rsidRDefault="00FA04D1" w:rsidP="00C16D1C">
            <w:pPr>
              <w:jc w:val="center"/>
              <w:rPr>
                <w:rFonts w:ascii="Calibri" w:eastAsia="Times New Roman" w:hAnsi="Calibri" w:cs="Calibri"/>
              </w:rPr>
            </w:pPr>
            <w:r w:rsidRPr="00410C7F">
              <w:rPr>
                <w:rFonts w:ascii="Calibri" w:eastAsia="Times New Roman" w:hAnsi="Calibri" w:cs="Calibri"/>
              </w:rPr>
              <w:t>ONGOING</w:t>
            </w:r>
          </w:p>
        </w:tc>
        <w:tc>
          <w:tcPr>
            <w:tcW w:w="2019" w:type="pct"/>
            <w:shd w:val="clear" w:color="auto" w:fill="auto"/>
            <w:vAlign w:val="center"/>
          </w:tcPr>
          <w:p w14:paraId="4D5D3936" w14:textId="3F0B57C9" w:rsidR="00FA04D1" w:rsidRPr="00410C7F" w:rsidRDefault="00FA04D1" w:rsidP="0000150A">
            <w:pPr>
              <w:rPr>
                <w:rFonts w:ascii="Calibri" w:eastAsia="Times New Roman" w:hAnsi="Calibri" w:cs="Calibri"/>
              </w:rPr>
            </w:pPr>
            <w:r w:rsidRPr="00410C7F">
              <w:rPr>
                <w:rFonts w:ascii="Calibri" w:eastAsia="Times New Roman" w:hAnsi="Calibri" w:cs="Calibri"/>
              </w:rPr>
              <w:t>To be reviewed and approved by the EC at the January 2024 meeting.</w:t>
            </w:r>
          </w:p>
        </w:tc>
      </w:tr>
      <w:tr w:rsidR="00410C7F" w:rsidRPr="00410C7F" w14:paraId="7B8D74D2" w14:textId="77777777" w:rsidTr="00E713B6">
        <w:trPr>
          <w:trHeight w:val="600"/>
        </w:trPr>
        <w:tc>
          <w:tcPr>
            <w:tcW w:w="405" w:type="pct"/>
            <w:shd w:val="clear" w:color="000000" w:fill="FFFFFF"/>
            <w:vAlign w:val="center"/>
          </w:tcPr>
          <w:p w14:paraId="3E9D0F89" w14:textId="69A4C884" w:rsidR="00FA04D1" w:rsidRPr="00410C7F" w:rsidRDefault="00FA04D1" w:rsidP="00FA04D1">
            <w:pPr>
              <w:jc w:val="center"/>
              <w:rPr>
                <w:rFonts w:ascii="Calibri" w:eastAsia="Times New Roman" w:hAnsi="Calibri" w:cs="Calibri"/>
              </w:rPr>
            </w:pPr>
            <w:r w:rsidRPr="00410C7F">
              <w:rPr>
                <w:rFonts w:ascii="Calibri" w:eastAsia="Times New Roman" w:hAnsi="Calibri" w:cs="Calibri"/>
              </w:rPr>
              <w:sym w:font="Wingdings 2" w:char="F050"/>
            </w:r>
          </w:p>
        </w:tc>
        <w:tc>
          <w:tcPr>
            <w:tcW w:w="1710" w:type="pct"/>
            <w:shd w:val="clear" w:color="000000" w:fill="FFFFFF"/>
            <w:vAlign w:val="center"/>
          </w:tcPr>
          <w:p w14:paraId="2A69C3AD" w14:textId="21362231" w:rsidR="00FA04D1" w:rsidRPr="00410C7F" w:rsidRDefault="009F3841" w:rsidP="00C16D1C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Annual Program Evaluation</w:t>
            </w:r>
          </w:p>
        </w:tc>
        <w:tc>
          <w:tcPr>
            <w:tcW w:w="866" w:type="pct"/>
            <w:shd w:val="clear" w:color="auto" w:fill="auto"/>
            <w:vAlign w:val="center"/>
          </w:tcPr>
          <w:p w14:paraId="36849392" w14:textId="6C6989CF" w:rsidR="00FA04D1" w:rsidRPr="00410C7F" w:rsidRDefault="00FA04D1" w:rsidP="00C16D1C">
            <w:pPr>
              <w:jc w:val="center"/>
              <w:rPr>
                <w:rFonts w:ascii="Calibri" w:eastAsia="Times New Roman" w:hAnsi="Calibri" w:cs="Calibri"/>
              </w:rPr>
            </w:pPr>
            <w:r w:rsidRPr="00410C7F">
              <w:rPr>
                <w:rFonts w:ascii="Calibri" w:eastAsia="Times New Roman" w:hAnsi="Calibri" w:cs="Calibri"/>
              </w:rPr>
              <w:t>COMPLETE</w:t>
            </w:r>
          </w:p>
        </w:tc>
        <w:tc>
          <w:tcPr>
            <w:tcW w:w="2019" w:type="pct"/>
            <w:shd w:val="clear" w:color="auto" w:fill="auto"/>
            <w:vAlign w:val="center"/>
          </w:tcPr>
          <w:p w14:paraId="171E2C12" w14:textId="2A9B135C" w:rsidR="00FA04D1" w:rsidRPr="00410C7F" w:rsidRDefault="009433C5" w:rsidP="0000150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Annual Program Evaluation was conducted</w:t>
            </w:r>
            <w:r w:rsidR="009F3841">
              <w:rPr>
                <w:rFonts w:ascii="Calibri" w:eastAsia="Times New Roman" w:hAnsi="Calibri" w:cs="Calibri"/>
              </w:rPr>
              <w:t xml:space="preserve"> January-February 2023. Results presented at</w:t>
            </w:r>
            <w:r>
              <w:rPr>
                <w:rFonts w:ascii="Calibri" w:eastAsia="Times New Roman" w:hAnsi="Calibri" w:cs="Calibri"/>
              </w:rPr>
              <w:t xml:space="preserve"> the</w:t>
            </w:r>
            <w:r w:rsidR="009F3841">
              <w:rPr>
                <w:rFonts w:ascii="Calibri" w:eastAsia="Times New Roman" w:hAnsi="Calibri" w:cs="Calibri"/>
              </w:rPr>
              <w:t xml:space="preserve"> March 2023 EC meeting.</w:t>
            </w:r>
          </w:p>
        </w:tc>
      </w:tr>
      <w:tr w:rsidR="00410C7F" w:rsidRPr="00410C7F" w14:paraId="1FB17A9C" w14:textId="77777777" w:rsidTr="00E713B6">
        <w:trPr>
          <w:trHeight w:val="600"/>
        </w:trPr>
        <w:tc>
          <w:tcPr>
            <w:tcW w:w="405" w:type="pct"/>
            <w:shd w:val="clear" w:color="000000" w:fill="FFFFFF"/>
            <w:vAlign w:val="center"/>
          </w:tcPr>
          <w:p w14:paraId="7B6BC832" w14:textId="7122B501" w:rsidR="00FA04D1" w:rsidRPr="00410C7F" w:rsidRDefault="00FA04D1" w:rsidP="00FA04D1">
            <w:pPr>
              <w:jc w:val="center"/>
              <w:rPr>
                <w:rFonts w:ascii="Calibri" w:eastAsia="Times New Roman" w:hAnsi="Calibri" w:cs="Calibri"/>
              </w:rPr>
            </w:pPr>
            <w:r w:rsidRPr="00410C7F">
              <w:rPr>
                <w:rFonts w:ascii="Calibri" w:eastAsia="Times New Roman" w:hAnsi="Calibri" w:cs="Calibri"/>
              </w:rPr>
              <w:sym w:font="Wingdings 2" w:char="F050"/>
            </w:r>
          </w:p>
        </w:tc>
        <w:tc>
          <w:tcPr>
            <w:tcW w:w="1710" w:type="pct"/>
            <w:shd w:val="clear" w:color="000000" w:fill="FFFFFF"/>
            <w:vAlign w:val="center"/>
          </w:tcPr>
          <w:p w14:paraId="70EC1ECC" w14:textId="01E4E11A" w:rsidR="00FA04D1" w:rsidRPr="00410C7F" w:rsidRDefault="009F3841" w:rsidP="00C16D1C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Habitat Restoration (HR) Coordination Group meetings</w:t>
            </w:r>
          </w:p>
        </w:tc>
        <w:tc>
          <w:tcPr>
            <w:tcW w:w="866" w:type="pct"/>
            <w:shd w:val="clear" w:color="auto" w:fill="auto"/>
            <w:vAlign w:val="center"/>
          </w:tcPr>
          <w:p w14:paraId="2D666309" w14:textId="4DCB4C82" w:rsidR="00FA04D1" w:rsidRPr="00410C7F" w:rsidRDefault="00FA04D1" w:rsidP="00C16D1C">
            <w:pPr>
              <w:jc w:val="center"/>
              <w:rPr>
                <w:rFonts w:ascii="Calibri" w:eastAsia="Times New Roman" w:hAnsi="Calibri" w:cs="Calibri"/>
              </w:rPr>
            </w:pPr>
            <w:r w:rsidRPr="00410C7F">
              <w:rPr>
                <w:rFonts w:ascii="Calibri" w:eastAsia="Times New Roman" w:hAnsi="Calibri" w:cs="Calibri"/>
              </w:rPr>
              <w:t>COMPLETE</w:t>
            </w:r>
          </w:p>
        </w:tc>
        <w:tc>
          <w:tcPr>
            <w:tcW w:w="2019" w:type="pct"/>
            <w:shd w:val="clear" w:color="auto" w:fill="auto"/>
            <w:vAlign w:val="center"/>
          </w:tcPr>
          <w:p w14:paraId="4BF20B8A" w14:textId="7A2F6552" w:rsidR="00FA04D1" w:rsidRPr="00410C7F" w:rsidRDefault="009F3841" w:rsidP="0000150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One virtual meeting was held in April 2023. Three field trips were held in February 2023 (</w:t>
            </w:r>
            <w:r w:rsidR="008E2F85">
              <w:rPr>
                <w:rFonts w:ascii="Calibri" w:eastAsia="Times New Roman" w:hAnsi="Calibri" w:cs="Calibri"/>
              </w:rPr>
              <w:t>HR areas on or near Pueblo of Sandia), August 2023 (Candelaria Nature Preserve), and November 2023 (Plant Materials Center).</w:t>
            </w:r>
          </w:p>
        </w:tc>
      </w:tr>
      <w:tr w:rsidR="00410C7F" w:rsidRPr="00410C7F" w14:paraId="4F31FCDA" w14:textId="77777777" w:rsidTr="00E713B6">
        <w:trPr>
          <w:trHeight w:val="600"/>
        </w:trPr>
        <w:tc>
          <w:tcPr>
            <w:tcW w:w="405" w:type="pct"/>
            <w:shd w:val="clear" w:color="000000" w:fill="FFFFFF"/>
            <w:vAlign w:val="center"/>
          </w:tcPr>
          <w:p w14:paraId="73ACEA54" w14:textId="7220D6DF" w:rsidR="00D46445" w:rsidRPr="00410C7F" w:rsidRDefault="00D46445" w:rsidP="00FA04D1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710" w:type="pct"/>
            <w:shd w:val="clear" w:color="000000" w:fill="FFFFFF"/>
            <w:vAlign w:val="center"/>
          </w:tcPr>
          <w:p w14:paraId="4BA694E5" w14:textId="74BB2272" w:rsidR="00D46445" w:rsidRPr="00410C7F" w:rsidRDefault="008E2F85" w:rsidP="00C16D1C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Provide updates on implementation of signatory activities from the Long-Term Plan</w:t>
            </w:r>
          </w:p>
        </w:tc>
        <w:tc>
          <w:tcPr>
            <w:tcW w:w="866" w:type="pct"/>
            <w:shd w:val="clear" w:color="auto" w:fill="auto"/>
            <w:vAlign w:val="center"/>
          </w:tcPr>
          <w:p w14:paraId="50AB031C" w14:textId="645DDD63" w:rsidR="00D46445" w:rsidRPr="00410C7F" w:rsidRDefault="008E2F85" w:rsidP="00C16D1C">
            <w:pPr>
              <w:jc w:val="center"/>
              <w:rPr>
                <w:rFonts w:ascii="Calibri" w:eastAsia="Times New Roman" w:hAnsi="Calibri" w:cs="Calibri"/>
              </w:rPr>
            </w:pPr>
            <w:r w:rsidRPr="00410C7F">
              <w:rPr>
                <w:rFonts w:ascii="Calibri" w:eastAsia="Times New Roman" w:hAnsi="Calibri" w:cs="Calibri"/>
              </w:rPr>
              <w:t>ONGOING</w:t>
            </w:r>
          </w:p>
        </w:tc>
        <w:tc>
          <w:tcPr>
            <w:tcW w:w="2019" w:type="pct"/>
            <w:shd w:val="clear" w:color="auto" w:fill="auto"/>
            <w:vAlign w:val="center"/>
          </w:tcPr>
          <w:p w14:paraId="4BA334EB" w14:textId="19044CC3" w:rsidR="00D46445" w:rsidRPr="00410C7F" w:rsidRDefault="00713E9E" w:rsidP="0000150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Need </w:t>
            </w:r>
            <w:r w:rsidR="008406F2">
              <w:rPr>
                <w:rFonts w:ascii="Calibri" w:eastAsia="Times New Roman" w:hAnsi="Calibri" w:cs="Calibri"/>
              </w:rPr>
              <w:t xml:space="preserve">proposal </w:t>
            </w:r>
            <w:r>
              <w:rPr>
                <w:rFonts w:ascii="Calibri" w:eastAsia="Times New Roman" w:hAnsi="Calibri" w:cs="Calibri"/>
              </w:rPr>
              <w:t>for providing regular updates.</w:t>
            </w:r>
          </w:p>
        </w:tc>
      </w:tr>
      <w:tr w:rsidR="00713E9E" w:rsidRPr="00410C7F" w14:paraId="76F77AE7" w14:textId="77777777" w:rsidTr="00E713B6">
        <w:trPr>
          <w:trHeight w:val="600"/>
        </w:trPr>
        <w:tc>
          <w:tcPr>
            <w:tcW w:w="405" w:type="pct"/>
            <w:shd w:val="clear" w:color="000000" w:fill="FFFFFF"/>
            <w:vAlign w:val="center"/>
          </w:tcPr>
          <w:p w14:paraId="004DB03D" w14:textId="77777777" w:rsidR="00713E9E" w:rsidRPr="00410C7F" w:rsidRDefault="00713E9E" w:rsidP="00FA04D1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710" w:type="pct"/>
            <w:shd w:val="clear" w:color="000000" w:fill="FFFFFF"/>
            <w:vAlign w:val="center"/>
          </w:tcPr>
          <w:p w14:paraId="3F6ED13A" w14:textId="41E12DC9" w:rsidR="00713E9E" w:rsidRDefault="00713E9E" w:rsidP="00C16D1C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Funding Opportunities Matrix</w:t>
            </w:r>
          </w:p>
        </w:tc>
        <w:tc>
          <w:tcPr>
            <w:tcW w:w="866" w:type="pct"/>
            <w:shd w:val="clear" w:color="auto" w:fill="auto"/>
            <w:vAlign w:val="center"/>
          </w:tcPr>
          <w:p w14:paraId="195D7956" w14:textId="73E29B61" w:rsidR="00713E9E" w:rsidRPr="00410C7F" w:rsidRDefault="00713E9E" w:rsidP="00C16D1C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ONGOING</w:t>
            </w:r>
          </w:p>
        </w:tc>
        <w:tc>
          <w:tcPr>
            <w:tcW w:w="2019" w:type="pct"/>
            <w:shd w:val="clear" w:color="auto" w:fill="auto"/>
            <w:vAlign w:val="center"/>
          </w:tcPr>
          <w:p w14:paraId="3204A33F" w14:textId="1DFB686A" w:rsidR="00713E9E" w:rsidRDefault="00713E9E" w:rsidP="0000150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Developed the Funding Opportunities Matrix </w:t>
            </w:r>
            <w:r w:rsidR="009433C5">
              <w:rPr>
                <w:rFonts w:ascii="Calibri" w:eastAsia="Times New Roman" w:hAnsi="Calibri" w:cs="Calibri"/>
              </w:rPr>
              <w:t xml:space="preserve">in </w:t>
            </w:r>
            <w:r>
              <w:rPr>
                <w:rFonts w:ascii="Calibri" w:eastAsia="Times New Roman" w:hAnsi="Calibri" w:cs="Calibri"/>
              </w:rPr>
              <w:t xml:space="preserve">January 2023. Revised the matrix for review at </w:t>
            </w:r>
            <w:r w:rsidR="008406F2">
              <w:rPr>
                <w:rFonts w:ascii="Calibri" w:eastAsia="Times New Roman" w:hAnsi="Calibri" w:cs="Calibri"/>
              </w:rPr>
              <w:t xml:space="preserve">multiple </w:t>
            </w:r>
            <w:r>
              <w:rPr>
                <w:rFonts w:ascii="Calibri" w:eastAsia="Times New Roman" w:hAnsi="Calibri" w:cs="Calibri"/>
              </w:rPr>
              <w:t>2023 FPC meetings. Added the matrix to the Program Portal for FPC review in December 2023.</w:t>
            </w:r>
          </w:p>
        </w:tc>
      </w:tr>
      <w:tr w:rsidR="00713E9E" w:rsidRPr="00410C7F" w14:paraId="560984E8" w14:textId="77777777" w:rsidTr="00E713B6">
        <w:trPr>
          <w:trHeight w:val="600"/>
        </w:trPr>
        <w:tc>
          <w:tcPr>
            <w:tcW w:w="405" w:type="pct"/>
            <w:shd w:val="clear" w:color="000000" w:fill="FFFFFF"/>
            <w:vAlign w:val="center"/>
          </w:tcPr>
          <w:p w14:paraId="66684142" w14:textId="4DC7C84C" w:rsidR="00713E9E" w:rsidRPr="00410C7F" w:rsidRDefault="00713E9E" w:rsidP="00FA04D1">
            <w:pPr>
              <w:jc w:val="center"/>
              <w:rPr>
                <w:rFonts w:ascii="Calibri" w:eastAsia="Times New Roman" w:hAnsi="Calibri" w:cs="Calibri"/>
              </w:rPr>
            </w:pPr>
            <w:r w:rsidRPr="00410C7F">
              <w:rPr>
                <w:rFonts w:ascii="Calibri" w:eastAsia="Times New Roman" w:hAnsi="Calibri" w:cs="Calibri"/>
              </w:rPr>
              <w:sym w:font="Wingdings 2" w:char="F050"/>
            </w:r>
          </w:p>
        </w:tc>
        <w:tc>
          <w:tcPr>
            <w:tcW w:w="1710" w:type="pct"/>
            <w:shd w:val="clear" w:color="000000" w:fill="FFFFFF"/>
            <w:vAlign w:val="center"/>
          </w:tcPr>
          <w:p w14:paraId="489C769D" w14:textId="0778D7D5" w:rsidR="00713E9E" w:rsidRDefault="00713E9E" w:rsidP="00C16D1C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Biennial Schedule</w:t>
            </w:r>
          </w:p>
        </w:tc>
        <w:tc>
          <w:tcPr>
            <w:tcW w:w="866" w:type="pct"/>
            <w:shd w:val="clear" w:color="auto" w:fill="auto"/>
            <w:vAlign w:val="center"/>
          </w:tcPr>
          <w:p w14:paraId="357F459E" w14:textId="29CD2B7C" w:rsidR="00713E9E" w:rsidRDefault="00713E9E" w:rsidP="00C16D1C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COMPLETE</w:t>
            </w:r>
          </w:p>
        </w:tc>
        <w:tc>
          <w:tcPr>
            <w:tcW w:w="2019" w:type="pct"/>
            <w:shd w:val="clear" w:color="auto" w:fill="auto"/>
            <w:vAlign w:val="center"/>
          </w:tcPr>
          <w:p w14:paraId="6E9E9D68" w14:textId="506F622D" w:rsidR="00713E9E" w:rsidRDefault="00713E9E" w:rsidP="0000150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Added </w:t>
            </w:r>
            <w:r w:rsidR="009433C5">
              <w:rPr>
                <w:rFonts w:ascii="Calibri" w:eastAsia="Times New Roman" w:hAnsi="Calibri" w:cs="Calibri"/>
              </w:rPr>
              <w:t xml:space="preserve">FPC tasks to the Biennial Schedule in January 2023. Revised the Biennial Schedule in April 2023. Revision approved by the EC in </w:t>
            </w:r>
            <w:r w:rsidR="00A21F15">
              <w:rPr>
                <w:rFonts w:ascii="Calibri" w:eastAsia="Times New Roman" w:hAnsi="Calibri" w:cs="Calibri"/>
              </w:rPr>
              <w:t>June 2023.</w:t>
            </w:r>
          </w:p>
        </w:tc>
      </w:tr>
    </w:tbl>
    <w:p w14:paraId="664EB7DE" w14:textId="77777777" w:rsidR="00056AD1" w:rsidRPr="00410C7F" w:rsidRDefault="00056AD1"/>
    <w:sectPr w:rsidR="00056AD1" w:rsidRPr="00410C7F" w:rsidSect="00D45E8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F3C03" w14:textId="77777777" w:rsidR="007734F8" w:rsidRDefault="007734F8" w:rsidP="00784EA2">
      <w:r>
        <w:separator/>
      </w:r>
    </w:p>
  </w:endnote>
  <w:endnote w:type="continuationSeparator" w:id="0">
    <w:p w14:paraId="29222EF6" w14:textId="77777777" w:rsidR="007734F8" w:rsidRDefault="007734F8" w:rsidP="00784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358A5" w14:textId="2E835009" w:rsidR="00056AD1" w:rsidRPr="00784EA2" w:rsidRDefault="008E2F85" w:rsidP="00784EA2">
    <w:pPr>
      <w:pStyle w:val="Footer"/>
      <w:pBdr>
        <w:top w:val="single" w:sz="2" w:space="1" w:color="auto"/>
      </w:pBdr>
      <w:rPr>
        <w:i/>
      </w:rPr>
    </w:pPr>
    <w:r>
      <w:rPr>
        <w:i/>
      </w:rPr>
      <w:t>Fiscal Planning</w:t>
    </w:r>
    <w:r w:rsidR="00056AD1">
      <w:rPr>
        <w:i/>
      </w:rPr>
      <w:t xml:space="preserve"> Committee</w:t>
    </w:r>
    <w:r w:rsidR="00056AD1" w:rsidRPr="00784EA2">
      <w:rPr>
        <w:i/>
      </w:rPr>
      <w:tab/>
    </w:r>
    <w:r w:rsidR="0000150A">
      <w:rPr>
        <w:i/>
      </w:rPr>
      <w:tab/>
    </w:r>
    <w:r w:rsidR="00056AD1" w:rsidRPr="00784EA2">
      <w:rPr>
        <w:i/>
      </w:rPr>
      <w:t xml:space="preserve">Page </w:t>
    </w:r>
    <w:r w:rsidR="00056AD1" w:rsidRPr="00784EA2">
      <w:rPr>
        <w:i/>
      </w:rPr>
      <w:fldChar w:fldCharType="begin"/>
    </w:r>
    <w:r w:rsidR="00056AD1" w:rsidRPr="00784EA2">
      <w:rPr>
        <w:i/>
      </w:rPr>
      <w:instrText xml:space="preserve"> PAGE   \* MERGEFORMAT </w:instrText>
    </w:r>
    <w:r w:rsidR="00056AD1" w:rsidRPr="00784EA2">
      <w:rPr>
        <w:i/>
      </w:rPr>
      <w:fldChar w:fldCharType="separate"/>
    </w:r>
    <w:r w:rsidR="00780ED5">
      <w:rPr>
        <w:i/>
        <w:noProof/>
      </w:rPr>
      <w:t>1</w:t>
    </w:r>
    <w:r w:rsidR="00056AD1" w:rsidRPr="00784EA2">
      <w:rPr>
        <w:i/>
        <w:noProof/>
      </w:rPr>
      <w:fldChar w:fldCharType="end"/>
    </w:r>
    <w:r w:rsidR="00056AD1" w:rsidRPr="00784EA2">
      <w:rPr>
        <w:i/>
        <w:noProof/>
      </w:rPr>
      <w:t xml:space="preserve"> of </w:t>
    </w:r>
    <w:r w:rsidR="00056AD1" w:rsidRPr="00784EA2">
      <w:rPr>
        <w:i/>
        <w:noProof/>
      </w:rPr>
      <w:fldChar w:fldCharType="begin"/>
    </w:r>
    <w:r w:rsidR="00056AD1" w:rsidRPr="00784EA2">
      <w:rPr>
        <w:i/>
        <w:noProof/>
      </w:rPr>
      <w:instrText xml:space="preserve"> NUMPAGES   \* MERGEFORMAT </w:instrText>
    </w:r>
    <w:r w:rsidR="00056AD1" w:rsidRPr="00784EA2">
      <w:rPr>
        <w:i/>
        <w:noProof/>
      </w:rPr>
      <w:fldChar w:fldCharType="separate"/>
    </w:r>
    <w:r w:rsidR="00780ED5">
      <w:rPr>
        <w:i/>
        <w:noProof/>
      </w:rPr>
      <w:t>4</w:t>
    </w:r>
    <w:r w:rsidR="00056AD1" w:rsidRPr="00784EA2">
      <w:rPr>
        <w:i/>
        <w:noProof/>
      </w:rPr>
      <w:fldChar w:fldCharType="end"/>
    </w:r>
  </w:p>
  <w:p w14:paraId="245C9812" w14:textId="44FE9B92" w:rsidR="00056AD1" w:rsidRPr="00784EA2" w:rsidRDefault="008E2F85" w:rsidP="00784EA2">
    <w:pPr>
      <w:pStyle w:val="Footer"/>
      <w:pBdr>
        <w:top w:val="single" w:sz="2" w:space="1" w:color="auto"/>
      </w:pBdr>
      <w:rPr>
        <w:i/>
      </w:rPr>
    </w:pPr>
    <w:r>
      <w:rPr>
        <w:i/>
      </w:rPr>
      <w:t>December 14</w:t>
    </w:r>
    <w:r w:rsidR="0000150A">
      <w:rPr>
        <w:i/>
      </w:rPr>
      <w:t xml:space="preserve">, 2023 – </w:t>
    </w:r>
    <w:r w:rsidR="008D590B">
      <w:rPr>
        <w:i/>
      </w:rPr>
      <w:t>202</w:t>
    </w:r>
    <w:r w:rsidR="003E405B">
      <w:rPr>
        <w:i/>
      </w:rPr>
      <w:t>3</w:t>
    </w:r>
    <w:r w:rsidR="00056AD1" w:rsidRPr="00784EA2">
      <w:rPr>
        <w:i/>
      </w:rPr>
      <w:t xml:space="preserve"> </w:t>
    </w:r>
    <w:r w:rsidR="0000150A">
      <w:rPr>
        <w:i/>
      </w:rPr>
      <w:t>Summary Report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F2FD5" w14:textId="77777777" w:rsidR="007734F8" w:rsidRDefault="007734F8" w:rsidP="00784EA2">
      <w:r>
        <w:separator/>
      </w:r>
    </w:p>
  </w:footnote>
  <w:footnote w:type="continuationSeparator" w:id="0">
    <w:p w14:paraId="10503F25" w14:textId="77777777" w:rsidR="007734F8" w:rsidRDefault="007734F8" w:rsidP="00784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E23A8"/>
    <w:multiLevelType w:val="hybridMultilevel"/>
    <w:tmpl w:val="30208BCC"/>
    <w:lvl w:ilvl="0" w:tplc="7F0A39C2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0437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EA2"/>
    <w:rsid w:val="0000150A"/>
    <w:rsid w:val="000021B5"/>
    <w:rsid w:val="00011BBA"/>
    <w:rsid w:val="00056AD1"/>
    <w:rsid w:val="00061F48"/>
    <w:rsid w:val="00082DBF"/>
    <w:rsid w:val="000854F1"/>
    <w:rsid w:val="00085660"/>
    <w:rsid w:val="00125DC5"/>
    <w:rsid w:val="00153CFA"/>
    <w:rsid w:val="001637B0"/>
    <w:rsid w:val="001741BE"/>
    <w:rsid w:val="00176323"/>
    <w:rsid w:val="00184725"/>
    <w:rsid w:val="0018798A"/>
    <w:rsid w:val="001C29A4"/>
    <w:rsid w:val="001E0689"/>
    <w:rsid w:val="001E27D0"/>
    <w:rsid w:val="00200785"/>
    <w:rsid w:val="0022081D"/>
    <w:rsid w:val="002371DC"/>
    <w:rsid w:val="0029668E"/>
    <w:rsid w:val="002D53A8"/>
    <w:rsid w:val="00312327"/>
    <w:rsid w:val="0035708C"/>
    <w:rsid w:val="0035770B"/>
    <w:rsid w:val="003A4139"/>
    <w:rsid w:val="003E405B"/>
    <w:rsid w:val="00403D37"/>
    <w:rsid w:val="00410C7F"/>
    <w:rsid w:val="0048048F"/>
    <w:rsid w:val="00484F24"/>
    <w:rsid w:val="004D08DA"/>
    <w:rsid w:val="00513EED"/>
    <w:rsid w:val="00535B5B"/>
    <w:rsid w:val="00572C6D"/>
    <w:rsid w:val="00592883"/>
    <w:rsid w:val="0062055E"/>
    <w:rsid w:val="00620986"/>
    <w:rsid w:val="006A3CA9"/>
    <w:rsid w:val="006C146D"/>
    <w:rsid w:val="00713E9E"/>
    <w:rsid w:val="007734F8"/>
    <w:rsid w:val="00780ED5"/>
    <w:rsid w:val="00784EA2"/>
    <w:rsid w:val="007B724F"/>
    <w:rsid w:val="008406F2"/>
    <w:rsid w:val="008407D9"/>
    <w:rsid w:val="008929D8"/>
    <w:rsid w:val="008D1E5A"/>
    <w:rsid w:val="008D590B"/>
    <w:rsid w:val="008E2F85"/>
    <w:rsid w:val="008F3FA4"/>
    <w:rsid w:val="00924713"/>
    <w:rsid w:val="009433C5"/>
    <w:rsid w:val="00961171"/>
    <w:rsid w:val="00993E2A"/>
    <w:rsid w:val="009C1521"/>
    <w:rsid w:val="009C70EB"/>
    <w:rsid w:val="009F3841"/>
    <w:rsid w:val="00A07F38"/>
    <w:rsid w:val="00A21F15"/>
    <w:rsid w:val="00A374FF"/>
    <w:rsid w:val="00A84AE9"/>
    <w:rsid w:val="00AA4943"/>
    <w:rsid w:val="00AC169D"/>
    <w:rsid w:val="00AF39D1"/>
    <w:rsid w:val="00B13967"/>
    <w:rsid w:val="00B14101"/>
    <w:rsid w:val="00B22084"/>
    <w:rsid w:val="00B234E8"/>
    <w:rsid w:val="00BA02B4"/>
    <w:rsid w:val="00BD3B05"/>
    <w:rsid w:val="00BE3A0A"/>
    <w:rsid w:val="00C04527"/>
    <w:rsid w:val="00C16D1C"/>
    <w:rsid w:val="00C42463"/>
    <w:rsid w:val="00C530A3"/>
    <w:rsid w:val="00C85504"/>
    <w:rsid w:val="00CD753B"/>
    <w:rsid w:val="00CE4C15"/>
    <w:rsid w:val="00CE69E7"/>
    <w:rsid w:val="00CF0244"/>
    <w:rsid w:val="00D05ED2"/>
    <w:rsid w:val="00D37A29"/>
    <w:rsid w:val="00D45E86"/>
    <w:rsid w:val="00D46445"/>
    <w:rsid w:val="00D75230"/>
    <w:rsid w:val="00D87A02"/>
    <w:rsid w:val="00D95BCA"/>
    <w:rsid w:val="00E14575"/>
    <w:rsid w:val="00E434D4"/>
    <w:rsid w:val="00E50646"/>
    <w:rsid w:val="00E60833"/>
    <w:rsid w:val="00E713B6"/>
    <w:rsid w:val="00EB780F"/>
    <w:rsid w:val="00EF618D"/>
    <w:rsid w:val="00F37282"/>
    <w:rsid w:val="00FA035D"/>
    <w:rsid w:val="00FA04D1"/>
    <w:rsid w:val="00FD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29DD7E"/>
  <w15:chartTrackingRefBased/>
  <w15:docId w15:val="{45BF4588-177B-4473-9F71-1638CF9C1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E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EA2"/>
  </w:style>
  <w:style w:type="paragraph" w:styleId="Footer">
    <w:name w:val="footer"/>
    <w:basedOn w:val="Normal"/>
    <w:link w:val="FooterChar"/>
    <w:uiPriority w:val="99"/>
    <w:unhideWhenUsed/>
    <w:rsid w:val="00784E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EA2"/>
  </w:style>
  <w:style w:type="paragraph" w:styleId="BalloonText">
    <w:name w:val="Balloon Text"/>
    <w:basedOn w:val="Normal"/>
    <w:link w:val="BalloonTextChar"/>
    <w:uiPriority w:val="99"/>
    <w:semiHidden/>
    <w:unhideWhenUsed/>
    <w:rsid w:val="000854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4F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854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54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54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54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54F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04527"/>
  </w:style>
  <w:style w:type="paragraph" w:styleId="ListParagraph">
    <w:name w:val="List Paragraph"/>
    <w:basedOn w:val="Normal"/>
    <w:uiPriority w:val="34"/>
    <w:qFormat/>
    <w:rsid w:val="00056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1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WEST, Inc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Lee</dc:creator>
  <cp:keywords/>
  <dc:description/>
  <cp:lastModifiedBy>Michelle Tuineau</cp:lastModifiedBy>
  <cp:revision>7</cp:revision>
  <dcterms:created xsi:type="dcterms:W3CDTF">2023-12-05T20:25:00Z</dcterms:created>
  <dcterms:modified xsi:type="dcterms:W3CDTF">2023-12-07T20:35:00Z</dcterms:modified>
</cp:coreProperties>
</file>