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6896C" w14:textId="2C08E1B6" w:rsidR="006A7F35" w:rsidRPr="007815A2" w:rsidRDefault="004B21EE" w:rsidP="007815A2">
      <w:pPr>
        <w:jc w:val="center"/>
        <w:rPr>
          <w:rFonts w:asciiTheme="majorHAnsi" w:hAnsiTheme="majorHAnsi" w:cs="Times New Roman"/>
          <w:b/>
          <w:sz w:val="20"/>
          <w:szCs w:val="20"/>
        </w:rPr>
      </w:pPr>
      <w:r w:rsidRPr="007407AE">
        <w:rPr>
          <w:rFonts w:asciiTheme="majorHAnsi" w:hAnsiTheme="majorHAnsi" w:cs="Times New Roman"/>
          <w:b/>
          <w:sz w:val="20"/>
          <w:szCs w:val="20"/>
        </w:rPr>
        <w:t>Executive Committee</w:t>
      </w:r>
      <w:r w:rsidR="00604FC6" w:rsidRPr="007407AE">
        <w:rPr>
          <w:rFonts w:asciiTheme="majorHAnsi" w:hAnsiTheme="majorHAnsi" w:cs="Times New Roman"/>
          <w:b/>
          <w:sz w:val="20"/>
          <w:szCs w:val="20"/>
        </w:rPr>
        <w:t xml:space="preserve"> (EC)</w:t>
      </w:r>
      <w:r w:rsidR="007815A2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6A7F35" w:rsidRPr="007407AE">
        <w:rPr>
          <w:rFonts w:asciiTheme="majorHAnsi" w:hAnsiTheme="majorHAnsi" w:cs="Times New Roman"/>
          <w:b/>
          <w:sz w:val="20"/>
          <w:szCs w:val="20"/>
        </w:rPr>
        <w:t>Meeting</w:t>
      </w:r>
      <w:r w:rsidR="006A7F35" w:rsidRPr="007407AE">
        <w:rPr>
          <w:rFonts w:asciiTheme="majorHAnsi" w:hAnsiTheme="majorHAnsi" w:cs="Times New Roman"/>
          <w:sz w:val="20"/>
          <w:szCs w:val="20"/>
        </w:rPr>
        <w:t xml:space="preserve"> </w:t>
      </w:r>
      <w:r w:rsidR="006A7F35" w:rsidRPr="007407AE">
        <w:rPr>
          <w:rFonts w:asciiTheme="majorHAnsi" w:hAnsiTheme="majorHAnsi" w:cs="Times New Roman"/>
          <w:b/>
          <w:sz w:val="20"/>
          <w:szCs w:val="20"/>
        </w:rPr>
        <w:t>Agenda</w:t>
      </w:r>
      <w:r w:rsidR="00D27404">
        <w:rPr>
          <w:rFonts w:asciiTheme="majorHAnsi" w:hAnsiTheme="majorHAnsi" w:cs="Times New Roman"/>
          <w:b/>
          <w:sz w:val="20"/>
          <w:szCs w:val="20"/>
        </w:rPr>
        <w:t xml:space="preserve"> and </w:t>
      </w:r>
      <w:r w:rsidR="00831A0C">
        <w:rPr>
          <w:rFonts w:asciiTheme="majorHAnsi" w:hAnsiTheme="majorHAnsi" w:cs="Times New Roman"/>
          <w:b/>
          <w:sz w:val="20"/>
          <w:szCs w:val="20"/>
        </w:rPr>
        <w:t>Notes</w:t>
      </w:r>
    </w:p>
    <w:p w14:paraId="342BEB3A" w14:textId="0881625C" w:rsidR="004B21EE" w:rsidRDefault="006A1FBC" w:rsidP="007407AE">
      <w:pPr>
        <w:spacing w:before="120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D94E85">
        <w:rPr>
          <w:rFonts w:asciiTheme="majorHAnsi" w:hAnsiTheme="majorHAnsi" w:cs="Times New Roman"/>
          <w:b/>
          <w:sz w:val="20"/>
          <w:szCs w:val="20"/>
        </w:rPr>
        <w:t>April</w:t>
      </w:r>
      <w:r w:rsidR="00863ED9" w:rsidRPr="00D94E85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D94E85">
        <w:rPr>
          <w:rFonts w:asciiTheme="majorHAnsi" w:hAnsiTheme="majorHAnsi" w:cs="Times New Roman"/>
          <w:b/>
          <w:sz w:val="20"/>
          <w:szCs w:val="20"/>
        </w:rPr>
        <w:t>15</w:t>
      </w:r>
      <w:r w:rsidR="00E40877" w:rsidRPr="00D94E85">
        <w:rPr>
          <w:rFonts w:asciiTheme="majorHAnsi" w:hAnsiTheme="majorHAnsi" w:cs="Times New Roman"/>
          <w:b/>
          <w:sz w:val="20"/>
          <w:szCs w:val="20"/>
        </w:rPr>
        <w:t>, 202</w:t>
      </w:r>
      <w:r w:rsidRPr="00D94E85">
        <w:rPr>
          <w:rFonts w:asciiTheme="majorHAnsi" w:hAnsiTheme="majorHAnsi" w:cs="Times New Roman"/>
          <w:b/>
          <w:sz w:val="20"/>
          <w:szCs w:val="20"/>
        </w:rPr>
        <w:t>5</w:t>
      </w:r>
      <w:r w:rsidR="00E40877" w:rsidRPr="00D94E85">
        <w:rPr>
          <w:rFonts w:asciiTheme="majorHAnsi" w:hAnsiTheme="majorHAnsi" w:cs="Times New Roman"/>
          <w:b/>
          <w:sz w:val="20"/>
          <w:szCs w:val="20"/>
        </w:rPr>
        <w:t xml:space="preserve">, 1:00 – </w:t>
      </w:r>
      <w:r w:rsidR="00D94E85" w:rsidRPr="00D94E85">
        <w:rPr>
          <w:rFonts w:asciiTheme="majorHAnsi" w:hAnsiTheme="majorHAnsi" w:cs="Times New Roman"/>
          <w:b/>
          <w:sz w:val="20"/>
          <w:szCs w:val="20"/>
        </w:rPr>
        <w:t>4</w:t>
      </w:r>
      <w:r w:rsidR="00E40877" w:rsidRPr="00D94E85">
        <w:rPr>
          <w:rFonts w:asciiTheme="majorHAnsi" w:hAnsiTheme="majorHAnsi" w:cs="Times New Roman"/>
          <w:b/>
          <w:sz w:val="20"/>
          <w:szCs w:val="20"/>
        </w:rPr>
        <w:t>:</w:t>
      </w:r>
      <w:r w:rsidR="00D94E85" w:rsidRPr="00D94E85">
        <w:rPr>
          <w:rFonts w:asciiTheme="majorHAnsi" w:hAnsiTheme="majorHAnsi" w:cs="Times New Roman"/>
          <w:b/>
          <w:sz w:val="20"/>
          <w:szCs w:val="20"/>
        </w:rPr>
        <w:t>0</w:t>
      </w:r>
      <w:r w:rsidR="00E40877" w:rsidRPr="00D94E85">
        <w:rPr>
          <w:rFonts w:asciiTheme="majorHAnsi" w:hAnsiTheme="majorHAnsi" w:cs="Times New Roman"/>
          <w:b/>
          <w:sz w:val="20"/>
          <w:szCs w:val="20"/>
        </w:rPr>
        <w:t>0 PM M</w:t>
      </w:r>
      <w:r w:rsidR="007815A2" w:rsidRPr="00D94E85">
        <w:rPr>
          <w:rFonts w:asciiTheme="majorHAnsi" w:hAnsiTheme="majorHAnsi" w:cs="Times New Roman"/>
          <w:b/>
          <w:sz w:val="20"/>
          <w:szCs w:val="20"/>
        </w:rPr>
        <w:t>D</w:t>
      </w:r>
      <w:r w:rsidR="00E40877" w:rsidRPr="00D94E85">
        <w:rPr>
          <w:rFonts w:asciiTheme="majorHAnsi" w:hAnsiTheme="majorHAnsi" w:cs="Times New Roman"/>
          <w:b/>
          <w:sz w:val="20"/>
          <w:szCs w:val="20"/>
        </w:rPr>
        <w:t>T</w:t>
      </w:r>
    </w:p>
    <w:p w14:paraId="4F13EF03" w14:textId="77777777" w:rsidR="0078727B" w:rsidRPr="007407AE" w:rsidRDefault="0078727B" w:rsidP="0078727B">
      <w:pPr>
        <w:jc w:val="center"/>
        <w:rPr>
          <w:rFonts w:asciiTheme="majorHAnsi" w:hAnsiTheme="majorHAnsi" w:cs="Times New Roman"/>
          <w:b/>
          <w:sz w:val="20"/>
          <w:szCs w:val="20"/>
        </w:rPr>
      </w:pPr>
    </w:p>
    <w:p w14:paraId="510691B3" w14:textId="7FD4AC75" w:rsidR="006B7171" w:rsidRDefault="004B21EE" w:rsidP="00A46466">
      <w:pPr>
        <w:jc w:val="center"/>
        <w:rPr>
          <w:rFonts w:asciiTheme="majorHAnsi" w:hAnsiTheme="majorHAnsi" w:cs="Times New Roman"/>
          <w:sz w:val="20"/>
          <w:szCs w:val="20"/>
        </w:rPr>
      </w:pPr>
      <w:r w:rsidRPr="00F958AD">
        <w:rPr>
          <w:rFonts w:asciiTheme="majorHAnsi" w:hAnsiTheme="majorHAnsi" w:cs="Times New Roman"/>
          <w:b/>
          <w:sz w:val="20"/>
          <w:szCs w:val="20"/>
        </w:rPr>
        <w:t>Location</w:t>
      </w:r>
      <w:r w:rsidRPr="00F958AD">
        <w:rPr>
          <w:rFonts w:asciiTheme="majorHAnsi" w:hAnsiTheme="majorHAnsi" w:cs="Times New Roman"/>
          <w:sz w:val="20"/>
          <w:szCs w:val="20"/>
        </w:rPr>
        <w:t xml:space="preserve">: </w:t>
      </w:r>
      <w:r w:rsidR="006B7171" w:rsidRPr="00402C64">
        <w:rPr>
          <w:rFonts w:asciiTheme="majorHAnsi" w:hAnsiTheme="majorHAnsi" w:cs="Times New Roman"/>
          <w:sz w:val="20"/>
          <w:szCs w:val="20"/>
        </w:rPr>
        <w:t xml:space="preserve">Rio Grande Conference </w:t>
      </w:r>
      <w:r w:rsidR="006B7171">
        <w:rPr>
          <w:rFonts w:asciiTheme="majorHAnsi" w:hAnsiTheme="majorHAnsi" w:cs="Times New Roman"/>
          <w:sz w:val="20"/>
          <w:szCs w:val="20"/>
        </w:rPr>
        <w:t>R</w:t>
      </w:r>
      <w:r w:rsidR="006B7171" w:rsidRPr="00402C64">
        <w:rPr>
          <w:rFonts w:asciiTheme="majorHAnsi" w:hAnsiTheme="majorHAnsi" w:cs="Times New Roman"/>
          <w:sz w:val="20"/>
          <w:szCs w:val="20"/>
        </w:rPr>
        <w:t>oom</w:t>
      </w:r>
      <w:r w:rsidR="006B7171">
        <w:rPr>
          <w:rFonts w:asciiTheme="majorHAnsi" w:hAnsiTheme="majorHAnsi" w:cs="Times New Roman"/>
          <w:sz w:val="20"/>
          <w:szCs w:val="20"/>
        </w:rPr>
        <w:t>,</w:t>
      </w:r>
      <w:r w:rsidR="006B7171" w:rsidRPr="006B7171">
        <w:rPr>
          <w:rFonts w:asciiTheme="majorHAnsi" w:hAnsiTheme="majorHAnsi" w:cs="Times New Roman"/>
          <w:sz w:val="20"/>
          <w:szCs w:val="20"/>
        </w:rPr>
        <w:t xml:space="preserve"> </w:t>
      </w:r>
      <w:r w:rsidR="006B7171" w:rsidRPr="00402C64">
        <w:rPr>
          <w:rFonts w:asciiTheme="majorHAnsi" w:hAnsiTheme="majorHAnsi" w:cs="Times New Roman"/>
          <w:sz w:val="20"/>
          <w:szCs w:val="20"/>
        </w:rPr>
        <w:t>US Bureau of Reclamation</w:t>
      </w:r>
      <w:r w:rsidR="006B7171">
        <w:rPr>
          <w:rFonts w:asciiTheme="majorHAnsi" w:hAnsiTheme="majorHAnsi" w:cs="Times New Roman"/>
          <w:sz w:val="20"/>
          <w:szCs w:val="20"/>
        </w:rPr>
        <w:t>, Albuquerque Area Office</w:t>
      </w:r>
    </w:p>
    <w:p w14:paraId="6F308BB3" w14:textId="36777976" w:rsidR="00117BCA" w:rsidRDefault="00402C64" w:rsidP="006B7171">
      <w:pPr>
        <w:jc w:val="center"/>
        <w:rPr>
          <w:rFonts w:asciiTheme="majorHAnsi" w:hAnsiTheme="majorHAnsi" w:cs="Times New Roman"/>
          <w:sz w:val="20"/>
          <w:szCs w:val="20"/>
        </w:rPr>
      </w:pPr>
      <w:r w:rsidRPr="00402C64">
        <w:rPr>
          <w:rFonts w:asciiTheme="majorHAnsi" w:hAnsiTheme="majorHAnsi" w:cs="Times New Roman"/>
          <w:sz w:val="20"/>
          <w:szCs w:val="20"/>
        </w:rPr>
        <w:t>555 Broadway NE, Suite 100</w:t>
      </w:r>
      <w:r w:rsidR="006B7171">
        <w:rPr>
          <w:rFonts w:asciiTheme="majorHAnsi" w:hAnsiTheme="majorHAnsi" w:cs="Times New Roman"/>
          <w:sz w:val="20"/>
          <w:szCs w:val="20"/>
        </w:rPr>
        <w:t>, Albuquerque, New Mexico</w:t>
      </w:r>
    </w:p>
    <w:p w14:paraId="30527D34" w14:textId="77777777" w:rsidR="00BC2671" w:rsidRDefault="00BC2671" w:rsidP="00117BCA">
      <w:pPr>
        <w:jc w:val="center"/>
        <w:rPr>
          <w:rFonts w:asciiTheme="majorHAnsi" w:hAnsiTheme="majorHAnsi" w:cs="Times New Roman"/>
          <w:iCs/>
          <w:sz w:val="20"/>
          <w:szCs w:val="20"/>
        </w:rPr>
      </w:pPr>
    </w:p>
    <w:p w14:paraId="2265E582" w14:textId="6622EEDD" w:rsidR="006A24E8" w:rsidRPr="00FD72C1" w:rsidRDefault="00117BCA" w:rsidP="00FD72C1">
      <w:pPr>
        <w:jc w:val="center"/>
        <w:rPr>
          <w:rFonts w:asciiTheme="majorHAnsi" w:hAnsiTheme="majorHAnsi" w:cs="Times New Roman"/>
          <w:b/>
          <w:bCs/>
          <w:iCs/>
          <w:sz w:val="20"/>
          <w:szCs w:val="20"/>
        </w:rPr>
      </w:pPr>
      <w:r w:rsidRPr="00BC2671">
        <w:rPr>
          <w:rFonts w:asciiTheme="majorHAnsi" w:hAnsiTheme="majorHAnsi" w:cs="Times New Roman"/>
          <w:b/>
          <w:bCs/>
          <w:iCs/>
          <w:sz w:val="20"/>
          <w:szCs w:val="20"/>
        </w:rPr>
        <w:t>Microsoft Teams</w:t>
      </w:r>
      <w:r w:rsidR="007541C1" w:rsidRPr="00BC2671">
        <w:rPr>
          <w:rFonts w:asciiTheme="majorHAnsi" w:hAnsiTheme="majorHAnsi" w:cs="Times New Roman"/>
          <w:b/>
          <w:bCs/>
          <w:iCs/>
          <w:sz w:val="20"/>
          <w:szCs w:val="20"/>
        </w:rPr>
        <w:t>:</w:t>
      </w:r>
      <w:r w:rsidR="00FD72C1">
        <w:rPr>
          <w:rFonts w:asciiTheme="majorHAnsi" w:hAnsiTheme="majorHAnsi" w:cs="Times New Roman"/>
          <w:b/>
          <w:bCs/>
          <w:iCs/>
          <w:sz w:val="20"/>
          <w:szCs w:val="20"/>
        </w:rPr>
        <w:t xml:space="preserve"> </w:t>
      </w:r>
      <w:hyperlink r:id="rId7" w:tgtFrame="_blank" w:tooltip="Meeting join link" w:history="1">
        <w:r w:rsidR="006A24E8" w:rsidRPr="006A24E8">
          <w:rPr>
            <w:rStyle w:val="Hyperlink"/>
            <w:rFonts w:asciiTheme="majorHAnsi" w:hAnsiTheme="majorHAnsi" w:cs="Times New Roman"/>
            <w:b/>
            <w:bCs/>
            <w:sz w:val="20"/>
            <w:szCs w:val="20"/>
          </w:rPr>
          <w:t>Join the meeting now</w:t>
        </w:r>
      </w:hyperlink>
      <w:r w:rsidR="006A24E8" w:rsidRPr="006A24E8">
        <w:rPr>
          <w:rFonts w:asciiTheme="majorHAnsi" w:hAnsiTheme="majorHAnsi" w:cs="Times New Roman"/>
          <w:sz w:val="20"/>
          <w:szCs w:val="20"/>
        </w:rPr>
        <w:t xml:space="preserve"> </w:t>
      </w:r>
      <w:r w:rsidR="006A24E8" w:rsidRPr="006A24E8">
        <w:rPr>
          <w:rFonts w:asciiTheme="majorHAnsi" w:hAnsiTheme="majorHAnsi" w:cs="Times New Roman"/>
          <w:sz w:val="20"/>
          <w:szCs w:val="20"/>
          <w:u w:val="single"/>
        </w:rPr>
        <w:t>Meeting ID</w:t>
      </w:r>
      <w:r w:rsidR="006A24E8" w:rsidRPr="006A24E8">
        <w:rPr>
          <w:rFonts w:asciiTheme="majorHAnsi" w:hAnsiTheme="majorHAnsi" w:cs="Times New Roman"/>
          <w:sz w:val="20"/>
          <w:szCs w:val="20"/>
        </w:rPr>
        <w:t xml:space="preserve">: 993 720 609 103 </w:t>
      </w:r>
      <w:r w:rsidR="006A24E8" w:rsidRPr="006A24E8">
        <w:rPr>
          <w:rFonts w:asciiTheme="majorHAnsi" w:hAnsiTheme="majorHAnsi" w:cs="Times New Roman"/>
          <w:sz w:val="20"/>
          <w:szCs w:val="20"/>
          <w:u w:val="single"/>
        </w:rPr>
        <w:t>Passcode</w:t>
      </w:r>
      <w:r w:rsidR="006A24E8" w:rsidRPr="006A24E8">
        <w:rPr>
          <w:rFonts w:asciiTheme="majorHAnsi" w:hAnsiTheme="majorHAnsi" w:cs="Times New Roman"/>
          <w:sz w:val="20"/>
          <w:szCs w:val="20"/>
        </w:rPr>
        <w:t xml:space="preserve">: f7w8aH3e </w:t>
      </w:r>
    </w:p>
    <w:p w14:paraId="71E8EB9F" w14:textId="77777777" w:rsidR="00BC2671" w:rsidRDefault="00BC2671" w:rsidP="006A24E8">
      <w:pPr>
        <w:jc w:val="center"/>
        <w:rPr>
          <w:rFonts w:asciiTheme="majorHAnsi" w:hAnsiTheme="majorHAnsi" w:cs="Times New Roman"/>
          <w:sz w:val="20"/>
          <w:szCs w:val="20"/>
        </w:rPr>
      </w:pPr>
    </w:p>
    <w:p w14:paraId="03874397" w14:textId="65327517" w:rsidR="006A24E8" w:rsidRPr="006A24E8" w:rsidRDefault="006A24E8" w:rsidP="00FD72C1">
      <w:pPr>
        <w:jc w:val="center"/>
        <w:rPr>
          <w:rFonts w:asciiTheme="majorHAnsi" w:hAnsiTheme="majorHAnsi" w:cs="Times New Roman"/>
          <w:sz w:val="20"/>
          <w:szCs w:val="20"/>
        </w:rPr>
      </w:pPr>
      <w:r w:rsidRPr="006A24E8">
        <w:rPr>
          <w:rFonts w:asciiTheme="majorHAnsi" w:hAnsiTheme="majorHAnsi" w:cs="Times New Roman"/>
          <w:b/>
          <w:bCs/>
          <w:sz w:val="20"/>
          <w:szCs w:val="20"/>
        </w:rPr>
        <w:t>Dial in by phone</w:t>
      </w:r>
      <w:r w:rsidR="00FD72C1">
        <w:rPr>
          <w:rFonts w:asciiTheme="majorHAnsi" w:hAnsiTheme="majorHAnsi" w:cs="Times New Roman"/>
          <w:b/>
          <w:bCs/>
          <w:sz w:val="20"/>
          <w:szCs w:val="20"/>
        </w:rPr>
        <w:t>:</w:t>
      </w:r>
      <w:r w:rsidRPr="006A24E8">
        <w:rPr>
          <w:rFonts w:asciiTheme="majorHAnsi" w:hAnsiTheme="majorHAnsi" w:cs="Times New Roman"/>
          <w:sz w:val="20"/>
          <w:szCs w:val="20"/>
        </w:rPr>
        <w:t xml:space="preserve"> </w:t>
      </w:r>
      <w:r w:rsidR="00C7063D" w:rsidRPr="00C7063D">
        <w:rPr>
          <w:rFonts w:asciiTheme="majorHAnsi" w:hAnsiTheme="majorHAnsi" w:cs="Times New Roman"/>
          <w:sz w:val="20"/>
          <w:szCs w:val="20"/>
          <w:u w:val="single"/>
        </w:rPr>
        <w:t>Phone Number</w:t>
      </w:r>
      <w:r w:rsidR="00C7063D">
        <w:rPr>
          <w:rFonts w:asciiTheme="majorHAnsi" w:hAnsiTheme="majorHAnsi" w:cs="Times New Roman"/>
          <w:sz w:val="20"/>
          <w:szCs w:val="20"/>
        </w:rPr>
        <w:t xml:space="preserve">: </w:t>
      </w:r>
      <w:r w:rsidRPr="006A24E8">
        <w:rPr>
          <w:rFonts w:asciiTheme="majorHAnsi" w:hAnsiTheme="majorHAnsi" w:cs="Times New Roman"/>
          <w:sz w:val="20"/>
          <w:szCs w:val="20"/>
        </w:rPr>
        <w:t xml:space="preserve">+1 601-262-2433 </w:t>
      </w:r>
      <w:r w:rsidRPr="006A24E8">
        <w:rPr>
          <w:rFonts w:asciiTheme="majorHAnsi" w:hAnsiTheme="majorHAnsi" w:cs="Times New Roman"/>
          <w:sz w:val="20"/>
          <w:szCs w:val="20"/>
          <w:u w:val="single"/>
        </w:rPr>
        <w:t>Phone conference ID</w:t>
      </w:r>
      <w:r w:rsidRPr="006A24E8">
        <w:rPr>
          <w:rFonts w:asciiTheme="majorHAnsi" w:hAnsiTheme="majorHAnsi" w:cs="Times New Roman"/>
          <w:sz w:val="20"/>
          <w:szCs w:val="20"/>
        </w:rPr>
        <w:t>: 175 776 068</w:t>
      </w:r>
    </w:p>
    <w:p w14:paraId="2A71CD26" w14:textId="77777777" w:rsidR="006A24E8" w:rsidRPr="007407AE" w:rsidRDefault="006A24E8" w:rsidP="00117BCA">
      <w:pPr>
        <w:jc w:val="center"/>
        <w:rPr>
          <w:rFonts w:asciiTheme="majorHAnsi" w:hAnsiTheme="majorHAnsi" w:cs="Times New Roman"/>
          <w:sz w:val="20"/>
          <w:szCs w:val="20"/>
        </w:rPr>
      </w:pPr>
    </w:p>
    <w:p w14:paraId="60134C5C" w14:textId="76E4A544" w:rsidR="00B513CF" w:rsidRPr="00B513CF" w:rsidRDefault="004B21EE" w:rsidP="00B513CF">
      <w:pPr>
        <w:rPr>
          <w:rFonts w:asciiTheme="majorHAnsi" w:hAnsiTheme="majorHAnsi" w:cs="Times New Roman"/>
          <w:b/>
          <w:i/>
          <w:sz w:val="20"/>
          <w:szCs w:val="20"/>
        </w:rPr>
      </w:pPr>
      <w:r w:rsidRPr="007407AE">
        <w:rPr>
          <w:rFonts w:asciiTheme="majorHAnsi" w:hAnsiTheme="majorHAnsi" w:cs="Times New Roman"/>
          <w:b/>
          <w:i/>
          <w:sz w:val="20"/>
          <w:szCs w:val="20"/>
        </w:rPr>
        <w:t>Meeting Objectives:</w:t>
      </w:r>
    </w:p>
    <w:p w14:paraId="5B69D0C3" w14:textId="6CC1E22F" w:rsidR="007F666A" w:rsidRDefault="00957985" w:rsidP="0008377E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bCs/>
          <w:i/>
          <w:sz w:val="20"/>
          <w:szCs w:val="20"/>
        </w:rPr>
      </w:pPr>
      <w:r>
        <w:rPr>
          <w:rFonts w:asciiTheme="majorHAnsi" w:hAnsiTheme="majorHAnsi" w:cs="Times New Roman"/>
          <w:bCs/>
          <w:i/>
          <w:sz w:val="20"/>
          <w:szCs w:val="20"/>
        </w:rPr>
        <w:t>Provide an opportunity for each Signatory</w:t>
      </w:r>
      <w:r w:rsidR="007815A2">
        <w:rPr>
          <w:rFonts w:asciiTheme="majorHAnsi" w:hAnsiTheme="majorHAnsi" w:cs="Times New Roman"/>
          <w:bCs/>
          <w:i/>
          <w:sz w:val="20"/>
          <w:szCs w:val="20"/>
        </w:rPr>
        <w:t xml:space="preserve"> to</w:t>
      </w:r>
      <w:r>
        <w:rPr>
          <w:rFonts w:asciiTheme="majorHAnsi" w:hAnsiTheme="majorHAnsi" w:cs="Times New Roman"/>
          <w:bCs/>
          <w:i/>
          <w:sz w:val="20"/>
          <w:szCs w:val="20"/>
        </w:rPr>
        <w:t xml:space="preserve"> </w:t>
      </w:r>
      <w:r w:rsidR="00290001">
        <w:rPr>
          <w:rFonts w:asciiTheme="majorHAnsi" w:hAnsiTheme="majorHAnsi" w:cs="Times New Roman"/>
          <w:bCs/>
          <w:i/>
          <w:sz w:val="20"/>
          <w:szCs w:val="20"/>
        </w:rPr>
        <w:t xml:space="preserve">share updates to the EC (on </w:t>
      </w:r>
      <w:r w:rsidR="007F666A">
        <w:rPr>
          <w:rFonts w:asciiTheme="majorHAnsi" w:hAnsiTheme="majorHAnsi" w:cs="Times New Roman"/>
          <w:bCs/>
          <w:i/>
          <w:sz w:val="20"/>
          <w:szCs w:val="20"/>
        </w:rPr>
        <w:t xml:space="preserve">projects, </w:t>
      </w:r>
      <w:r w:rsidR="007815A2">
        <w:rPr>
          <w:rFonts w:asciiTheme="majorHAnsi" w:hAnsiTheme="majorHAnsi" w:cs="Times New Roman"/>
          <w:bCs/>
          <w:i/>
          <w:sz w:val="20"/>
          <w:szCs w:val="20"/>
        </w:rPr>
        <w:t xml:space="preserve">funding, </w:t>
      </w:r>
      <w:r w:rsidR="007F666A">
        <w:rPr>
          <w:rFonts w:asciiTheme="majorHAnsi" w:hAnsiTheme="majorHAnsi" w:cs="Times New Roman"/>
          <w:bCs/>
          <w:i/>
          <w:sz w:val="20"/>
          <w:szCs w:val="20"/>
        </w:rPr>
        <w:t>participation, etc.)</w:t>
      </w:r>
    </w:p>
    <w:p w14:paraId="5B20AD51" w14:textId="1C44C67E" w:rsidR="007F666A" w:rsidRDefault="007F666A" w:rsidP="0008377E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bCs/>
          <w:i/>
          <w:sz w:val="20"/>
          <w:szCs w:val="20"/>
        </w:rPr>
      </w:pPr>
      <w:r>
        <w:rPr>
          <w:rFonts w:asciiTheme="majorHAnsi" w:hAnsiTheme="majorHAnsi" w:cs="Times New Roman"/>
          <w:bCs/>
          <w:i/>
          <w:sz w:val="20"/>
          <w:szCs w:val="20"/>
        </w:rPr>
        <w:t xml:space="preserve">Provide </w:t>
      </w:r>
      <w:r w:rsidR="007815A2">
        <w:rPr>
          <w:rFonts w:asciiTheme="majorHAnsi" w:hAnsiTheme="majorHAnsi" w:cs="Times New Roman"/>
          <w:bCs/>
          <w:i/>
          <w:sz w:val="20"/>
          <w:szCs w:val="20"/>
        </w:rPr>
        <w:t xml:space="preserve">an </w:t>
      </w:r>
      <w:r>
        <w:rPr>
          <w:rFonts w:asciiTheme="majorHAnsi" w:hAnsiTheme="majorHAnsi" w:cs="Times New Roman"/>
          <w:bCs/>
          <w:i/>
          <w:sz w:val="20"/>
          <w:szCs w:val="20"/>
        </w:rPr>
        <w:t xml:space="preserve">opportunity to collaboratively discuss the </w:t>
      </w:r>
      <w:proofErr w:type="gramStart"/>
      <w:r>
        <w:rPr>
          <w:rFonts w:asciiTheme="majorHAnsi" w:hAnsiTheme="majorHAnsi" w:cs="Times New Roman"/>
          <w:bCs/>
          <w:i/>
          <w:sz w:val="20"/>
          <w:szCs w:val="20"/>
        </w:rPr>
        <w:t>current status</w:t>
      </w:r>
      <w:proofErr w:type="gramEnd"/>
      <w:r>
        <w:rPr>
          <w:rFonts w:asciiTheme="majorHAnsi" w:hAnsiTheme="majorHAnsi" w:cs="Times New Roman"/>
          <w:bCs/>
          <w:i/>
          <w:sz w:val="20"/>
          <w:szCs w:val="20"/>
        </w:rPr>
        <w:t xml:space="preserve"> of the </w:t>
      </w:r>
      <w:r w:rsidR="00D250BC">
        <w:rPr>
          <w:rFonts w:asciiTheme="majorHAnsi" w:hAnsiTheme="majorHAnsi" w:cs="Times New Roman"/>
          <w:bCs/>
          <w:i/>
          <w:sz w:val="20"/>
          <w:szCs w:val="20"/>
        </w:rPr>
        <w:t>Collaborative Program and next steps</w:t>
      </w:r>
      <w:r>
        <w:rPr>
          <w:rFonts w:asciiTheme="majorHAnsi" w:hAnsiTheme="majorHAnsi" w:cs="Times New Roman"/>
          <w:bCs/>
          <w:i/>
          <w:sz w:val="20"/>
          <w:szCs w:val="20"/>
        </w:rPr>
        <w:t xml:space="preserve"> </w:t>
      </w:r>
      <w:r w:rsidR="00290001">
        <w:rPr>
          <w:rFonts w:asciiTheme="majorHAnsi" w:hAnsiTheme="majorHAnsi" w:cs="Times New Roman"/>
          <w:bCs/>
          <w:i/>
          <w:sz w:val="20"/>
          <w:szCs w:val="20"/>
        </w:rPr>
        <w:t xml:space="preserve"> </w:t>
      </w:r>
    </w:p>
    <w:p w14:paraId="1034A868" w14:textId="77777777" w:rsidR="007F666A" w:rsidRPr="007F666A" w:rsidRDefault="007F666A" w:rsidP="007F666A">
      <w:pPr>
        <w:rPr>
          <w:rFonts w:asciiTheme="majorHAnsi" w:hAnsiTheme="majorHAnsi" w:cs="Times New Roman"/>
          <w:bCs/>
          <w:i/>
          <w:sz w:val="20"/>
          <w:szCs w:val="20"/>
        </w:rPr>
      </w:pPr>
    </w:p>
    <w:tbl>
      <w:tblPr>
        <w:tblStyle w:val="TableGrid"/>
        <w:tblW w:w="526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340"/>
        <w:gridCol w:w="5499"/>
        <w:gridCol w:w="3781"/>
      </w:tblGrid>
      <w:tr w:rsidR="00604FC6" w:rsidRPr="007407AE" w14:paraId="1471A033" w14:textId="77777777" w:rsidTr="0034239A">
        <w:trPr>
          <w:trHeight w:val="252"/>
          <w:jc w:val="center"/>
        </w:trPr>
        <w:tc>
          <w:tcPr>
            <w:tcW w:w="631" w:type="pct"/>
          </w:tcPr>
          <w:p w14:paraId="58654D63" w14:textId="50DD539E" w:rsidR="00604FC6" w:rsidRPr="007407AE" w:rsidRDefault="00E40877" w:rsidP="0068318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7407AE">
              <w:rPr>
                <w:rFonts w:asciiTheme="majorHAnsi" w:hAnsiTheme="majorHAnsi" w:cs="Times New Roman"/>
                <w:sz w:val="20"/>
                <w:szCs w:val="20"/>
              </w:rPr>
              <w:t>1:00 – 1:</w:t>
            </w:r>
            <w:r w:rsidR="00D03C93"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="005B6444">
              <w:rPr>
                <w:rFonts w:asciiTheme="majorHAnsi" w:hAnsiTheme="majorHAnsi" w:cs="Times New Roman"/>
                <w:sz w:val="20"/>
                <w:szCs w:val="20"/>
              </w:rPr>
              <w:t>0</w:t>
            </w:r>
          </w:p>
        </w:tc>
        <w:tc>
          <w:tcPr>
            <w:tcW w:w="2589" w:type="pct"/>
          </w:tcPr>
          <w:p w14:paraId="11198643" w14:textId="73CFFA8A" w:rsidR="001559D4" w:rsidRPr="000A6C02" w:rsidRDefault="00604FC6" w:rsidP="000A6C02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407AE">
              <w:rPr>
                <w:rFonts w:asciiTheme="majorHAnsi" w:hAnsiTheme="majorHAnsi" w:cs="Times New Roman"/>
                <w:b/>
                <w:sz w:val="20"/>
                <w:szCs w:val="20"/>
              </w:rPr>
              <w:t>Welcome, Agenda Review</w:t>
            </w:r>
            <w:r w:rsidR="00D03C93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, </w:t>
            </w:r>
            <w:r w:rsidR="00D03C93" w:rsidRPr="007407AE">
              <w:rPr>
                <w:rFonts w:asciiTheme="majorHAnsi" w:hAnsiTheme="majorHAnsi" w:cs="Times New Roman"/>
                <w:b/>
                <w:sz w:val="20"/>
                <w:szCs w:val="20"/>
              </w:rPr>
              <w:t>Introductions</w:t>
            </w:r>
          </w:p>
        </w:tc>
        <w:tc>
          <w:tcPr>
            <w:tcW w:w="1780" w:type="pct"/>
          </w:tcPr>
          <w:p w14:paraId="1B407FC0" w14:textId="3FE0863B" w:rsidR="004F7E49" w:rsidRPr="007407AE" w:rsidRDefault="0035588A" w:rsidP="00683181">
            <w:pPr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Hira Walker, US Army Corps of Engineers</w:t>
            </w:r>
          </w:p>
        </w:tc>
      </w:tr>
      <w:tr w:rsidR="00604FC6" w:rsidRPr="007407AE" w14:paraId="7339B151" w14:textId="77777777" w:rsidTr="0034239A">
        <w:trPr>
          <w:jc w:val="center"/>
        </w:trPr>
        <w:tc>
          <w:tcPr>
            <w:tcW w:w="631" w:type="pct"/>
          </w:tcPr>
          <w:p w14:paraId="661B87E3" w14:textId="0F9724F4" w:rsidR="00604FC6" w:rsidRPr="007407AE" w:rsidRDefault="00E40877" w:rsidP="0068318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7407AE">
              <w:rPr>
                <w:rFonts w:asciiTheme="majorHAnsi" w:hAnsiTheme="majorHAnsi" w:cs="Times New Roman"/>
                <w:sz w:val="20"/>
                <w:szCs w:val="20"/>
              </w:rPr>
              <w:t>1:</w:t>
            </w:r>
            <w:r w:rsidR="00155800"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="005B6444">
              <w:rPr>
                <w:rFonts w:asciiTheme="majorHAnsi" w:hAnsiTheme="majorHAnsi" w:cs="Times New Roman"/>
                <w:sz w:val="20"/>
                <w:szCs w:val="20"/>
              </w:rPr>
              <w:t>0</w:t>
            </w:r>
            <w:r w:rsidRPr="007407AE">
              <w:rPr>
                <w:rFonts w:asciiTheme="majorHAnsi" w:hAnsiTheme="majorHAnsi" w:cs="Times New Roman"/>
                <w:sz w:val="20"/>
                <w:szCs w:val="20"/>
              </w:rPr>
              <w:t xml:space="preserve"> – 1:</w:t>
            </w:r>
            <w:r w:rsidR="00C20E4D">
              <w:rPr>
                <w:rFonts w:asciiTheme="majorHAnsi" w:hAnsiTheme="majorHAnsi" w:cs="Times New Roman"/>
                <w:sz w:val="20"/>
                <w:szCs w:val="20"/>
              </w:rPr>
              <w:t>4</w:t>
            </w:r>
            <w:r w:rsidR="00627D43">
              <w:rPr>
                <w:rFonts w:asciiTheme="majorHAnsi" w:hAnsiTheme="majorHAnsi" w:cs="Times New Roman"/>
                <w:sz w:val="20"/>
                <w:szCs w:val="20"/>
              </w:rPr>
              <w:t>5</w:t>
            </w:r>
          </w:p>
        </w:tc>
        <w:tc>
          <w:tcPr>
            <w:tcW w:w="2589" w:type="pct"/>
          </w:tcPr>
          <w:p w14:paraId="5629AED4" w14:textId="661DE7AA" w:rsidR="0032170A" w:rsidRDefault="0032170A" w:rsidP="0044501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Federal Agenc</w:t>
            </w:r>
            <w:r w:rsidR="007B244B">
              <w:rPr>
                <w:rFonts w:asciiTheme="majorHAnsi" w:hAnsiTheme="majorHAnsi" w:cs="Times New Roman"/>
                <w:b/>
                <w:sz w:val="20"/>
                <w:szCs w:val="20"/>
              </w:rPr>
              <w:t>y Updates</w:t>
            </w:r>
          </w:p>
          <w:p w14:paraId="0855B652" w14:textId="28A432CE" w:rsidR="00FC593F" w:rsidRDefault="00445015" w:rsidP="0044501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US Bureau of Reclamation</w:t>
            </w:r>
            <w:r w:rsidR="00360E8D">
              <w:rPr>
                <w:rFonts w:asciiTheme="majorHAnsi" w:hAnsiTheme="majorHAnsi" w:cs="Times New Roman"/>
                <w:sz w:val="20"/>
                <w:szCs w:val="20"/>
              </w:rPr>
              <w:t xml:space="preserve"> (15 min)</w:t>
            </w:r>
          </w:p>
          <w:p w14:paraId="38C9BB6A" w14:textId="0E5EB17E" w:rsidR="00D75A91" w:rsidRDefault="009E1798" w:rsidP="0044501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US Army Corps of Engineers</w:t>
            </w:r>
            <w:r w:rsidR="00360E8D">
              <w:rPr>
                <w:rFonts w:asciiTheme="majorHAnsi" w:hAnsiTheme="majorHAnsi" w:cs="Times New Roman"/>
                <w:sz w:val="20"/>
                <w:szCs w:val="20"/>
              </w:rPr>
              <w:t xml:space="preserve"> (10 min)</w:t>
            </w:r>
          </w:p>
          <w:p w14:paraId="74FAF213" w14:textId="78EE7E60" w:rsidR="009E1798" w:rsidRPr="00445015" w:rsidRDefault="009E1798" w:rsidP="0044501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US Fish and Wildlife Service</w:t>
            </w:r>
            <w:r w:rsidR="00360E8D">
              <w:rPr>
                <w:rFonts w:asciiTheme="majorHAnsi" w:hAnsiTheme="majorHAnsi" w:cs="Times New Roman"/>
                <w:sz w:val="20"/>
                <w:szCs w:val="20"/>
              </w:rPr>
              <w:t xml:space="preserve"> (</w:t>
            </w:r>
            <w:r w:rsidR="007E684E">
              <w:rPr>
                <w:rFonts w:asciiTheme="majorHAnsi" w:hAnsiTheme="majorHAnsi" w:cs="Times New Roman"/>
                <w:sz w:val="20"/>
                <w:szCs w:val="20"/>
              </w:rPr>
              <w:t>10</w:t>
            </w:r>
            <w:r w:rsidR="00CF1E76">
              <w:rPr>
                <w:rFonts w:asciiTheme="majorHAnsi" w:hAnsiTheme="majorHAnsi" w:cs="Times New Roman"/>
                <w:sz w:val="20"/>
                <w:szCs w:val="20"/>
              </w:rPr>
              <w:t xml:space="preserve"> min)</w:t>
            </w:r>
          </w:p>
        </w:tc>
        <w:tc>
          <w:tcPr>
            <w:tcW w:w="1780" w:type="pct"/>
          </w:tcPr>
          <w:p w14:paraId="4B495EBD" w14:textId="77777777" w:rsidR="009E1798" w:rsidRDefault="009E1798" w:rsidP="00683181">
            <w:pPr>
              <w:rPr>
                <w:rFonts w:asciiTheme="majorHAnsi" w:hAnsiTheme="majorHAnsi" w:cs="Times New Roman"/>
                <w:i/>
                <w:sz w:val="20"/>
                <w:szCs w:val="20"/>
              </w:rPr>
            </w:pPr>
          </w:p>
          <w:p w14:paraId="7F6FA0BA" w14:textId="77777777" w:rsidR="00E8574F" w:rsidRDefault="00D75A91" w:rsidP="00683181">
            <w:pPr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Jennifer Faler</w:t>
            </w:r>
          </w:p>
          <w:p w14:paraId="7D9BF767" w14:textId="77777777" w:rsidR="009E1798" w:rsidRDefault="009E1798" w:rsidP="00683181">
            <w:pPr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Ryan Gronewold and Hira Walker</w:t>
            </w:r>
          </w:p>
          <w:p w14:paraId="5A25B265" w14:textId="46206367" w:rsidR="009E1798" w:rsidRPr="007407AE" w:rsidRDefault="009E1798" w:rsidP="00683181">
            <w:pPr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Debra Hill</w:t>
            </w:r>
            <w:r w:rsidR="007E684E"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 and Jennifer Davis</w:t>
            </w:r>
            <w:r w:rsidR="0004640C"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 (</w:t>
            </w:r>
            <w:r w:rsidR="005932C2">
              <w:rPr>
                <w:rFonts w:asciiTheme="majorHAnsi" w:hAnsiTheme="majorHAnsi" w:cs="Times New Roman"/>
                <w:i/>
                <w:sz w:val="20"/>
                <w:szCs w:val="20"/>
              </w:rPr>
              <w:t>absent</w:t>
            </w:r>
            <w:r w:rsidR="001C3DC2">
              <w:rPr>
                <w:rFonts w:asciiTheme="majorHAnsi" w:hAnsiTheme="majorHAnsi" w:cs="Times New Roman"/>
                <w:i/>
                <w:sz w:val="20"/>
                <w:szCs w:val="20"/>
              </w:rPr>
              <w:t>)</w:t>
            </w:r>
          </w:p>
        </w:tc>
      </w:tr>
      <w:tr w:rsidR="001F3BAE" w:rsidRPr="007407AE" w14:paraId="798665D5" w14:textId="77777777" w:rsidTr="0034239A">
        <w:trPr>
          <w:jc w:val="center"/>
        </w:trPr>
        <w:tc>
          <w:tcPr>
            <w:tcW w:w="631" w:type="pct"/>
          </w:tcPr>
          <w:p w14:paraId="293613AA" w14:textId="018395AE" w:rsidR="001F3BAE" w:rsidRPr="007407AE" w:rsidRDefault="00496386" w:rsidP="0068318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7407AE">
              <w:rPr>
                <w:rFonts w:asciiTheme="majorHAnsi" w:hAnsiTheme="majorHAnsi" w:cs="Times New Roman"/>
                <w:sz w:val="20"/>
                <w:szCs w:val="20"/>
              </w:rPr>
              <w:t>1:</w:t>
            </w:r>
            <w:r w:rsidR="00C20E4D">
              <w:rPr>
                <w:rFonts w:asciiTheme="majorHAnsi" w:hAnsiTheme="majorHAnsi" w:cs="Times New Roman"/>
                <w:sz w:val="20"/>
                <w:szCs w:val="20"/>
              </w:rPr>
              <w:t>4</w:t>
            </w:r>
            <w:r w:rsidR="00627D43">
              <w:rPr>
                <w:rFonts w:asciiTheme="majorHAnsi" w:hAnsiTheme="majorHAnsi" w:cs="Times New Roman"/>
                <w:sz w:val="20"/>
                <w:szCs w:val="20"/>
              </w:rPr>
              <w:t>5</w:t>
            </w:r>
            <w:r w:rsidRPr="007407AE">
              <w:rPr>
                <w:rFonts w:asciiTheme="majorHAnsi" w:hAnsiTheme="majorHAnsi" w:cs="Times New Roman"/>
                <w:sz w:val="20"/>
                <w:szCs w:val="20"/>
              </w:rPr>
              <w:t xml:space="preserve"> – </w:t>
            </w:r>
            <w:r w:rsidR="008D2874"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Pr="007407AE">
              <w:rPr>
                <w:rFonts w:asciiTheme="majorHAnsi" w:hAnsiTheme="majorHAnsi" w:cs="Times New Roman"/>
                <w:sz w:val="20"/>
                <w:szCs w:val="20"/>
              </w:rPr>
              <w:t>:</w:t>
            </w:r>
            <w:r w:rsidR="008D2874">
              <w:rPr>
                <w:rFonts w:asciiTheme="majorHAnsi" w:hAnsiTheme="majorHAnsi" w:cs="Times New Roman"/>
                <w:sz w:val="20"/>
                <w:szCs w:val="20"/>
              </w:rPr>
              <w:t>55</w:t>
            </w:r>
          </w:p>
        </w:tc>
        <w:tc>
          <w:tcPr>
            <w:tcW w:w="2589" w:type="pct"/>
          </w:tcPr>
          <w:p w14:paraId="1A9D20AD" w14:textId="2D42164D" w:rsidR="001F3BAE" w:rsidRDefault="00496386" w:rsidP="0044501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Federal Agency: Q&amp;A</w:t>
            </w:r>
          </w:p>
        </w:tc>
        <w:tc>
          <w:tcPr>
            <w:tcW w:w="1780" w:type="pct"/>
          </w:tcPr>
          <w:p w14:paraId="18FB3E01" w14:textId="7F5C1BCF" w:rsidR="001F3BAE" w:rsidRDefault="007D1922" w:rsidP="00683181">
            <w:pPr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EC</w:t>
            </w:r>
          </w:p>
        </w:tc>
      </w:tr>
      <w:tr w:rsidR="004B68ED" w:rsidRPr="007407AE" w14:paraId="0D13841B" w14:textId="77777777" w:rsidTr="0034239A">
        <w:trPr>
          <w:jc w:val="center"/>
        </w:trPr>
        <w:tc>
          <w:tcPr>
            <w:tcW w:w="631" w:type="pct"/>
          </w:tcPr>
          <w:p w14:paraId="40D0857A" w14:textId="6E3CDF39" w:rsidR="0079092A" w:rsidRPr="007407AE" w:rsidRDefault="008D2874" w:rsidP="0068318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="0079092A" w:rsidRPr="007407AE">
              <w:rPr>
                <w:rFonts w:asciiTheme="majorHAnsi" w:hAnsiTheme="majorHAnsi" w:cs="Times New Roman"/>
                <w:sz w:val="20"/>
                <w:szCs w:val="20"/>
              </w:rPr>
              <w:t>: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55</w:t>
            </w:r>
            <w:r w:rsidR="0079092A" w:rsidRPr="007407AE">
              <w:rPr>
                <w:rFonts w:asciiTheme="majorHAnsi" w:hAnsiTheme="majorHAnsi" w:cs="Times New Roman"/>
                <w:sz w:val="20"/>
                <w:szCs w:val="20"/>
              </w:rPr>
              <w:t xml:space="preserve"> – </w:t>
            </w:r>
            <w:r w:rsidR="008E4EE1">
              <w:rPr>
                <w:rFonts w:asciiTheme="majorHAnsi" w:hAnsiTheme="majorHAnsi" w:cs="Times New Roman"/>
                <w:sz w:val="20"/>
                <w:szCs w:val="20"/>
              </w:rPr>
              <w:t>2</w:t>
            </w:r>
            <w:r w:rsidR="0079092A" w:rsidRPr="007407AE">
              <w:rPr>
                <w:rFonts w:asciiTheme="majorHAnsi" w:hAnsiTheme="majorHAnsi" w:cs="Times New Roman"/>
                <w:sz w:val="20"/>
                <w:szCs w:val="20"/>
              </w:rPr>
              <w:t>:</w:t>
            </w:r>
            <w:r w:rsidR="00AA1A93"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="00AD5D31">
              <w:rPr>
                <w:rFonts w:asciiTheme="majorHAnsi" w:hAnsiTheme="majorHAnsi" w:cs="Times New Roman"/>
                <w:sz w:val="20"/>
                <w:szCs w:val="20"/>
              </w:rPr>
              <w:t>0</w:t>
            </w:r>
          </w:p>
        </w:tc>
        <w:tc>
          <w:tcPr>
            <w:tcW w:w="2589" w:type="pct"/>
          </w:tcPr>
          <w:p w14:paraId="2C9D1821" w14:textId="230C9E2E" w:rsidR="004B68ED" w:rsidRDefault="00C71453" w:rsidP="0032170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Tribal Updates</w:t>
            </w:r>
          </w:p>
          <w:p w14:paraId="3AA4676E" w14:textId="3C76A153" w:rsidR="00C71453" w:rsidRPr="00C71453" w:rsidRDefault="00C71453" w:rsidP="0032170A">
            <w:pPr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C71453">
              <w:rPr>
                <w:rFonts w:asciiTheme="majorHAnsi" w:hAnsiTheme="majorHAnsi" w:cs="Times New Roman"/>
                <w:bCs/>
                <w:sz w:val="20"/>
                <w:szCs w:val="20"/>
              </w:rPr>
              <w:t>Pueblo of Santa Ana</w:t>
            </w:r>
          </w:p>
          <w:p w14:paraId="2B1CC4BB" w14:textId="2F35A620" w:rsidR="00C71453" w:rsidRPr="00C71453" w:rsidRDefault="00C71453" w:rsidP="0032170A">
            <w:pPr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C71453">
              <w:rPr>
                <w:rFonts w:asciiTheme="majorHAnsi" w:hAnsiTheme="majorHAnsi" w:cs="Times New Roman"/>
                <w:bCs/>
                <w:sz w:val="20"/>
                <w:szCs w:val="20"/>
              </w:rPr>
              <w:t>Pueblo of Isleta</w:t>
            </w:r>
          </w:p>
          <w:p w14:paraId="6B0A452A" w14:textId="77777777" w:rsidR="0081432D" w:rsidRDefault="0081432D" w:rsidP="0032170A">
            <w:pPr>
              <w:rPr>
                <w:rFonts w:asciiTheme="majorHAnsi" w:hAnsiTheme="majorHAnsi" w:cs="Times New Roman"/>
                <w:bCs/>
                <w:sz w:val="20"/>
                <w:szCs w:val="20"/>
              </w:rPr>
            </w:pPr>
          </w:p>
          <w:p w14:paraId="1A9D6201" w14:textId="4EC4B2C0" w:rsidR="00C71453" w:rsidRPr="0032170A" w:rsidRDefault="00C71453" w:rsidP="0032170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71453">
              <w:rPr>
                <w:rFonts w:asciiTheme="majorHAnsi" w:hAnsiTheme="majorHAnsi" w:cs="Times New Roman"/>
                <w:bCs/>
                <w:sz w:val="20"/>
                <w:szCs w:val="20"/>
              </w:rPr>
              <w:t>Pueblo of Sandia</w:t>
            </w:r>
          </w:p>
        </w:tc>
        <w:tc>
          <w:tcPr>
            <w:tcW w:w="1780" w:type="pct"/>
          </w:tcPr>
          <w:p w14:paraId="52667C77" w14:textId="77777777" w:rsidR="004B68ED" w:rsidRDefault="004B68ED" w:rsidP="00683181">
            <w:pPr>
              <w:rPr>
                <w:rFonts w:asciiTheme="majorHAnsi" w:hAnsiTheme="majorHAnsi" w:cs="Times New Roman"/>
                <w:i/>
                <w:sz w:val="20"/>
                <w:szCs w:val="20"/>
                <w:highlight w:val="yellow"/>
              </w:rPr>
            </w:pPr>
          </w:p>
          <w:p w14:paraId="091171D6" w14:textId="47C2A4B2" w:rsidR="00C71453" w:rsidRDefault="00B11585" w:rsidP="00683181">
            <w:pPr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Nathan </w:t>
            </w:r>
            <w:r w:rsidRPr="00B11585">
              <w:rPr>
                <w:rFonts w:asciiTheme="majorHAnsi" w:hAnsiTheme="majorHAnsi" w:cs="Times New Roman"/>
                <w:i/>
                <w:sz w:val="20"/>
                <w:szCs w:val="20"/>
              </w:rPr>
              <w:t>Schroeder</w:t>
            </w:r>
          </w:p>
          <w:p w14:paraId="64CD006E" w14:textId="3439BB44" w:rsidR="00B11585" w:rsidRPr="001C04F0" w:rsidRDefault="004C5D12" w:rsidP="00683181">
            <w:pPr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1C04F0">
              <w:rPr>
                <w:rFonts w:asciiTheme="majorHAnsi" w:hAnsiTheme="majorHAnsi" w:cs="Times New Roman"/>
                <w:i/>
                <w:sz w:val="20"/>
                <w:szCs w:val="20"/>
              </w:rPr>
              <w:t>Marcelino Zuni</w:t>
            </w:r>
            <w:r w:rsidR="001C04F0" w:rsidRPr="001C04F0"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 and Andrew Sweetman</w:t>
            </w:r>
            <w:r w:rsidR="00031AA0"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 (</w:t>
            </w:r>
            <w:r w:rsidR="001C3DC2">
              <w:rPr>
                <w:rFonts w:asciiTheme="majorHAnsi" w:hAnsiTheme="majorHAnsi" w:cs="Times New Roman"/>
                <w:i/>
                <w:sz w:val="20"/>
                <w:szCs w:val="20"/>
              </w:rPr>
              <w:t>absent)</w:t>
            </w:r>
          </w:p>
          <w:p w14:paraId="22C57B2F" w14:textId="0A808769" w:rsidR="004C5D12" w:rsidRPr="0079092A" w:rsidRDefault="001F3BAE" w:rsidP="00683181">
            <w:pPr>
              <w:rPr>
                <w:rFonts w:asciiTheme="majorHAnsi" w:hAnsiTheme="majorHAnsi" w:cs="Times New Roman"/>
                <w:i/>
                <w:sz w:val="20"/>
                <w:szCs w:val="20"/>
                <w:highlight w:val="yellow"/>
              </w:rPr>
            </w:pPr>
            <w:r w:rsidRPr="004B3B3B">
              <w:rPr>
                <w:rFonts w:asciiTheme="majorHAnsi" w:hAnsiTheme="majorHAnsi" w:cs="Times New Roman"/>
                <w:i/>
                <w:sz w:val="20"/>
                <w:szCs w:val="20"/>
              </w:rPr>
              <w:t>Michael (Scial) Scialdone</w:t>
            </w:r>
          </w:p>
        </w:tc>
      </w:tr>
      <w:tr w:rsidR="00496386" w:rsidRPr="007407AE" w14:paraId="6CE9C856" w14:textId="77777777" w:rsidTr="0034239A">
        <w:trPr>
          <w:jc w:val="center"/>
        </w:trPr>
        <w:tc>
          <w:tcPr>
            <w:tcW w:w="631" w:type="pct"/>
          </w:tcPr>
          <w:p w14:paraId="4887A5D5" w14:textId="2D5035F3" w:rsidR="00496386" w:rsidRPr="007407AE" w:rsidRDefault="00D106B8" w:rsidP="0068318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</w:t>
            </w:r>
            <w:r w:rsidR="00496386" w:rsidRPr="007407AE">
              <w:rPr>
                <w:rFonts w:asciiTheme="majorHAnsi" w:hAnsiTheme="majorHAnsi" w:cs="Times New Roman"/>
                <w:sz w:val="20"/>
                <w:szCs w:val="20"/>
              </w:rPr>
              <w:t>:</w:t>
            </w:r>
            <w:r w:rsidR="002A3021"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="00AD5D31">
              <w:rPr>
                <w:rFonts w:asciiTheme="majorHAnsi" w:hAnsiTheme="majorHAnsi" w:cs="Times New Roman"/>
                <w:sz w:val="20"/>
                <w:szCs w:val="20"/>
              </w:rPr>
              <w:t>0</w:t>
            </w:r>
            <w:r w:rsidR="00496386" w:rsidRPr="007407AE">
              <w:rPr>
                <w:rFonts w:asciiTheme="majorHAnsi" w:hAnsiTheme="majorHAnsi" w:cs="Times New Roman"/>
                <w:sz w:val="20"/>
                <w:szCs w:val="20"/>
              </w:rPr>
              <w:t xml:space="preserve"> –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2</w:t>
            </w:r>
            <w:r w:rsidR="00496386" w:rsidRPr="007407AE">
              <w:rPr>
                <w:rFonts w:asciiTheme="majorHAnsi" w:hAnsiTheme="majorHAnsi" w:cs="Times New Roman"/>
                <w:sz w:val="20"/>
                <w:szCs w:val="20"/>
              </w:rPr>
              <w:t>:</w:t>
            </w:r>
            <w:r w:rsidR="00AA1A93">
              <w:rPr>
                <w:rFonts w:asciiTheme="majorHAnsi" w:hAnsiTheme="majorHAnsi" w:cs="Times New Roman"/>
                <w:sz w:val="20"/>
                <w:szCs w:val="20"/>
              </w:rPr>
              <w:t>2</w:t>
            </w:r>
            <w:r w:rsidR="00AD5D31">
              <w:rPr>
                <w:rFonts w:asciiTheme="majorHAnsi" w:hAnsiTheme="majorHAnsi" w:cs="Times New Roman"/>
                <w:sz w:val="20"/>
                <w:szCs w:val="20"/>
              </w:rPr>
              <w:t>0</w:t>
            </w:r>
          </w:p>
        </w:tc>
        <w:tc>
          <w:tcPr>
            <w:tcW w:w="2589" w:type="pct"/>
          </w:tcPr>
          <w:p w14:paraId="16F1AA3B" w14:textId="7A3EF389" w:rsidR="00496386" w:rsidRDefault="00C74825" w:rsidP="0032170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Tribes: Q&amp;A</w:t>
            </w:r>
          </w:p>
        </w:tc>
        <w:tc>
          <w:tcPr>
            <w:tcW w:w="1780" w:type="pct"/>
          </w:tcPr>
          <w:p w14:paraId="501C68B5" w14:textId="0BA3CFD6" w:rsidR="00496386" w:rsidRDefault="007D1922" w:rsidP="00683181">
            <w:pPr>
              <w:rPr>
                <w:rFonts w:asciiTheme="majorHAnsi" w:hAnsiTheme="majorHAnsi" w:cs="Times New Roman"/>
                <w:i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EC</w:t>
            </w:r>
          </w:p>
        </w:tc>
      </w:tr>
      <w:tr w:rsidR="00AB0744" w:rsidRPr="007407AE" w14:paraId="54993316" w14:textId="77777777" w:rsidTr="008717CA">
        <w:trPr>
          <w:jc w:val="center"/>
        </w:trPr>
        <w:tc>
          <w:tcPr>
            <w:tcW w:w="631" w:type="pct"/>
          </w:tcPr>
          <w:p w14:paraId="10D38938" w14:textId="4AEF0EC1" w:rsidR="00AB0744" w:rsidRDefault="00AB0744" w:rsidP="008717C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2:</w:t>
            </w:r>
            <w:r w:rsidR="00AA1A93">
              <w:rPr>
                <w:rFonts w:asciiTheme="majorHAnsi" w:hAnsiTheme="majorHAnsi" w:cs="Times New Roman"/>
                <w:sz w:val="20"/>
                <w:szCs w:val="20"/>
              </w:rPr>
              <w:t>2</w:t>
            </w:r>
            <w:r w:rsidR="00AD5D31">
              <w:rPr>
                <w:rFonts w:asciiTheme="majorHAnsi" w:hAnsiTheme="majorHAnsi" w:cs="Times New Roman"/>
                <w:sz w:val="20"/>
                <w:szCs w:val="20"/>
              </w:rPr>
              <w:t>0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– </w:t>
            </w:r>
            <w:r w:rsidR="00B350D2">
              <w:rPr>
                <w:rFonts w:asciiTheme="majorHAnsi" w:hAnsiTheme="majorHAnsi" w:cs="Times New Roman"/>
                <w:sz w:val="20"/>
                <w:szCs w:val="20"/>
              </w:rPr>
              <w:t>2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:</w:t>
            </w:r>
            <w:r w:rsidR="00AA1A93">
              <w:rPr>
                <w:rFonts w:asciiTheme="majorHAnsi" w:hAnsiTheme="majorHAnsi" w:cs="Times New Roman"/>
                <w:sz w:val="20"/>
                <w:szCs w:val="20"/>
              </w:rPr>
              <w:t>3</w:t>
            </w:r>
            <w:r w:rsidR="00AD5D31">
              <w:rPr>
                <w:rFonts w:asciiTheme="majorHAnsi" w:hAnsiTheme="majorHAnsi" w:cs="Times New Roman"/>
                <w:sz w:val="20"/>
                <w:szCs w:val="20"/>
              </w:rPr>
              <w:t>0</w:t>
            </w:r>
          </w:p>
        </w:tc>
        <w:tc>
          <w:tcPr>
            <w:tcW w:w="2589" w:type="pct"/>
          </w:tcPr>
          <w:p w14:paraId="1E43E164" w14:textId="77777777" w:rsidR="00AB0744" w:rsidRDefault="00AB0744" w:rsidP="008717C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Break</w:t>
            </w:r>
          </w:p>
        </w:tc>
        <w:tc>
          <w:tcPr>
            <w:tcW w:w="1780" w:type="pct"/>
          </w:tcPr>
          <w:p w14:paraId="2D2A8E13" w14:textId="77777777" w:rsidR="00AB0744" w:rsidRDefault="00AB0744" w:rsidP="008717CA">
            <w:pPr>
              <w:rPr>
                <w:rFonts w:asciiTheme="majorHAnsi" w:hAnsiTheme="majorHAnsi" w:cs="Times New Roman"/>
                <w:i/>
                <w:sz w:val="20"/>
                <w:szCs w:val="20"/>
              </w:rPr>
            </w:pPr>
          </w:p>
        </w:tc>
      </w:tr>
      <w:tr w:rsidR="004B68ED" w:rsidRPr="007407AE" w14:paraId="3CFD07B5" w14:textId="77777777" w:rsidTr="0034239A">
        <w:trPr>
          <w:jc w:val="center"/>
        </w:trPr>
        <w:tc>
          <w:tcPr>
            <w:tcW w:w="631" w:type="pct"/>
          </w:tcPr>
          <w:p w14:paraId="5733FC56" w14:textId="3C290BE7" w:rsidR="004B68ED" w:rsidRPr="007407AE" w:rsidRDefault="00606652" w:rsidP="0068318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</w:t>
            </w:r>
            <w:r w:rsidR="0079092A" w:rsidRPr="007407AE">
              <w:rPr>
                <w:rFonts w:asciiTheme="majorHAnsi" w:hAnsiTheme="majorHAnsi" w:cs="Times New Roman"/>
                <w:sz w:val="20"/>
                <w:szCs w:val="20"/>
              </w:rPr>
              <w:t>:</w:t>
            </w:r>
            <w:r w:rsidR="00B238B4">
              <w:rPr>
                <w:rFonts w:asciiTheme="majorHAnsi" w:hAnsiTheme="majorHAnsi" w:cs="Times New Roman"/>
                <w:sz w:val="20"/>
                <w:szCs w:val="20"/>
              </w:rPr>
              <w:t>3</w:t>
            </w:r>
            <w:r w:rsidR="00AD5D31">
              <w:rPr>
                <w:rFonts w:asciiTheme="majorHAnsi" w:hAnsiTheme="majorHAnsi" w:cs="Times New Roman"/>
                <w:sz w:val="20"/>
                <w:szCs w:val="20"/>
              </w:rPr>
              <w:t>0</w:t>
            </w:r>
            <w:r w:rsidR="0079092A" w:rsidRPr="007407AE">
              <w:rPr>
                <w:rFonts w:asciiTheme="majorHAnsi" w:hAnsiTheme="majorHAnsi" w:cs="Times New Roman"/>
                <w:sz w:val="20"/>
                <w:szCs w:val="20"/>
              </w:rPr>
              <w:t xml:space="preserve"> – </w:t>
            </w:r>
            <w:r w:rsidR="000F6B15">
              <w:rPr>
                <w:rFonts w:asciiTheme="majorHAnsi" w:hAnsiTheme="majorHAnsi" w:cs="Times New Roman"/>
                <w:sz w:val="20"/>
                <w:szCs w:val="20"/>
              </w:rPr>
              <w:t>3</w:t>
            </w:r>
            <w:r w:rsidR="0079092A" w:rsidRPr="007407AE">
              <w:rPr>
                <w:rFonts w:asciiTheme="majorHAnsi" w:hAnsiTheme="majorHAnsi" w:cs="Times New Roman"/>
                <w:sz w:val="20"/>
                <w:szCs w:val="20"/>
              </w:rPr>
              <w:t>:</w:t>
            </w:r>
            <w:r w:rsidR="00286EDC">
              <w:rPr>
                <w:rFonts w:asciiTheme="majorHAnsi" w:hAnsiTheme="majorHAnsi" w:cs="Times New Roman"/>
                <w:sz w:val="20"/>
                <w:szCs w:val="20"/>
              </w:rPr>
              <w:t>25</w:t>
            </w:r>
          </w:p>
        </w:tc>
        <w:tc>
          <w:tcPr>
            <w:tcW w:w="2589" w:type="pct"/>
          </w:tcPr>
          <w:p w14:paraId="262683C7" w14:textId="77777777" w:rsidR="004B68ED" w:rsidRDefault="00C71453" w:rsidP="0032170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Non-Federal Updates</w:t>
            </w:r>
          </w:p>
          <w:p w14:paraId="6248DB0C" w14:textId="77777777" w:rsidR="009257B7" w:rsidRDefault="009257B7" w:rsidP="009257B7">
            <w:pPr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University of New Mexico</w:t>
            </w:r>
          </w:p>
          <w:p w14:paraId="40BA984F" w14:textId="3C02F1AC" w:rsidR="00D106B8" w:rsidRDefault="00D106B8" w:rsidP="0032170A">
            <w:pPr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New Mexico Interstate Commission</w:t>
            </w:r>
          </w:p>
          <w:p w14:paraId="45E8F9CE" w14:textId="5463FE1C" w:rsidR="007D1922" w:rsidRDefault="007D1922" w:rsidP="007D1922">
            <w:pPr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Albuquerque Bernalillo </w:t>
            </w:r>
            <w:r w:rsidR="0034239A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County </w:t>
            </w: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Water Utility Authority</w:t>
            </w:r>
          </w:p>
          <w:p w14:paraId="7636A31C" w14:textId="6DD3F1F0" w:rsidR="00E324C2" w:rsidRDefault="00E324C2" w:rsidP="0032170A">
            <w:pPr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Audubon SW</w:t>
            </w:r>
          </w:p>
          <w:p w14:paraId="25779A6A" w14:textId="175B32EC" w:rsidR="00E405E4" w:rsidRDefault="00E405E4" w:rsidP="00E405E4">
            <w:pPr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BEMP</w:t>
            </w:r>
          </w:p>
          <w:p w14:paraId="123328CA" w14:textId="00397F27" w:rsidR="00606652" w:rsidRDefault="00606652" w:rsidP="00E405E4">
            <w:pPr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Buckman Direct Diversion</w:t>
            </w:r>
          </w:p>
          <w:p w14:paraId="1DD47CEC" w14:textId="034A1C72" w:rsidR="00B34B18" w:rsidRDefault="00E33FD5" w:rsidP="00E405E4">
            <w:pPr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City of Albuquerque Open Space</w:t>
            </w:r>
          </w:p>
          <w:p w14:paraId="472DAE33" w14:textId="64D4ADB3" w:rsidR="00B1005C" w:rsidRDefault="00B1005C" w:rsidP="00E405E4">
            <w:pPr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Middle Rio Grande Conservancy District</w:t>
            </w:r>
          </w:p>
          <w:p w14:paraId="55F7EF93" w14:textId="12629FDA" w:rsidR="00A66246" w:rsidRDefault="00A66246" w:rsidP="00E405E4">
            <w:pPr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New Mexico Department of Game and Fish</w:t>
            </w:r>
          </w:p>
          <w:p w14:paraId="479D4457" w14:textId="5F4F6FA3" w:rsidR="00F85BD4" w:rsidRDefault="00F85BD4" w:rsidP="00E405E4">
            <w:pPr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New Mexico Office of the Attorney</w:t>
            </w:r>
          </w:p>
          <w:p w14:paraId="006465A2" w14:textId="5EFD5DD7" w:rsidR="00E324C2" w:rsidRPr="00084B4F" w:rsidRDefault="00737645" w:rsidP="0032170A">
            <w:pPr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Valencia Soil and Water Conservation District</w:t>
            </w:r>
          </w:p>
        </w:tc>
        <w:tc>
          <w:tcPr>
            <w:tcW w:w="1780" w:type="pct"/>
          </w:tcPr>
          <w:p w14:paraId="2B446178" w14:textId="77777777" w:rsidR="004B68ED" w:rsidRDefault="004B68ED" w:rsidP="00683181">
            <w:pPr>
              <w:rPr>
                <w:rFonts w:asciiTheme="majorHAnsi" w:hAnsiTheme="majorHAnsi" w:cs="Times New Roman"/>
                <w:i/>
                <w:sz w:val="20"/>
                <w:szCs w:val="20"/>
                <w:highlight w:val="yellow"/>
              </w:rPr>
            </w:pPr>
          </w:p>
          <w:p w14:paraId="1A116303" w14:textId="77777777" w:rsidR="00B4403B" w:rsidRDefault="00B4403B" w:rsidP="00B4403B">
            <w:pPr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F85BD4">
              <w:rPr>
                <w:rFonts w:asciiTheme="majorHAnsi" w:hAnsiTheme="majorHAnsi" w:cs="Times New Roman"/>
                <w:i/>
                <w:sz w:val="20"/>
                <w:szCs w:val="20"/>
              </w:rPr>
              <w:t>Tom Turner</w:t>
            </w: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 and Debbie Lee</w:t>
            </w:r>
          </w:p>
          <w:p w14:paraId="6D0DCC2E" w14:textId="77777777" w:rsidR="00D106B8" w:rsidRDefault="00D106B8" w:rsidP="00683181">
            <w:pPr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D106B8">
              <w:rPr>
                <w:rFonts w:asciiTheme="majorHAnsi" w:hAnsiTheme="majorHAnsi" w:cs="Times New Roman"/>
                <w:i/>
                <w:sz w:val="20"/>
                <w:szCs w:val="20"/>
              </w:rPr>
              <w:t>Grace Haggerty</w:t>
            </w:r>
          </w:p>
          <w:p w14:paraId="1415D962" w14:textId="2A084D00" w:rsidR="007D1922" w:rsidRDefault="00606652" w:rsidP="00683181">
            <w:pPr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606652">
              <w:rPr>
                <w:rFonts w:asciiTheme="majorHAnsi" w:hAnsiTheme="majorHAnsi" w:cs="Times New Roman"/>
                <w:i/>
                <w:sz w:val="20"/>
                <w:szCs w:val="20"/>
              </w:rPr>
              <w:t>Francesca</w:t>
            </w: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 Shirley</w:t>
            </w:r>
          </w:p>
          <w:p w14:paraId="69A52835" w14:textId="77777777" w:rsidR="00E324C2" w:rsidRDefault="00E324C2" w:rsidP="00683181">
            <w:pPr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E324C2">
              <w:rPr>
                <w:rFonts w:asciiTheme="majorHAnsi" w:hAnsiTheme="majorHAnsi" w:cs="Times New Roman"/>
                <w:i/>
                <w:sz w:val="20"/>
                <w:szCs w:val="20"/>
              </w:rPr>
              <w:t>Tucker Davidson</w:t>
            </w:r>
          </w:p>
          <w:p w14:paraId="66063560" w14:textId="41397024" w:rsidR="00606652" w:rsidRDefault="003D5FA7" w:rsidP="00683181">
            <w:pPr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3B3028">
              <w:rPr>
                <w:rFonts w:asciiTheme="majorHAnsi" w:hAnsiTheme="majorHAnsi" w:cs="Times New Roman"/>
                <w:i/>
                <w:sz w:val="20"/>
                <w:szCs w:val="20"/>
              </w:rPr>
              <w:t>Kim Eichhorst</w:t>
            </w:r>
          </w:p>
          <w:p w14:paraId="63D5271C" w14:textId="77777777" w:rsidR="001F1A3F" w:rsidRDefault="001F1A3F" w:rsidP="00683181">
            <w:pPr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1F1A3F">
              <w:rPr>
                <w:rFonts w:asciiTheme="majorHAnsi" w:hAnsiTheme="majorHAnsi" w:cs="Times New Roman"/>
                <w:i/>
                <w:sz w:val="20"/>
                <w:szCs w:val="20"/>
              </w:rPr>
              <w:t>Kyle Harwood</w:t>
            </w:r>
          </w:p>
          <w:p w14:paraId="3AF8E3A4" w14:textId="7E6A02FA" w:rsidR="002F2FB3" w:rsidRDefault="002F2FB3" w:rsidP="00683181">
            <w:pPr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Dustin Chavez-Davis</w:t>
            </w:r>
          </w:p>
          <w:p w14:paraId="1EFD68C7" w14:textId="3F4AFDD6" w:rsidR="00B1005C" w:rsidRPr="00D94E85" w:rsidRDefault="00B1005C" w:rsidP="00683181">
            <w:pPr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D94E85">
              <w:rPr>
                <w:rFonts w:asciiTheme="majorHAnsi" w:hAnsiTheme="majorHAnsi" w:cs="Times New Roman"/>
                <w:i/>
                <w:sz w:val="20"/>
                <w:szCs w:val="20"/>
              </w:rPr>
              <w:t>Anne Marken</w:t>
            </w:r>
          </w:p>
          <w:p w14:paraId="0B185557" w14:textId="77777777" w:rsidR="00A66246" w:rsidRDefault="00A66246" w:rsidP="00683181">
            <w:pPr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A66246">
              <w:rPr>
                <w:rFonts w:asciiTheme="majorHAnsi" w:hAnsiTheme="majorHAnsi" w:cs="Times New Roman"/>
                <w:i/>
                <w:sz w:val="20"/>
                <w:szCs w:val="20"/>
              </w:rPr>
              <w:t>Virginia (Ginny) Seamster</w:t>
            </w:r>
          </w:p>
          <w:p w14:paraId="5FFC9EA6" w14:textId="33237F2F" w:rsidR="00F85BD4" w:rsidRDefault="00AF1C17" w:rsidP="00683181">
            <w:pPr>
              <w:rPr>
                <w:rFonts w:asciiTheme="majorHAnsi" w:hAnsiTheme="majorHAnsi" w:cs="Times New Roman"/>
                <w:i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William (Bill) </w:t>
            </w:r>
            <w:r w:rsidRPr="00AF1C17">
              <w:rPr>
                <w:rFonts w:asciiTheme="majorHAnsi" w:hAnsiTheme="majorHAnsi" w:cs="Times New Roman"/>
                <w:i/>
                <w:sz w:val="20"/>
                <w:szCs w:val="20"/>
              </w:rPr>
              <w:t>Grantham</w:t>
            </w:r>
            <w:r w:rsidR="0081432D"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 (absent)</w:t>
            </w:r>
          </w:p>
          <w:p w14:paraId="269BAB08" w14:textId="3504066E" w:rsidR="00F164C3" w:rsidRPr="00A57D86" w:rsidRDefault="00A57D86" w:rsidP="00683181">
            <w:pPr>
              <w:rPr>
                <w:rFonts w:asciiTheme="majorHAnsi" w:hAnsiTheme="majorHAnsi" w:cs="Times New Roman"/>
                <w:i/>
                <w:sz w:val="20"/>
                <w:szCs w:val="20"/>
                <w:highlight w:val="yellow"/>
              </w:rPr>
            </w:pPr>
            <w:r w:rsidRPr="00A57D86">
              <w:rPr>
                <w:rFonts w:asciiTheme="majorHAnsi" w:hAnsiTheme="majorHAnsi" w:cs="Times New Roman"/>
                <w:i/>
                <w:sz w:val="20"/>
                <w:szCs w:val="20"/>
              </w:rPr>
              <w:t>Teresa Smith de Cherif</w:t>
            </w:r>
          </w:p>
        </w:tc>
      </w:tr>
      <w:tr w:rsidR="007E289E" w:rsidRPr="007407AE" w14:paraId="610F1860" w14:textId="77777777" w:rsidTr="00DF0528">
        <w:trPr>
          <w:trHeight w:val="207"/>
          <w:jc w:val="center"/>
        </w:trPr>
        <w:tc>
          <w:tcPr>
            <w:tcW w:w="631" w:type="pct"/>
          </w:tcPr>
          <w:p w14:paraId="44EA412A" w14:textId="20DF4064" w:rsidR="007E289E" w:rsidRPr="007407AE" w:rsidRDefault="007E289E" w:rsidP="00236BE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3</w:t>
            </w:r>
            <w:r w:rsidRPr="007407AE">
              <w:rPr>
                <w:rFonts w:asciiTheme="majorHAnsi" w:hAnsiTheme="majorHAnsi" w:cs="Times New Roman"/>
                <w:sz w:val="20"/>
                <w:szCs w:val="20"/>
              </w:rPr>
              <w:t>:</w:t>
            </w:r>
            <w:r w:rsidR="00286EDC">
              <w:rPr>
                <w:rFonts w:asciiTheme="majorHAnsi" w:hAnsiTheme="majorHAnsi" w:cs="Times New Roman"/>
                <w:sz w:val="20"/>
                <w:szCs w:val="20"/>
              </w:rPr>
              <w:t>25</w:t>
            </w:r>
            <w:r w:rsidRPr="007407AE">
              <w:rPr>
                <w:rFonts w:asciiTheme="majorHAnsi" w:hAnsiTheme="majorHAnsi" w:cs="Times New Roman"/>
                <w:sz w:val="20"/>
                <w:szCs w:val="20"/>
              </w:rPr>
              <w:t xml:space="preserve"> –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3</w:t>
            </w:r>
            <w:r w:rsidRPr="007407AE">
              <w:rPr>
                <w:rFonts w:asciiTheme="majorHAnsi" w:hAnsiTheme="majorHAnsi" w:cs="Times New Roman"/>
                <w:sz w:val="20"/>
                <w:szCs w:val="20"/>
              </w:rPr>
              <w:t>:</w:t>
            </w:r>
            <w:r w:rsidR="007D139D">
              <w:rPr>
                <w:rFonts w:asciiTheme="majorHAnsi" w:hAnsiTheme="majorHAnsi" w:cs="Times New Roman"/>
                <w:sz w:val="20"/>
                <w:szCs w:val="20"/>
              </w:rPr>
              <w:t>40</w:t>
            </w:r>
          </w:p>
        </w:tc>
        <w:tc>
          <w:tcPr>
            <w:tcW w:w="2589" w:type="pct"/>
          </w:tcPr>
          <w:p w14:paraId="69D2C17F" w14:textId="59931D4E" w:rsidR="007E289E" w:rsidRPr="007407AE" w:rsidRDefault="00DF0528" w:rsidP="00236BEE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Non Feds: Q&amp;A</w:t>
            </w:r>
          </w:p>
        </w:tc>
        <w:tc>
          <w:tcPr>
            <w:tcW w:w="1780" w:type="pct"/>
          </w:tcPr>
          <w:p w14:paraId="55560BCA" w14:textId="3214662F" w:rsidR="007E289E" w:rsidRDefault="002E23F0" w:rsidP="00236BEE">
            <w:pPr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EC</w:t>
            </w:r>
          </w:p>
        </w:tc>
      </w:tr>
      <w:tr w:rsidR="002E23F0" w:rsidRPr="007407AE" w14:paraId="4DA67465" w14:textId="77777777" w:rsidTr="00DF0528">
        <w:trPr>
          <w:trHeight w:val="207"/>
          <w:jc w:val="center"/>
        </w:trPr>
        <w:tc>
          <w:tcPr>
            <w:tcW w:w="631" w:type="pct"/>
          </w:tcPr>
          <w:p w14:paraId="41B406F0" w14:textId="39B2B3C8" w:rsidR="002E23F0" w:rsidRDefault="002E23F0" w:rsidP="00236BE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3:</w:t>
            </w:r>
            <w:r w:rsidR="007D139D">
              <w:rPr>
                <w:rFonts w:asciiTheme="majorHAnsi" w:hAnsiTheme="majorHAnsi" w:cs="Times New Roman"/>
                <w:sz w:val="20"/>
                <w:szCs w:val="20"/>
              </w:rPr>
              <w:t>40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7407AE">
              <w:rPr>
                <w:rFonts w:asciiTheme="majorHAnsi" w:hAnsiTheme="majorHAnsi" w:cs="Times New Roman"/>
                <w:sz w:val="20"/>
                <w:szCs w:val="20"/>
              </w:rPr>
              <w:t>–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3:55</w:t>
            </w:r>
          </w:p>
        </w:tc>
        <w:tc>
          <w:tcPr>
            <w:tcW w:w="2589" w:type="pct"/>
          </w:tcPr>
          <w:p w14:paraId="327AF6C9" w14:textId="5412247C" w:rsidR="002E23F0" w:rsidRDefault="002E23F0" w:rsidP="00236BEE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General Discussion</w:t>
            </w:r>
            <w:r w:rsidR="001E4AC7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(Next Steps, etc.)</w:t>
            </w:r>
          </w:p>
        </w:tc>
        <w:tc>
          <w:tcPr>
            <w:tcW w:w="1780" w:type="pct"/>
          </w:tcPr>
          <w:p w14:paraId="325A4F71" w14:textId="53A0D910" w:rsidR="002E23F0" w:rsidRDefault="002E23F0" w:rsidP="00236BEE">
            <w:pPr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EC</w:t>
            </w:r>
          </w:p>
        </w:tc>
      </w:tr>
      <w:tr w:rsidR="00236BEE" w:rsidRPr="007407AE" w14:paraId="17B0C590" w14:textId="77777777" w:rsidTr="0034239A">
        <w:trPr>
          <w:trHeight w:val="513"/>
          <w:jc w:val="center"/>
        </w:trPr>
        <w:tc>
          <w:tcPr>
            <w:tcW w:w="631" w:type="pct"/>
          </w:tcPr>
          <w:p w14:paraId="056E2CD1" w14:textId="35820278" w:rsidR="00236BEE" w:rsidRPr="007407AE" w:rsidRDefault="00236BEE" w:rsidP="00236BE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7407AE">
              <w:rPr>
                <w:rFonts w:asciiTheme="majorHAnsi" w:hAnsiTheme="majorHAnsi" w:cs="Times New Roman"/>
                <w:sz w:val="20"/>
                <w:szCs w:val="20"/>
              </w:rPr>
              <w:t>3:</w:t>
            </w:r>
            <w:r w:rsidR="002E23F0">
              <w:rPr>
                <w:rFonts w:asciiTheme="majorHAnsi" w:hAnsiTheme="majorHAnsi" w:cs="Times New Roman"/>
                <w:sz w:val="20"/>
                <w:szCs w:val="20"/>
              </w:rPr>
              <w:t>55</w:t>
            </w:r>
            <w:r w:rsidRPr="007407AE">
              <w:rPr>
                <w:rFonts w:asciiTheme="majorHAnsi" w:hAnsiTheme="majorHAnsi" w:cs="Times New Roman"/>
                <w:sz w:val="20"/>
                <w:szCs w:val="20"/>
              </w:rPr>
              <w:t xml:space="preserve"> – </w:t>
            </w:r>
            <w:r w:rsidR="002E23F0">
              <w:rPr>
                <w:rFonts w:asciiTheme="majorHAnsi" w:hAnsiTheme="majorHAnsi" w:cs="Times New Roman"/>
                <w:sz w:val="20"/>
                <w:szCs w:val="20"/>
              </w:rPr>
              <w:t>4</w:t>
            </w:r>
            <w:r w:rsidR="00421026">
              <w:rPr>
                <w:rFonts w:asciiTheme="majorHAnsi" w:hAnsiTheme="majorHAnsi" w:cs="Times New Roman"/>
                <w:sz w:val="20"/>
                <w:szCs w:val="20"/>
              </w:rPr>
              <w:t>:</w:t>
            </w:r>
            <w:r w:rsidR="002E23F0">
              <w:rPr>
                <w:rFonts w:asciiTheme="majorHAnsi" w:hAnsiTheme="majorHAnsi" w:cs="Times New Roman"/>
                <w:sz w:val="20"/>
                <w:szCs w:val="20"/>
              </w:rPr>
              <w:t>0</w:t>
            </w:r>
            <w:r w:rsidR="00421026">
              <w:rPr>
                <w:rFonts w:asciiTheme="majorHAnsi" w:hAnsiTheme="majorHAnsi" w:cs="Times New Roman"/>
                <w:sz w:val="20"/>
                <w:szCs w:val="20"/>
              </w:rPr>
              <w:t>0</w:t>
            </w:r>
          </w:p>
        </w:tc>
        <w:tc>
          <w:tcPr>
            <w:tcW w:w="2589" w:type="pct"/>
          </w:tcPr>
          <w:p w14:paraId="55D1AC91" w14:textId="7098F012" w:rsidR="00236BEE" w:rsidRPr="007407AE" w:rsidRDefault="00236BEE" w:rsidP="00236BEE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407AE">
              <w:rPr>
                <w:rFonts w:asciiTheme="majorHAnsi" w:hAnsiTheme="majorHAnsi" w:cs="Times New Roman"/>
                <w:b/>
                <w:sz w:val="20"/>
                <w:szCs w:val="20"/>
              </w:rPr>
              <w:t>Meeting Summary</w:t>
            </w:r>
          </w:p>
          <w:p w14:paraId="6EBA0DE9" w14:textId="1817A02C" w:rsidR="00236BEE" w:rsidRPr="00911666" w:rsidRDefault="00236BEE" w:rsidP="0091166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80" w:type="pct"/>
          </w:tcPr>
          <w:p w14:paraId="72B4A87D" w14:textId="0DEEAAB5" w:rsidR="00236BEE" w:rsidRPr="007407AE" w:rsidRDefault="00236BEE" w:rsidP="00236BEE">
            <w:pPr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EC Co-chairs &amp; </w:t>
            </w:r>
            <w:r w:rsidR="00911666">
              <w:rPr>
                <w:rFonts w:asciiTheme="majorHAnsi" w:hAnsiTheme="majorHAnsi" w:cs="Times New Roman"/>
                <w:i/>
                <w:sz w:val="20"/>
                <w:szCs w:val="20"/>
              </w:rPr>
              <w:t>Hira Walker</w:t>
            </w:r>
          </w:p>
        </w:tc>
      </w:tr>
    </w:tbl>
    <w:p w14:paraId="06A3B505" w14:textId="27ACEA64" w:rsidR="00831A0C" w:rsidRDefault="00831A0C" w:rsidP="009F79ED">
      <w:pPr>
        <w:rPr>
          <w:rFonts w:asciiTheme="majorHAnsi" w:hAnsiTheme="majorHAnsi" w:cs="Times New Roman"/>
          <w:b/>
          <w:i/>
          <w:sz w:val="20"/>
          <w:szCs w:val="20"/>
        </w:rPr>
      </w:pPr>
    </w:p>
    <w:p w14:paraId="2FA8B434" w14:textId="77777777" w:rsidR="00831A0C" w:rsidRDefault="00831A0C">
      <w:pPr>
        <w:rPr>
          <w:rFonts w:asciiTheme="majorHAnsi" w:hAnsiTheme="majorHAnsi" w:cs="Times New Roman"/>
          <w:b/>
          <w:i/>
          <w:sz w:val="20"/>
          <w:szCs w:val="20"/>
        </w:rPr>
      </w:pPr>
      <w:r>
        <w:rPr>
          <w:rFonts w:asciiTheme="majorHAnsi" w:hAnsiTheme="majorHAnsi" w:cs="Times New Roman"/>
          <w:b/>
          <w:i/>
          <w:sz w:val="20"/>
          <w:szCs w:val="20"/>
        </w:rPr>
        <w:br w:type="page"/>
      </w:r>
    </w:p>
    <w:p w14:paraId="19961C1A" w14:textId="5A13D74F" w:rsidR="004753A3" w:rsidRPr="00447926" w:rsidRDefault="004753A3" w:rsidP="00B467DC">
      <w:pPr>
        <w:jc w:val="center"/>
        <w:rPr>
          <w:rFonts w:ascii="Times New Roman" w:hAnsi="Times New Roman" w:cs="Times New Roman"/>
          <w:b/>
          <w:iCs/>
          <w:color w:val="0070C0"/>
          <w:sz w:val="28"/>
          <w:szCs w:val="28"/>
        </w:rPr>
      </w:pPr>
      <w:r w:rsidRPr="00447926">
        <w:rPr>
          <w:rFonts w:ascii="Times New Roman" w:hAnsi="Times New Roman" w:cs="Times New Roman"/>
          <w:b/>
          <w:iCs/>
          <w:color w:val="0070C0"/>
          <w:sz w:val="28"/>
          <w:szCs w:val="28"/>
        </w:rPr>
        <w:lastRenderedPageBreak/>
        <w:t>SIGNATORY UPDATES</w:t>
      </w:r>
    </w:p>
    <w:p w14:paraId="04B15DB4" w14:textId="7BD779F2" w:rsidR="004753A3" w:rsidRPr="005B7487" w:rsidRDefault="006923D1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Highlight </w:t>
      </w:r>
      <w:r w:rsidR="005B7487" w:rsidRPr="005B7487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=</w:t>
      </w:r>
      <w:r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 </w:t>
      </w:r>
      <w:r w:rsidR="005B7487" w:rsidRPr="005B7487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Unsur</w:t>
      </w:r>
      <w:r w:rsidR="005B7487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e of Accuracy</w:t>
      </w:r>
      <w:r w:rsidR="005B7487" w:rsidRPr="005B748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9103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B050"/>
          <w:sz w:val="24"/>
          <w:szCs w:val="24"/>
        </w:rPr>
        <w:t>Green = Collaborative Opportunities</w:t>
      </w:r>
      <w:r w:rsidR="00691032" w:rsidRPr="00691032">
        <w:rPr>
          <w:rFonts w:ascii="Times New Roman" w:hAnsi="Times New Roman" w:cs="Times New Roman"/>
          <w:bCs/>
          <w:iCs/>
          <w:color w:val="FF0000"/>
          <w:sz w:val="24"/>
          <w:szCs w:val="24"/>
        </w:rPr>
        <w:t xml:space="preserve"> </w:t>
      </w:r>
      <w:r w:rsidR="005B7487" w:rsidRPr="00691032">
        <w:rPr>
          <w:rFonts w:ascii="Times New Roman" w:hAnsi="Times New Roman" w:cs="Times New Roman"/>
          <w:bCs/>
          <w:iCs/>
          <w:color w:val="FF0000"/>
          <w:sz w:val="24"/>
          <w:szCs w:val="24"/>
        </w:rPr>
        <w:t xml:space="preserve"> </w:t>
      </w:r>
      <w:r w:rsidR="005B7487" w:rsidRPr="005B7487">
        <w:rPr>
          <w:rFonts w:ascii="Times New Roman" w:hAnsi="Times New Roman" w:cs="Times New Roman"/>
          <w:bCs/>
          <w:iCs/>
          <w:color w:val="FF0000"/>
          <w:sz w:val="24"/>
          <w:szCs w:val="24"/>
        </w:rPr>
        <w:t>Red = Possible Action Items</w:t>
      </w:r>
    </w:p>
    <w:p w14:paraId="62084E5D" w14:textId="77777777" w:rsidR="00A26818" w:rsidRDefault="00A26818" w:rsidP="00691032">
      <w:pPr>
        <w:tabs>
          <w:tab w:val="left" w:pos="4440"/>
        </w:tabs>
        <w:rPr>
          <w:rFonts w:ascii="Times New Roman" w:hAnsi="Times New Roman" w:cs="Times New Roman"/>
          <w:b/>
          <w:iCs/>
          <w:color w:val="548DD4" w:themeColor="text2" w:themeTint="99"/>
          <w:sz w:val="28"/>
          <w:szCs w:val="28"/>
        </w:rPr>
      </w:pPr>
    </w:p>
    <w:p w14:paraId="5EEB2440" w14:textId="146E2EDB" w:rsidR="004753A3" w:rsidRPr="00447926" w:rsidRDefault="004753A3" w:rsidP="00691032">
      <w:pPr>
        <w:tabs>
          <w:tab w:val="left" w:pos="4440"/>
        </w:tabs>
        <w:rPr>
          <w:rFonts w:ascii="Times New Roman" w:hAnsi="Times New Roman" w:cs="Times New Roman"/>
          <w:b/>
          <w:iCs/>
          <w:color w:val="0070C0"/>
          <w:sz w:val="28"/>
          <w:szCs w:val="28"/>
        </w:rPr>
      </w:pPr>
      <w:r w:rsidRPr="00447926">
        <w:rPr>
          <w:rFonts w:ascii="Times New Roman" w:hAnsi="Times New Roman" w:cs="Times New Roman"/>
          <w:b/>
          <w:iCs/>
          <w:color w:val="0070C0"/>
          <w:sz w:val="28"/>
          <w:szCs w:val="28"/>
        </w:rPr>
        <w:t>Federal Agencies</w:t>
      </w:r>
      <w:r w:rsidR="00691032" w:rsidRPr="00447926">
        <w:rPr>
          <w:rFonts w:ascii="Times New Roman" w:hAnsi="Times New Roman" w:cs="Times New Roman"/>
          <w:b/>
          <w:iCs/>
          <w:color w:val="0070C0"/>
          <w:sz w:val="28"/>
          <w:szCs w:val="28"/>
        </w:rPr>
        <w:tab/>
      </w:r>
    </w:p>
    <w:p w14:paraId="2C652000" w14:textId="77777777" w:rsidR="00AB6C37" w:rsidRPr="004753A3" w:rsidRDefault="00AB6C37">
      <w:pPr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E480F" w14:paraId="62B9DEE0" w14:textId="77777777" w:rsidTr="00D566D6">
        <w:tc>
          <w:tcPr>
            <w:tcW w:w="10070" w:type="dxa"/>
          </w:tcPr>
          <w:p w14:paraId="001E2048" w14:textId="77777777" w:rsidR="003E480F" w:rsidRDefault="003E480F" w:rsidP="0086502C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5B66CB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Signatory: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US Bureau of Reclamation</w:t>
            </w:r>
          </w:p>
          <w:p w14:paraId="3FA61D2B" w14:textId="1314715A" w:rsidR="000A0BDF" w:rsidRDefault="000A0BDF" w:rsidP="0086502C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C048C7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Attendees</w:t>
            </w:r>
            <w:r w:rsidRPr="008F1F85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Jennifer Faler &amp; Lynette Giesen</w:t>
            </w:r>
          </w:p>
        </w:tc>
      </w:tr>
      <w:tr w:rsidR="003E480F" w14:paraId="6BAC42B6" w14:textId="77777777" w:rsidTr="00D566D6">
        <w:tc>
          <w:tcPr>
            <w:tcW w:w="10070" w:type="dxa"/>
          </w:tcPr>
          <w:p w14:paraId="361575D4" w14:textId="5898E969" w:rsidR="005B66CB" w:rsidRDefault="003E480F" w:rsidP="003E480F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5B66CB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Status</w:t>
            </w:r>
            <w:r w:rsidR="00F937DC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and General</w:t>
            </w:r>
            <w:r w:rsidRPr="005B66CB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Comments: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E3E0849" w14:textId="4B905677" w:rsidR="003E480F" w:rsidRPr="00B55347" w:rsidRDefault="003E480F" w:rsidP="003F4686">
            <w:pPr>
              <w:pStyle w:val="ListParagraph"/>
              <w:numPr>
                <w:ilvl w:val="0"/>
                <w:numId w:val="2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B55347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Regardless of which option we select</w:t>
            </w:r>
            <w:r w:rsidR="005B66CB" w:rsidRPr="00B55347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for the organizational structure of the Collaborative Program</w:t>
            </w:r>
            <w:r w:rsidRPr="00B55347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, it is very important to </w:t>
            </w:r>
            <w:r w:rsidR="008F1F85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maintain</w:t>
            </w:r>
            <w:r w:rsidRPr="00B55347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this collaborative space</w:t>
            </w:r>
          </w:p>
          <w:p w14:paraId="1FE69343" w14:textId="73C1749B" w:rsidR="00F937DC" w:rsidRPr="00075B5E" w:rsidRDefault="00075B5E" w:rsidP="003F4686">
            <w:pPr>
              <w:pStyle w:val="ListParagraph"/>
              <w:numPr>
                <w:ilvl w:val="0"/>
                <w:numId w:val="2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There are lots of changes in the Federal Government and Reclamation will be affected. We anticipate having to scale back on projects</w:t>
            </w:r>
            <w:r w:rsidR="0096740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B66CB" w14:paraId="617C1E16" w14:textId="77777777" w:rsidTr="00256737">
        <w:tc>
          <w:tcPr>
            <w:tcW w:w="10070" w:type="dxa"/>
          </w:tcPr>
          <w:p w14:paraId="5B5D2A3D" w14:textId="77777777" w:rsidR="005B66CB" w:rsidRDefault="005B66CB" w:rsidP="0086502C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1913AF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Projects</w:t>
            </w:r>
            <w:r w:rsidRPr="00A96E57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4F845E7E" w14:textId="514652F0" w:rsidR="005F00DD" w:rsidRDefault="005F00DD" w:rsidP="0008377E">
            <w:pPr>
              <w:pStyle w:val="ListParagraph"/>
              <w:numPr>
                <w:ilvl w:val="0"/>
                <w:numId w:val="3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River Mile 199</w:t>
            </w:r>
            <w:r w:rsidR="00C318E0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Corrales project</w:t>
            </w:r>
          </w:p>
          <w:p w14:paraId="1B0B4233" w14:textId="77777777" w:rsidR="006A2256" w:rsidRPr="00246DE9" w:rsidRDefault="006A2256" w:rsidP="006A2256">
            <w:pPr>
              <w:pStyle w:val="ListParagraph"/>
              <w:numPr>
                <w:ilvl w:val="0"/>
                <w:numId w:val="3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246DE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iver </w:t>
            </w:r>
            <w:r w:rsidRPr="00246DE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ile</w:t>
            </w:r>
            <w:r w:rsidRPr="00246DE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163</w:t>
            </w:r>
          </w:p>
          <w:p w14:paraId="59C96CB5" w14:textId="31D83C0C" w:rsidR="001913AF" w:rsidRPr="00246DE9" w:rsidRDefault="001913AF" w:rsidP="0008377E">
            <w:pPr>
              <w:pStyle w:val="ListParagraph"/>
              <w:numPr>
                <w:ilvl w:val="0"/>
                <w:numId w:val="3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246DE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R</w:t>
            </w:r>
            <w:r w:rsidR="00246DE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iver </w:t>
            </w:r>
            <w:r w:rsidRPr="00246DE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M</w:t>
            </w:r>
            <w:r w:rsidR="00246DE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ile</w:t>
            </w:r>
            <w:r w:rsidRPr="00246DE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60</w:t>
            </w:r>
          </w:p>
          <w:p w14:paraId="32273B5F" w14:textId="77777777" w:rsidR="001913AF" w:rsidRPr="00246DE9" w:rsidRDefault="001913AF" w:rsidP="0008377E">
            <w:pPr>
              <w:pStyle w:val="ListParagraph"/>
              <w:numPr>
                <w:ilvl w:val="0"/>
                <w:numId w:val="3"/>
              </w:numPr>
              <w:tabs>
                <w:tab w:val="left" w:pos="5219"/>
              </w:tabs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246DE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National Academy of Sciences </w:t>
            </w:r>
            <w:r w:rsidRPr="00246DE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ab/>
            </w:r>
          </w:p>
          <w:p w14:paraId="261D776A" w14:textId="3849C7EF" w:rsidR="001913AF" w:rsidRPr="00246DE9" w:rsidRDefault="001913AF" w:rsidP="0008377E">
            <w:pPr>
              <w:pStyle w:val="ListParagraph"/>
              <w:numPr>
                <w:ilvl w:val="0"/>
                <w:numId w:val="3"/>
              </w:numPr>
              <w:tabs>
                <w:tab w:val="left" w:pos="5219"/>
              </w:tabs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246DE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Working </w:t>
            </w:r>
            <w:r w:rsidR="00246DE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with </w:t>
            </w:r>
            <w:r w:rsidRPr="00246DE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MRGCD </w:t>
            </w:r>
            <w:r w:rsidR="0024027B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to</w:t>
            </w:r>
            <w:r w:rsidRPr="00246DE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updat</w:t>
            </w:r>
            <w:r w:rsidR="0024027B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e</w:t>
            </w:r>
            <w:r w:rsidRPr="00246DE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6DE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BiOp</w:t>
            </w:r>
            <w:proofErr w:type="spellEnd"/>
          </w:p>
          <w:p w14:paraId="537AF76C" w14:textId="77777777" w:rsidR="001913AF" w:rsidRPr="00246DE9" w:rsidRDefault="001913AF" w:rsidP="0008377E">
            <w:pPr>
              <w:pStyle w:val="ListParagraph"/>
              <w:numPr>
                <w:ilvl w:val="0"/>
                <w:numId w:val="3"/>
              </w:numPr>
              <w:tabs>
                <w:tab w:val="left" w:pos="5219"/>
              </w:tabs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246DE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Wrapping up settlement with Isleta</w:t>
            </w:r>
          </w:p>
          <w:p w14:paraId="3DDCFA53" w14:textId="0D82D316" w:rsidR="001913AF" w:rsidRPr="00EC289C" w:rsidRDefault="00ED4B89" w:rsidP="0008377E">
            <w:pPr>
              <w:pStyle w:val="ListParagraph"/>
              <w:numPr>
                <w:ilvl w:val="0"/>
                <w:numId w:val="3"/>
              </w:numPr>
              <w:tabs>
                <w:tab w:val="left" w:pos="5219"/>
              </w:tabs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River </w:t>
            </w:r>
            <w:r w:rsidRPr="00246DE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realignment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s</w:t>
            </w:r>
            <w:r w:rsidR="0024738F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Lower San Acacia Reach Improvements (</w:t>
            </w:r>
            <w:proofErr w:type="spellStart"/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LSARI</w:t>
            </w:r>
            <w:proofErr w:type="spellEnd"/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) and BDA</w:t>
            </w:r>
          </w:p>
        </w:tc>
      </w:tr>
    </w:tbl>
    <w:p w14:paraId="08CA8E4D" w14:textId="77777777" w:rsidR="0086502C" w:rsidRPr="0086502C" w:rsidRDefault="0086502C" w:rsidP="0086502C">
      <w:pPr>
        <w:rPr>
          <w:rFonts w:ascii="Times New Roman" w:eastAsia="Aptos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5F00DD" w14:paraId="292E15B1" w14:textId="77777777" w:rsidTr="006162A2">
        <w:tc>
          <w:tcPr>
            <w:tcW w:w="10070" w:type="dxa"/>
          </w:tcPr>
          <w:p w14:paraId="6875A775" w14:textId="77777777" w:rsidR="005F00DD" w:rsidRDefault="005F00DD" w:rsidP="006162A2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5B66CB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Signatory: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US Army Corps of Engineers</w:t>
            </w:r>
          </w:p>
          <w:p w14:paraId="57EFE4EC" w14:textId="55E608AE" w:rsidR="000A0BDF" w:rsidRDefault="000A0BDF" w:rsidP="006162A2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C048C7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Attendees</w:t>
            </w:r>
            <w:r w:rsidRPr="00A96E57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Ryan Gronewold &amp; Hira Walker</w:t>
            </w:r>
          </w:p>
        </w:tc>
      </w:tr>
      <w:tr w:rsidR="005F00DD" w14:paraId="59DC4294" w14:textId="77777777" w:rsidTr="006162A2">
        <w:tc>
          <w:tcPr>
            <w:tcW w:w="10070" w:type="dxa"/>
          </w:tcPr>
          <w:p w14:paraId="6802E69D" w14:textId="75FE6266" w:rsidR="005F00DD" w:rsidRDefault="005F00DD" w:rsidP="006162A2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5B66CB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Status</w:t>
            </w:r>
            <w:r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and General</w:t>
            </w:r>
            <w:r w:rsidRPr="005B66CB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Comments: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5B9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(</w:t>
            </w:r>
            <w:r w:rsidR="00337B54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S</w:t>
            </w:r>
            <w:r w:rsidR="009D5B9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ee slides</w:t>
            </w:r>
            <w:r w:rsidR="00AD19B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for more information</w:t>
            </w:r>
            <w:r w:rsidR="009D5B9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54235913" w14:textId="2F77AC9B" w:rsidR="009D5B91" w:rsidRPr="009D5B91" w:rsidRDefault="00F06EF7" w:rsidP="0008377E">
            <w:pPr>
              <w:pStyle w:val="ListParagraph"/>
              <w:numPr>
                <w:ilvl w:val="0"/>
                <w:numId w:val="4"/>
              </w:numPr>
              <w:ind w:left="60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USACE is p</w:t>
            </w:r>
            <w:r w:rsidR="009D5B91" w:rsidRPr="009D5B9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roject funded (military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projects</w:t>
            </w:r>
            <w:r w:rsidR="009D5B91" w:rsidRPr="009D5B9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projects with </w:t>
            </w:r>
            <w:r w:rsidR="009D5B91" w:rsidRPr="009D5B9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no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n</w:t>
            </w:r>
            <w:r w:rsidR="009D5B91" w:rsidRPr="009D5B9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-federal sponsors), so haven’t 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experienced</w:t>
            </w:r>
            <w:r w:rsidR="009D5B91" w:rsidRPr="009D5B9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as severe impacts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as other federal agencies</w:t>
            </w:r>
          </w:p>
          <w:p w14:paraId="0F77DCA6" w14:textId="027DD624" w:rsidR="003C60B1" w:rsidRDefault="000E39C7" w:rsidP="0008377E">
            <w:pPr>
              <w:pStyle w:val="ListParagraph"/>
              <w:numPr>
                <w:ilvl w:val="0"/>
                <w:numId w:val="4"/>
              </w:numPr>
              <w:ind w:left="60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P</w:t>
            </w:r>
            <w:r w:rsidR="003C60B1" w:rsidRPr="009D5B9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robationary employees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never let go</w:t>
            </w:r>
          </w:p>
          <w:p w14:paraId="537B5D76" w14:textId="245DCACA" w:rsidR="00A7788B" w:rsidRDefault="00B674CC" w:rsidP="0008377E">
            <w:pPr>
              <w:pStyle w:val="ListParagraph"/>
              <w:numPr>
                <w:ilvl w:val="0"/>
                <w:numId w:val="4"/>
              </w:numPr>
              <w:ind w:left="60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Have had several </w:t>
            </w:r>
            <w:r w:rsidR="000E39C7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ounds of Deferred Resignation/</w:t>
            </w:r>
            <w:r w:rsidR="00DB6D3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Early 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Retirement; </w:t>
            </w:r>
            <w:r w:rsidR="00DB6D3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recent one saw higher numbers of folks taking the DRP</w:t>
            </w:r>
            <w:r w:rsidR="009D5B91" w:rsidRPr="009D5B9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, so </w:t>
            </w:r>
            <w:r w:rsidR="00DB6D3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we </w:t>
            </w:r>
            <w:r w:rsidR="009D5B91" w:rsidRPr="009D5B9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might be hit </w:t>
            </w:r>
            <w:r w:rsidR="00A7788B" w:rsidRPr="009D5B9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hard</w:t>
            </w:r>
          </w:p>
          <w:p w14:paraId="53F8531C" w14:textId="3D3979E1" w:rsidR="009D5B91" w:rsidRPr="003C60B1" w:rsidRDefault="00A7788B" w:rsidP="0008377E">
            <w:pPr>
              <w:pStyle w:val="ListParagraph"/>
              <w:numPr>
                <w:ilvl w:val="0"/>
                <w:numId w:val="4"/>
              </w:numPr>
              <w:ind w:left="60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Expect</w:t>
            </w:r>
            <w:r w:rsidR="0024027B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5B91" w:rsidRPr="009D5B9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5-8% Reduction in Force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;</w:t>
            </w:r>
            <w:r w:rsidR="009D5B91" w:rsidRPr="009D5B9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however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D5B91" w:rsidRPr="009D5B9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might achieve through DRP</w:t>
            </w:r>
          </w:p>
          <w:p w14:paraId="6D121899" w14:textId="63CBE7C9" w:rsidR="003C60B1" w:rsidRDefault="009D5B91" w:rsidP="0008377E">
            <w:pPr>
              <w:pStyle w:val="ListParagraph"/>
              <w:numPr>
                <w:ilvl w:val="0"/>
                <w:numId w:val="4"/>
              </w:numPr>
              <w:ind w:left="60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9D5B9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Have had little to no funds frozen or pulled back</w:t>
            </w:r>
          </w:p>
          <w:p w14:paraId="78992D03" w14:textId="1843AB65" w:rsidR="009D5B91" w:rsidRPr="009D5B91" w:rsidRDefault="00CE7B68" w:rsidP="0008377E">
            <w:pPr>
              <w:pStyle w:val="ListParagraph"/>
              <w:numPr>
                <w:ilvl w:val="0"/>
                <w:numId w:val="4"/>
              </w:numPr>
              <w:ind w:left="60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Assistant </w:t>
            </w:r>
            <w:r w:rsidR="00DE629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Secretary</w:t>
            </w:r>
            <w:r w:rsidR="00DD1A36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of the Army</w:t>
            </w:r>
            <w:r w:rsidR="009D5B91" w:rsidRPr="009D5B9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will need to “bless” any new starts, which might</w:t>
            </w:r>
            <w:r w:rsidR="00D24085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affect</w:t>
            </w:r>
            <w:r w:rsidR="009D5B91" w:rsidRPr="009D5B9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42F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number of projects or </w:t>
            </w:r>
            <w:r w:rsidR="009D5B91" w:rsidRPr="009D5B9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types</w:t>
            </w:r>
            <w:r w:rsidR="00D24085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9D5B91" w:rsidRPr="009D5B9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scrubbing DEI language from projects etc</w:t>
            </w:r>
            <w:r w:rsidR="00F734A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.</w:t>
            </w:r>
            <w:r w:rsidR="00D24085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4902BA20" w14:textId="5B2FFE48" w:rsidR="009D5B91" w:rsidRPr="009D5B91" w:rsidRDefault="009D5B91" w:rsidP="0008377E">
            <w:pPr>
              <w:pStyle w:val="ListParagraph"/>
              <w:numPr>
                <w:ilvl w:val="0"/>
                <w:numId w:val="4"/>
              </w:numPr>
              <w:ind w:left="60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9D5B9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Staffing issues </w:t>
            </w:r>
            <w:r w:rsidR="00337B54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might</w:t>
            </w:r>
            <w:r w:rsidRPr="009D5B9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limit execution of projects</w:t>
            </w:r>
          </w:p>
          <w:p w14:paraId="5A541AAC" w14:textId="13A13980" w:rsidR="009D5B91" w:rsidRPr="00F734A1" w:rsidRDefault="009D5B91" w:rsidP="0008377E">
            <w:pPr>
              <w:pStyle w:val="ListParagraph"/>
              <w:numPr>
                <w:ilvl w:val="0"/>
                <w:numId w:val="4"/>
              </w:numPr>
              <w:ind w:left="60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9D5B9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DoD-specific </w:t>
            </w:r>
            <w:r w:rsidR="00F734A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h</w:t>
            </w:r>
            <w:r w:rsidRPr="009D5B9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iring freeze</w:t>
            </w:r>
            <w:r w:rsidR="00F734A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;</w:t>
            </w:r>
            <w:r w:rsidRPr="009D5B9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when lifted </w:t>
            </w:r>
            <w:r w:rsidR="0082790B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unclear </w:t>
            </w:r>
            <w:r w:rsidRPr="009D5B9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(maybe after </w:t>
            </w:r>
            <w:r w:rsidR="0082790B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meet </w:t>
            </w:r>
            <w:r w:rsidR="00F734A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Reduction in Force quotas</w:t>
            </w:r>
            <w:r w:rsidRPr="009D5B9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361E7414" w14:textId="0018FC30" w:rsidR="00A629D7" w:rsidRDefault="000E18B6" w:rsidP="0008377E">
            <w:pPr>
              <w:pStyle w:val="ListParagraph"/>
              <w:numPr>
                <w:ilvl w:val="0"/>
                <w:numId w:val="4"/>
              </w:numPr>
              <w:ind w:left="60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Collaborative Program f</w:t>
            </w:r>
            <w:r w:rsidR="009D5B91" w:rsidRPr="009D5B9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unding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is</w:t>
            </w:r>
            <w:r w:rsidR="009D5B91" w:rsidRPr="009D5B9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uncertain</w:t>
            </w:r>
            <w:r w:rsidR="00C41E55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5B91" w:rsidRPr="009D5B9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because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congress</w:t>
            </w:r>
            <w:r w:rsidR="009D5B91" w:rsidRPr="009D5B9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didn’t pass 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a </w:t>
            </w:r>
            <w:r w:rsidR="009D5B91" w:rsidRPr="009D5B9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budget 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and there was no Congressional Directed Spending (we had hoped for $1.84M</w:t>
            </w:r>
            <w:r w:rsidR="00A26240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this FY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5A0DAE15" w14:textId="4F9F981B" w:rsidR="005F00DD" w:rsidRPr="00082D44" w:rsidRDefault="00A629D7" w:rsidP="0008377E">
            <w:pPr>
              <w:pStyle w:val="ListParagraph"/>
              <w:numPr>
                <w:ilvl w:val="0"/>
                <w:numId w:val="4"/>
              </w:numPr>
              <w:ind w:left="60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N</w:t>
            </w:r>
            <w:r w:rsidR="009D5B91" w:rsidRPr="009D5B9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ext chance 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to receiv</w:t>
            </w:r>
            <w:r w:rsidR="0024027B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funding </w:t>
            </w:r>
            <w:r w:rsidR="00AF14F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is in</w:t>
            </w:r>
            <w:r w:rsidR="009D5B91" w:rsidRPr="009D5B9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FY26 (likely would have to be an earmark)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="00AB6C37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working to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2D44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get internal </w:t>
            </w:r>
            <w:r w:rsidR="00C41E55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approval to request </w:t>
            </w:r>
            <w:r w:rsidR="00082D44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approx. $600-$700K</w:t>
            </w:r>
            <w:r w:rsidR="00C41E55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annually</w:t>
            </w:r>
            <w:r w:rsidR="00082D44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for minimum </w:t>
            </w:r>
            <w:r w:rsidR="00AB6C37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Program </w:t>
            </w:r>
            <w:r w:rsidR="00082D44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participation</w:t>
            </w:r>
          </w:p>
        </w:tc>
      </w:tr>
      <w:tr w:rsidR="005F00DD" w14:paraId="1215B8E0" w14:textId="77777777" w:rsidTr="006162A2">
        <w:tc>
          <w:tcPr>
            <w:tcW w:w="10070" w:type="dxa"/>
          </w:tcPr>
          <w:p w14:paraId="6FCC779D" w14:textId="37D2521A" w:rsidR="005F00DD" w:rsidRPr="005F00DD" w:rsidRDefault="005F00DD" w:rsidP="009D5B91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1913AF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Projects</w:t>
            </w:r>
            <w:r w:rsidRPr="00337B54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9D5B9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337B54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S</w:t>
            </w:r>
            <w:r w:rsidR="009D5B9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ee slides)</w:t>
            </w:r>
          </w:p>
        </w:tc>
      </w:tr>
    </w:tbl>
    <w:p w14:paraId="4CD5A2D0" w14:textId="77777777" w:rsidR="0086502C" w:rsidRPr="0086502C" w:rsidRDefault="0086502C" w:rsidP="0086502C">
      <w:pPr>
        <w:rPr>
          <w:rFonts w:ascii="Times New Roman" w:eastAsia="Aptos" w:hAnsi="Times New Roman" w:cs="Times New Roman"/>
          <w:color w:val="000000"/>
          <w:sz w:val="24"/>
          <w:szCs w:val="24"/>
        </w:rPr>
      </w:pPr>
    </w:p>
    <w:p w14:paraId="3B0416A5" w14:textId="77777777" w:rsidR="0054676C" w:rsidRDefault="0054676C">
      <w:pPr>
        <w:rPr>
          <w:rFonts w:ascii="Times New Roman" w:hAnsi="Times New Roman" w:cs="Times New Roman"/>
          <w:b/>
          <w:i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70C0"/>
          <w:sz w:val="28"/>
          <w:szCs w:val="28"/>
        </w:rPr>
        <w:br w:type="page"/>
      </w:r>
    </w:p>
    <w:p w14:paraId="66A72AF2" w14:textId="59EED8E8" w:rsidR="0024027B" w:rsidRPr="00447926" w:rsidRDefault="0024027B" w:rsidP="0024027B">
      <w:pPr>
        <w:rPr>
          <w:rFonts w:ascii="Times New Roman" w:hAnsi="Times New Roman" w:cs="Times New Roman"/>
          <w:b/>
          <w:iCs/>
          <w:color w:val="0070C0"/>
          <w:sz w:val="28"/>
          <w:szCs w:val="28"/>
        </w:rPr>
      </w:pPr>
      <w:r w:rsidRPr="00447926">
        <w:rPr>
          <w:rFonts w:ascii="Times New Roman" w:hAnsi="Times New Roman" w:cs="Times New Roman"/>
          <w:b/>
          <w:iCs/>
          <w:color w:val="0070C0"/>
          <w:sz w:val="28"/>
          <w:szCs w:val="28"/>
        </w:rPr>
        <w:lastRenderedPageBreak/>
        <w:t>Tribes</w:t>
      </w:r>
    </w:p>
    <w:p w14:paraId="50D46382" w14:textId="77777777" w:rsidR="0086502C" w:rsidRPr="0086502C" w:rsidRDefault="0086502C" w:rsidP="0086502C">
      <w:pPr>
        <w:rPr>
          <w:rFonts w:ascii="Times New Roman" w:eastAsia="Aptos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D19BA" w14:paraId="72E3CCA9" w14:textId="77777777" w:rsidTr="00874D0B">
        <w:trPr>
          <w:trHeight w:val="170"/>
        </w:trPr>
        <w:tc>
          <w:tcPr>
            <w:tcW w:w="10070" w:type="dxa"/>
          </w:tcPr>
          <w:p w14:paraId="4B5790F2" w14:textId="77777777" w:rsidR="00AD19BA" w:rsidRDefault="00AD19BA" w:rsidP="006162A2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5B66CB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Signatory: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4D0B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Pueblo of Santa Ana</w:t>
            </w:r>
          </w:p>
          <w:p w14:paraId="6B1DD791" w14:textId="6E264F2F" w:rsidR="00C048C7" w:rsidRDefault="00C048C7" w:rsidP="006162A2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C048C7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Attendees</w:t>
            </w:r>
            <w:r w:rsidRPr="00AF14FD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A0BDF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Nathan </w:t>
            </w:r>
            <w:r w:rsidR="000A0BDF" w:rsidRPr="000A0BDF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Schroeder</w:t>
            </w:r>
          </w:p>
        </w:tc>
      </w:tr>
      <w:tr w:rsidR="00AD19BA" w14:paraId="73E37C1B" w14:textId="77777777" w:rsidTr="006162A2">
        <w:tc>
          <w:tcPr>
            <w:tcW w:w="10070" w:type="dxa"/>
          </w:tcPr>
          <w:p w14:paraId="282F65DC" w14:textId="77777777" w:rsidR="00AD19BA" w:rsidRDefault="00AD19BA" w:rsidP="006162A2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5B66CB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Status</w:t>
            </w:r>
            <w:r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and General</w:t>
            </w:r>
            <w:r w:rsidRPr="005B66CB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Comments: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09562C3" w14:textId="47F5FF3B" w:rsidR="00874D0B" w:rsidRDefault="00AE28A3" w:rsidP="0008377E">
            <w:pPr>
              <w:pStyle w:val="ListParagraph"/>
              <w:numPr>
                <w:ilvl w:val="0"/>
                <w:numId w:val="2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Mostly funded through federal grants</w:t>
            </w:r>
            <w:r w:rsidR="00874D0B" w:rsidRPr="0086502C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and contracts </w:t>
            </w:r>
            <w:r w:rsidR="00874D0B" w:rsidRPr="0086502C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(65-75% grant funded recently</w:t>
            </w:r>
            <w:r w:rsidR="001F674E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874D0B" w:rsidRPr="0086502C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rest tribal budget for staff)</w:t>
            </w:r>
          </w:p>
          <w:p w14:paraId="73191234" w14:textId="77777777" w:rsidR="000C3B4F" w:rsidRDefault="00AE28A3" w:rsidP="0008377E">
            <w:pPr>
              <w:pStyle w:val="ListParagraph"/>
              <w:numPr>
                <w:ilvl w:val="0"/>
                <w:numId w:val="2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Applying </w:t>
            </w:r>
            <w:r w:rsidR="00874D0B" w:rsidRPr="0086502C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for funds</w:t>
            </w:r>
            <w:r w:rsidR="0017719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mostly from Federal Government but also from the State</w:t>
            </w:r>
          </w:p>
          <w:p w14:paraId="169078B6" w14:textId="1E3E84AD" w:rsidR="00A821C8" w:rsidRDefault="00C048C7" w:rsidP="0008377E">
            <w:pPr>
              <w:pStyle w:val="ListParagraph"/>
              <w:numPr>
                <w:ilvl w:val="0"/>
                <w:numId w:val="2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Although funding </w:t>
            </w:r>
            <w:r w:rsidR="00A64F86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is current</w:t>
            </w:r>
            <w:r w:rsidR="0003515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ly</w:t>
            </w:r>
            <w:r w:rsidR="00A64F86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sufficient, </w:t>
            </w:r>
            <w:r w:rsidR="00A64F86" w:rsidRPr="000C3B4F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the existing funds for </w:t>
            </w:r>
            <w:r w:rsidR="00AF14F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many</w:t>
            </w:r>
            <w:r w:rsidR="00A64F86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64F86" w:rsidRPr="000C3B4F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projects</w:t>
            </w:r>
            <w:r w:rsidR="0003515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will be expended within</w:t>
            </w:r>
            <w:r w:rsidR="000C3B4F" w:rsidRPr="000C3B4F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F14F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a </w:t>
            </w:r>
            <w:r w:rsidR="000C3B4F" w:rsidRPr="000C3B4F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few years</w:t>
            </w:r>
          </w:p>
          <w:p w14:paraId="517AED03" w14:textId="66003DED" w:rsidR="000C3B4F" w:rsidRPr="00A821C8" w:rsidRDefault="00A821C8" w:rsidP="0008377E">
            <w:pPr>
              <w:pStyle w:val="ListParagraph"/>
              <w:numPr>
                <w:ilvl w:val="0"/>
                <w:numId w:val="2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735AE9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 xml:space="preserve">Pueblo still can provide opportunities </w:t>
            </w:r>
            <w:r w:rsidR="001234E1" w:rsidRPr="00735AE9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 xml:space="preserve">to signatories </w:t>
            </w:r>
            <w:r w:rsidRPr="00735AE9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 xml:space="preserve">to complete research, depending on Tribal Admin approval; </w:t>
            </w:r>
            <w:r w:rsidR="001234E1" w:rsidRPr="00735AE9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 xml:space="preserve">Pueblo </w:t>
            </w:r>
            <w:r w:rsidRPr="00735AE9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 xml:space="preserve">can help partner on science (provide the site, not necessarily funds) </w:t>
            </w:r>
          </w:p>
        </w:tc>
      </w:tr>
      <w:tr w:rsidR="00AD19BA" w14:paraId="39D7B131" w14:textId="77777777" w:rsidTr="006162A2">
        <w:tc>
          <w:tcPr>
            <w:tcW w:w="10070" w:type="dxa"/>
          </w:tcPr>
          <w:p w14:paraId="791D06D9" w14:textId="77777777" w:rsidR="00AD19BA" w:rsidRDefault="00AD19BA" w:rsidP="006162A2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1913AF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Projects</w:t>
            </w:r>
            <w:r w:rsidRPr="00CE1FAA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7AD48DD3" w14:textId="77777777" w:rsidR="00AD593B" w:rsidRDefault="0017719A" w:rsidP="0008377E">
            <w:pPr>
              <w:pStyle w:val="ListParagraph"/>
              <w:numPr>
                <w:ilvl w:val="0"/>
                <w:numId w:val="5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86502C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Fuels reduction</w:t>
            </w:r>
          </w:p>
          <w:p w14:paraId="6E03F289" w14:textId="6EEB9F3B" w:rsidR="0017719A" w:rsidRPr="00AD593B" w:rsidRDefault="0017719A" w:rsidP="0008377E">
            <w:pPr>
              <w:pStyle w:val="ListParagraph"/>
              <w:numPr>
                <w:ilvl w:val="0"/>
                <w:numId w:val="5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AD593B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Planting</w:t>
            </w:r>
            <w:r w:rsidR="00AD593B" w:rsidRPr="00AD593B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08685F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but </w:t>
            </w:r>
            <w:r w:rsidR="00A821C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w</w:t>
            </w:r>
            <w:r w:rsidR="00AD593B" w:rsidRPr="00AD593B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atering is not sufficient to create self-sustaining plantings/habitat)</w:t>
            </w:r>
          </w:p>
          <w:p w14:paraId="50B259DB" w14:textId="47CE7EFB" w:rsidR="0017719A" w:rsidRDefault="0017719A" w:rsidP="0008377E">
            <w:pPr>
              <w:pStyle w:val="ListParagraph"/>
              <w:numPr>
                <w:ilvl w:val="0"/>
                <w:numId w:val="5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F</w:t>
            </w:r>
            <w:r w:rsidRPr="0086502C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ish surveys</w:t>
            </w:r>
          </w:p>
          <w:p w14:paraId="35272588" w14:textId="3761E746" w:rsidR="00AD19BA" w:rsidRPr="00A821C8" w:rsidRDefault="0017719A" w:rsidP="0008377E">
            <w:pPr>
              <w:pStyle w:val="ListParagraph"/>
              <w:numPr>
                <w:ilvl w:val="0"/>
                <w:numId w:val="5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Flycatcher and cuckoo surveys</w:t>
            </w:r>
            <w:r w:rsidR="000C3B4F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and Automated Recording Units</w:t>
            </w:r>
          </w:p>
        </w:tc>
      </w:tr>
    </w:tbl>
    <w:p w14:paraId="0949947B" w14:textId="77777777" w:rsidR="0086502C" w:rsidRPr="0086502C" w:rsidRDefault="0086502C" w:rsidP="0086502C">
      <w:pPr>
        <w:rPr>
          <w:rFonts w:ascii="Times New Roman" w:eastAsia="Aptos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30510" w14:paraId="3CC2C2BF" w14:textId="77777777" w:rsidTr="006162A2">
        <w:trPr>
          <w:trHeight w:val="170"/>
        </w:trPr>
        <w:tc>
          <w:tcPr>
            <w:tcW w:w="10070" w:type="dxa"/>
          </w:tcPr>
          <w:p w14:paraId="63746543" w14:textId="4BA8D76C" w:rsidR="00B30510" w:rsidRDefault="00B30510" w:rsidP="006162A2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5B66CB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Signatory: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Pueblo of Sandia</w:t>
            </w:r>
          </w:p>
          <w:p w14:paraId="035DB3AE" w14:textId="4F3BCEC2" w:rsidR="00B30510" w:rsidRDefault="00B30510" w:rsidP="006162A2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C048C7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Attendees</w:t>
            </w:r>
            <w:r w:rsidRPr="00CE1FAA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E1819" w:rsidRPr="007E1819">
              <w:rPr>
                <w:rFonts w:ascii="Times New Roman" w:eastAsia="Times New Roman" w:hAnsi="Times New Roman" w:cs="Times New Roman"/>
                <w:sz w:val="24"/>
                <w:szCs w:val="24"/>
              </w:rPr>
              <w:t>Michael (Scial)</w:t>
            </w:r>
            <w:r w:rsidR="007E1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1819" w:rsidRPr="007E1819">
              <w:rPr>
                <w:rFonts w:ascii="Times New Roman" w:eastAsia="Times New Roman" w:hAnsi="Times New Roman" w:cs="Times New Roman"/>
                <w:sz w:val="24"/>
                <w:szCs w:val="24"/>
              </w:rPr>
              <w:t>Scialdone</w:t>
            </w:r>
          </w:p>
        </w:tc>
      </w:tr>
      <w:tr w:rsidR="00B30510" w14:paraId="4C9287E2" w14:textId="77777777" w:rsidTr="006162A2">
        <w:tc>
          <w:tcPr>
            <w:tcW w:w="10070" w:type="dxa"/>
          </w:tcPr>
          <w:p w14:paraId="16B5FD7E" w14:textId="77777777" w:rsidR="00B30510" w:rsidRDefault="00B30510" w:rsidP="006162A2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5B66CB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Status</w:t>
            </w:r>
            <w:r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and General</w:t>
            </w:r>
            <w:r w:rsidRPr="005B66CB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Comments: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8478652" w14:textId="77777777" w:rsidR="008C1256" w:rsidRDefault="008C1256" w:rsidP="0008377E">
            <w:pPr>
              <w:pStyle w:val="ListParagraph"/>
              <w:numPr>
                <w:ilvl w:val="0"/>
                <w:numId w:val="2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F</w:t>
            </w:r>
            <w:r w:rsidR="00AF5C74" w:rsidRPr="0086502C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ully staffed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with a </w:t>
            </w:r>
            <w:r w:rsidR="00AF5C74" w:rsidRPr="0086502C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full crew</w:t>
            </w:r>
          </w:p>
          <w:p w14:paraId="15972136" w14:textId="77777777" w:rsidR="000D24DA" w:rsidRDefault="000D24DA" w:rsidP="0008377E">
            <w:pPr>
              <w:pStyle w:val="ListParagraph"/>
              <w:numPr>
                <w:ilvl w:val="0"/>
                <w:numId w:val="2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F</w:t>
            </w:r>
            <w:r w:rsidRPr="0086502C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ire fighters were excluded from removal of probationary employees but might need more to address future challenges</w:t>
            </w:r>
          </w:p>
          <w:p w14:paraId="59AB8ED5" w14:textId="38E44431" w:rsidR="00E93E5B" w:rsidRDefault="00E32C9F" w:rsidP="0008377E">
            <w:pPr>
              <w:pStyle w:val="ListParagraph"/>
              <w:numPr>
                <w:ilvl w:val="0"/>
                <w:numId w:val="2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Receive funding through</w:t>
            </w:r>
            <w:r w:rsidRPr="00E32C9F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United States Public Law 93-638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E32C9F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assistance to Tribe</w:t>
            </w:r>
            <w:r w:rsidR="00E93E5B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s</w:t>
            </w:r>
            <w:r w:rsidRPr="00E32C9F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through the Bureau of Indian Affairs</w:t>
            </w:r>
            <w:r w:rsidR="00E93E5B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600F789A" w14:textId="1D575B07" w:rsidR="00B30510" w:rsidRPr="00B83ADC" w:rsidRDefault="00E93E5B" w:rsidP="0008377E">
            <w:pPr>
              <w:pStyle w:val="ListParagraph"/>
              <w:numPr>
                <w:ilvl w:val="0"/>
                <w:numId w:val="2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T</w:t>
            </w:r>
            <w:r w:rsidRPr="0086502C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apped into </w:t>
            </w:r>
            <w:r w:rsidR="00CE1FA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S</w:t>
            </w:r>
            <w:r w:rsidRPr="0086502C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tate 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funding </w:t>
            </w:r>
            <w:r w:rsidR="00AF143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(638 contract funding was mostly federal $/pueblo $, but now</w:t>
            </w:r>
            <w:r w:rsidR="00B83ADC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674E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more </w:t>
            </w:r>
            <w:r w:rsidR="00B83ADC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non-federal $/pueblo $)</w:t>
            </w:r>
          </w:p>
        </w:tc>
      </w:tr>
      <w:tr w:rsidR="00B30510" w14:paraId="56876D33" w14:textId="77777777" w:rsidTr="006162A2">
        <w:tc>
          <w:tcPr>
            <w:tcW w:w="10070" w:type="dxa"/>
          </w:tcPr>
          <w:p w14:paraId="3E8317F8" w14:textId="77777777" w:rsidR="00B30510" w:rsidRDefault="00B30510" w:rsidP="00AF5C74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1913AF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Projects</w:t>
            </w:r>
            <w:r w:rsidRPr="00CE1FAA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665E532C" w14:textId="77777777" w:rsidR="008C1256" w:rsidRDefault="008C1256" w:rsidP="0008377E">
            <w:pPr>
              <w:pStyle w:val="ListParagraph"/>
              <w:numPr>
                <w:ilvl w:val="0"/>
                <w:numId w:val="6"/>
              </w:numPr>
              <w:ind w:left="60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S</w:t>
            </w:r>
            <w:r w:rsidRPr="0086502C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oil amendment (biochar) project with USBR</w:t>
            </w:r>
          </w:p>
          <w:p w14:paraId="20865706" w14:textId="77777777" w:rsidR="008C1256" w:rsidRDefault="008C1256" w:rsidP="0008377E">
            <w:pPr>
              <w:pStyle w:val="ListParagraph"/>
              <w:numPr>
                <w:ilvl w:val="0"/>
                <w:numId w:val="6"/>
              </w:numPr>
              <w:ind w:left="60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86502C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USBR hazardous fuels reduction project</w:t>
            </w:r>
          </w:p>
          <w:p w14:paraId="0C38CE06" w14:textId="77777777" w:rsidR="00AF5C74" w:rsidRDefault="008C1256" w:rsidP="0008377E">
            <w:pPr>
              <w:pStyle w:val="ListParagraph"/>
              <w:numPr>
                <w:ilvl w:val="0"/>
                <w:numId w:val="6"/>
              </w:numPr>
              <w:ind w:left="60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86502C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RM 191 project (which will fund Pueblo Bosque </w:t>
            </w:r>
            <w:r w:rsidR="00081A25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C</w:t>
            </w:r>
            <w:r w:rsidRPr="0086502C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rew for planting and seeding)</w:t>
            </w:r>
          </w:p>
          <w:p w14:paraId="33770093" w14:textId="77777777" w:rsidR="00081A25" w:rsidRDefault="00081A25" w:rsidP="0008377E">
            <w:pPr>
              <w:pStyle w:val="ListParagraph"/>
              <w:numPr>
                <w:ilvl w:val="0"/>
                <w:numId w:val="6"/>
              </w:numPr>
              <w:ind w:left="60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F</w:t>
            </w:r>
            <w:r w:rsidRPr="0086502C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uels reduction 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entering a</w:t>
            </w:r>
            <w:r w:rsidRPr="0086502C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new phase dealing with 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accumulation of </w:t>
            </w:r>
            <w:r w:rsidRPr="0086502C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dead and downed cottonwood (due to lack of overbank flooding)</w:t>
            </w:r>
          </w:p>
          <w:p w14:paraId="63787F3B" w14:textId="4ADD9251" w:rsidR="00843D16" w:rsidRDefault="00843D16" w:rsidP="0008377E">
            <w:pPr>
              <w:pStyle w:val="ListParagraph"/>
              <w:numPr>
                <w:ilvl w:val="0"/>
                <w:numId w:val="6"/>
              </w:numPr>
              <w:ind w:left="60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86502C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Rich </w:t>
            </w:r>
            <w:r w:rsidR="000D24D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Wagner </w:t>
            </w:r>
            <w:r w:rsidRPr="0086502C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looking at </w:t>
            </w:r>
            <w:r w:rsidR="000D24D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soil </w:t>
            </w:r>
            <w:r w:rsidR="00867BB6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mycorrhizal</w:t>
            </w:r>
            <w:r w:rsidR="000D24DA" w:rsidRPr="000D24D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fungi</w:t>
            </w:r>
          </w:p>
          <w:p w14:paraId="1AA9E5DD" w14:textId="77777777" w:rsidR="004F6DFF" w:rsidRDefault="004F6DFF" w:rsidP="0008377E">
            <w:pPr>
              <w:pStyle w:val="ListParagraph"/>
              <w:numPr>
                <w:ilvl w:val="0"/>
                <w:numId w:val="6"/>
              </w:numPr>
              <w:ind w:left="60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Revegetation, including</w:t>
            </w:r>
            <w:r w:rsidR="00F7580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planting culturally significant species and looking at </w:t>
            </w:r>
            <w:r w:rsidR="00AE1A6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b</w:t>
            </w:r>
            <w:r w:rsidR="00AE1A61" w:rsidRPr="00AE1A6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iological </w:t>
            </w:r>
            <w:r w:rsidR="00AE1A6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(</w:t>
            </w:r>
            <w:r w:rsidR="00AE1A61" w:rsidRPr="00AE1A6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cryptogamic</w:t>
            </w:r>
            <w:r w:rsidR="00AE1A6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AE1A61" w:rsidRPr="00AE1A6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crusts</w:t>
            </w:r>
          </w:p>
          <w:p w14:paraId="793F1BEB" w14:textId="77777777" w:rsidR="009104B5" w:rsidRDefault="009104B5" w:rsidP="0008377E">
            <w:pPr>
              <w:pStyle w:val="ListParagraph"/>
              <w:numPr>
                <w:ilvl w:val="0"/>
                <w:numId w:val="6"/>
              </w:numPr>
              <w:ind w:left="60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86502C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Section 1135, working to get approved (working with USACE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&amp;</w:t>
            </w:r>
            <w:r w:rsidRPr="0086502C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ISC)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6502C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would help with NEPA process</w:t>
            </w:r>
          </w:p>
          <w:p w14:paraId="3E0EBD78" w14:textId="45A15EDE" w:rsidR="009104B5" w:rsidRPr="009104B5" w:rsidRDefault="009104B5" w:rsidP="0008377E">
            <w:pPr>
              <w:pStyle w:val="ListParagraph"/>
              <w:numPr>
                <w:ilvl w:val="0"/>
                <w:numId w:val="6"/>
              </w:numPr>
              <w:ind w:left="60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9104B5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Working with Coronado SWCD</w:t>
            </w:r>
          </w:p>
        </w:tc>
      </w:tr>
    </w:tbl>
    <w:p w14:paraId="1B0200E4" w14:textId="4C8F95F3" w:rsidR="0024027B" w:rsidRDefault="0024027B" w:rsidP="0086502C">
      <w:pPr>
        <w:rPr>
          <w:rFonts w:ascii="Times New Roman" w:eastAsia="Aptos" w:hAnsi="Times New Roman" w:cs="Times New Roman"/>
          <w:color w:val="000000"/>
          <w:sz w:val="24"/>
          <w:szCs w:val="24"/>
        </w:rPr>
      </w:pPr>
    </w:p>
    <w:p w14:paraId="3B786DCF" w14:textId="77777777" w:rsidR="0024027B" w:rsidRDefault="0024027B">
      <w:pPr>
        <w:rPr>
          <w:rFonts w:ascii="Times New Roman" w:eastAsia="Aptos" w:hAnsi="Times New Roman" w:cs="Times New Roman"/>
          <w:color w:val="000000"/>
          <w:sz w:val="24"/>
          <w:szCs w:val="24"/>
        </w:rPr>
      </w:pPr>
      <w:r>
        <w:rPr>
          <w:rFonts w:ascii="Times New Roman" w:eastAsia="Aptos" w:hAnsi="Times New Roman" w:cs="Times New Roman"/>
          <w:color w:val="000000"/>
          <w:sz w:val="24"/>
          <w:szCs w:val="24"/>
        </w:rPr>
        <w:br w:type="page"/>
      </w:r>
    </w:p>
    <w:p w14:paraId="16197292" w14:textId="53300EC2" w:rsidR="0024027B" w:rsidRPr="00447926" w:rsidRDefault="0024027B" w:rsidP="0024027B">
      <w:pPr>
        <w:rPr>
          <w:rFonts w:ascii="Times New Roman" w:hAnsi="Times New Roman" w:cs="Times New Roman"/>
          <w:b/>
          <w:iCs/>
          <w:color w:val="0070C0"/>
          <w:sz w:val="28"/>
          <w:szCs w:val="28"/>
        </w:rPr>
      </w:pPr>
      <w:r w:rsidRPr="00447926">
        <w:rPr>
          <w:rFonts w:ascii="Times New Roman" w:hAnsi="Times New Roman" w:cs="Times New Roman"/>
          <w:b/>
          <w:iCs/>
          <w:color w:val="0070C0"/>
          <w:sz w:val="28"/>
          <w:szCs w:val="28"/>
        </w:rPr>
        <w:lastRenderedPageBreak/>
        <w:t>Non-Federal Signatories</w:t>
      </w:r>
    </w:p>
    <w:p w14:paraId="0EFAF4D7" w14:textId="77777777" w:rsidR="0086502C" w:rsidRPr="0086502C" w:rsidRDefault="0086502C" w:rsidP="0086502C">
      <w:pPr>
        <w:rPr>
          <w:rFonts w:ascii="Times New Roman" w:eastAsia="Aptos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0468A" w14:paraId="6337EF01" w14:textId="77777777" w:rsidTr="006162A2">
        <w:trPr>
          <w:trHeight w:val="170"/>
        </w:trPr>
        <w:tc>
          <w:tcPr>
            <w:tcW w:w="10070" w:type="dxa"/>
          </w:tcPr>
          <w:p w14:paraId="249E8EA9" w14:textId="01C4EC4C" w:rsidR="00B0468A" w:rsidRDefault="00B0468A" w:rsidP="006162A2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5B66CB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Signatory: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3A7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University of New Mexico</w:t>
            </w:r>
          </w:p>
          <w:p w14:paraId="71D3BE49" w14:textId="1200EA20" w:rsidR="00B0468A" w:rsidRDefault="00B0468A" w:rsidP="006162A2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C048C7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Attendees</w:t>
            </w:r>
            <w:r w:rsidRPr="002A54EE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3A7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Tom Turner &amp; Debbie Lee</w:t>
            </w:r>
          </w:p>
        </w:tc>
      </w:tr>
      <w:tr w:rsidR="00B0468A" w14:paraId="701CC0CE" w14:textId="77777777" w:rsidTr="006162A2">
        <w:tc>
          <w:tcPr>
            <w:tcW w:w="10070" w:type="dxa"/>
          </w:tcPr>
          <w:p w14:paraId="73D8D632" w14:textId="77777777" w:rsidR="00B0468A" w:rsidRDefault="00B0468A" w:rsidP="006162A2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5B66CB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Status</w:t>
            </w:r>
            <w:r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and General</w:t>
            </w:r>
            <w:r w:rsidRPr="005B66CB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Comments: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8DD6725" w14:textId="77777777" w:rsidR="005E7D6A" w:rsidRDefault="005E7D6A" w:rsidP="005E7D6A">
            <w:pPr>
              <w:pStyle w:val="ListParagraph"/>
              <w:numPr>
                <w:ilvl w:val="0"/>
                <w:numId w:val="7"/>
              </w:numPr>
              <w:ind w:left="60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C1799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Meaghan Osbourne has stepped down as EC alternate (still part of the lab and genetic work)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;</w:t>
            </w:r>
            <w:r w:rsidRPr="00C1799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Debbie Lee new 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alternate (Lynette mentioned that UNM could have more than one alternate)</w:t>
            </w:r>
          </w:p>
          <w:p w14:paraId="20CAD77A" w14:textId="5B6E24DD" w:rsidR="005E7D6A" w:rsidRPr="005E7D6A" w:rsidRDefault="005E7D6A" w:rsidP="001B5914">
            <w:pPr>
              <w:pStyle w:val="ListParagraph"/>
              <w:numPr>
                <w:ilvl w:val="0"/>
                <w:numId w:val="7"/>
              </w:numPr>
              <w:ind w:left="60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5E7D6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ARID contract stopped; </w:t>
            </w:r>
            <w:r w:rsidRPr="00B0210F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>however, ARID can donate 10% of time to help support Collaborative Program</w:t>
            </w:r>
          </w:p>
          <w:p w14:paraId="378122B1" w14:textId="43EDB5EF" w:rsidR="00B0468A" w:rsidRPr="00757172" w:rsidRDefault="005E7D6A" w:rsidP="0008377E">
            <w:pPr>
              <w:pStyle w:val="ListParagraph"/>
              <w:numPr>
                <w:ilvl w:val="0"/>
                <w:numId w:val="7"/>
              </w:numPr>
              <w:ind w:left="60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B0210F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>H</w:t>
            </w:r>
            <w:r w:rsidR="003E47E0" w:rsidRPr="00B0210F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>ave lots of students that will be looking for jobs (mi</w:t>
            </w:r>
            <w:r w:rsidR="0012280F" w:rsidRPr="00B0210F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>g</w:t>
            </w:r>
            <w:r w:rsidR="003E47E0" w:rsidRPr="00B0210F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>ht be reaching out to signatories about future jobs)</w:t>
            </w:r>
          </w:p>
        </w:tc>
      </w:tr>
      <w:tr w:rsidR="00B0468A" w:rsidRPr="0067600E" w14:paraId="0DDC2742" w14:textId="77777777" w:rsidTr="00B0779A">
        <w:trPr>
          <w:trHeight w:val="3140"/>
        </w:trPr>
        <w:tc>
          <w:tcPr>
            <w:tcW w:w="10070" w:type="dxa"/>
          </w:tcPr>
          <w:p w14:paraId="1A1D9D3E" w14:textId="77777777" w:rsidR="00B0468A" w:rsidRPr="0067600E" w:rsidRDefault="00B0468A" w:rsidP="006162A2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7600E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Projects</w:t>
            </w:r>
            <w:r w:rsidRPr="00B0779A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05761882" w14:textId="0DFCB0F5" w:rsidR="0012280F" w:rsidRDefault="0012280F" w:rsidP="0008377E">
            <w:pPr>
              <w:pStyle w:val="ListParagraph"/>
              <w:numPr>
                <w:ilvl w:val="0"/>
                <w:numId w:val="9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D256A7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Worked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with</w:t>
            </w:r>
            <w:r w:rsidRPr="00D256A7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BEMP, 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World Wildlife Fund</w:t>
            </w:r>
            <w:r w:rsidRPr="00D256A7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and </w:t>
            </w:r>
            <w:r w:rsidRPr="00D256A7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Audubon on NSF Partnerships Program, submitted proposal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07E60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that 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involves looking </w:t>
            </w:r>
            <w:r w:rsidRPr="00D256A7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at the Rio Grande Futures model</w:t>
            </w:r>
          </w:p>
          <w:p w14:paraId="1E96F038" w14:textId="63324D6A" w:rsidR="0012280F" w:rsidRPr="004B2503" w:rsidRDefault="0012280F" w:rsidP="0008377E">
            <w:pPr>
              <w:pStyle w:val="ListParagraph"/>
              <w:numPr>
                <w:ilvl w:val="0"/>
                <w:numId w:val="9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4B2503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eDNA project with </w:t>
            </w:r>
            <w:r w:rsidR="00AD590E" w:rsidRPr="004B2503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Matthew Barnes from Texas Tech</w:t>
            </w:r>
            <w:r w:rsidR="00B3118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;</w:t>
            </w:r>
            <w:r w:rsidR="004B2503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2503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MSB helped providing tissues for analysis</w:t>
            </w:r>
          </w:p>
          <w:p w14:paraId="1F8A68A4" w14:textId="77777777" w:rsidR="0012280F" w:rsidRDefault="0012280F" w:rsidP="0008377E">
            <w:pPr>
              <w:pStyle w:val="ListParagraph"/>
              <w:numPr>
                <w:ilvl w:val="0"/>
                <w:numId w:val="9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Working to con</w:t>
            </w:r>
            <w:r w:rsidRPr="00DE49B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nect UNM 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research </w:t>
            </w:r>
            <w:r w:rsidRPr="00DE49B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with work on the ground – conservation, water use</w:t>
            </w:r>
          </w:p>
          <w:p w14:paraId="0CB78F6C" w14:textId="27A2AE9A" w:rsidR="00757172" w:rsidRDefault="0012280F" w:rsidP="0008377E">
            <w:pPr>
              <w:pStyle w:val="ListParagraph"/>
              <w:numPr>
                <w:ilvl w:val="0"/>
                <w:numId w:val="9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525AE4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>Will be putting on Future Scenario Planning for Drought and River Drying</w:t>
            </w:r>
            <w:r w:rsidR="00B31189" w:rsidRPr="00525AE4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 xml:space="preserve"> Workshop (was included in ARID’s Collaborative Program contract)</w:t>
            </w:r>
            <w:r w:rsidRPr="00525AE4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 xml:space="preserve">, </w:t>
            </w:r>
            <w:r w:rsidR="00B31189" w:rsidRPr="00525AE4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>which</w:t>
            </w:r>
            <w:r w:rsidRPr="00525AE4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 xml:space="preserve"> will focus on restoration, water operations, </w:t>
            </w:r>
            <w:r w:rsidR="00B31189" w:rsidRPr="00525AE4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 xml:space="preserve">priority </w:t>
            </w:r>
            <w:r w:rsidRPr="00525AE4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 xml:space="preserve">species </w:t>
            </w:r>
            <w:r w:rsidR="00B31189" w:rsidRPr="00525AE4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>from</w:t>
            </w:r>
            <w:r w:rsidRPr="00525AE4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 xml:space="preserve"> the Basin study (cottonwood, flycatcher, etc</w:t>
            </w:r>
            <w:r w:rsidR="00757172" w:rsidRPr="00525AE4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>.</w:t>
            </w:r>
            <w:r w:rsidRPr="00525AE4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 xml:space="preserve">). </w:t>
            </w:r>
            <w:r w:rsidR="00757172" w:rsidRPr="00525AE4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>A</w:t>
            </w:r>
            <w:r w:rsidRPr="00525AE4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>iming for June</w:t>
            </w:r>
            <w:r w:rsidR="00757172" w:rsidRPr="00525AE4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  <w:p w14:paraId="0E137EBF" w14:textId="77777777" w:rsidR="00B0468A" w:rsidRDefault="00757172" w:rsidP="0008377E">
            <w:pPr>
              <w:pStyle w:val="ListParagraph"/>
              <w:numPr>
                <w:ilvl w:val="0"/>
                <w:numId w:val="9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757172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UNM genetics study continuing but waiting for modification to go through</w:t>
            </w:r>
          </w:p>
          <w:p w14:paraId="6C7CE14D" w14:textId="62246599" w:rsidR="0095667A" w:rsidRPr="0095667A" w:rsidRDefault="00003989" w:rsidP="0095667A">
            <w:pPr>
              <w:pStyle w:val="ListParagraph"/>
              <w:numPr>
                <w:ilvl w:val="0"/>
                <w:numId w:val="9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Could </w:t>
            </w:r>
            <w:r w:rsidR="0095667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investigate w</w:t>
            </w:r>
            <w:r w:rsidR="0095667A" w:rsidRPr="0095667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hat the host plants </w:t>
            </w:r>
            <w:r w:rsidR="0095667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are </w:t>
            </w:r>
            <w:r w:rsidR="0095667A" w:rsidRPr="0095667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for </w:t>
            </w:r>
            <w:r w:rsidR="00B0779A" w:rsidRPr="0095667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cuckoos </w:t>
            </w:r>
            <w:r w:rsidR="0095667A" w:rsidRPr="0095667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insect</w:t>
            </w:r>
            <w:r w:rsidR="00B0779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prey</w:t>
            </w:r>
          </w:p>
        </w:tc>
      </w:tr>
    </w:tbl>
    <w:p w14:paraId="79BF2294" w14:textId="77777777" w:rsidR="0086502C" w:rsidRPr="0086502C" w:rsidRDefault="0086502C" w:rsidP="0086502C">
      <w:pPr>
        <w:rPr>
          <w:rFonts w:ascii="Times New Roman" w:eastAsia="Aptos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7600E" w14:paraId="2B5DC2CF" w14:textId="77777777" w:rsidTr="006162A2">
        <w:trPr>
          <w:trHeight w:val="170"/>
        </w:trPr>
        <w:tc>
          <w:tcPr>
            <w:tcW w:w="10070" w:type="dxa"/>
          </w:tcPr>
          <w:p w14:paraId="3511A95B" w14:textId="003D54D6" w:rsidR="0067600E" w:rsidRDefault="0067600E" w:rsidP="006162A2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5B66CB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Signatory: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0693C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New Mexico </w:t>
            </w:r>
            <w:r w:rsidR="004B2503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I</w:t>
            </w:r>
            <w:r w:rsidR="00E01B8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nterstate Stream Commission</w:t>
            </w:r>
          </w:p>
          <w:p w14:paraId="019AD158" w14:textId="4A45DDA8" w:rsidR="0067600E" w:rsidRDefault="0067600E" w:rsidP="006162A2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C048C7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Attendees</w:t>
            </w:r>
            <w:r w:rsidRPr="0000693C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E01B8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Grace Haggerty</w:t>
            </w:r>
          </w:p>
        </w:tc>
      </w:tr>
      <w:tr w:rsidR="0067600E" w14:paraId="4949951C" w14:textId="77777777" w:rsidTr="006162A2">
        <w:tc>
          <w:tcPr>
            <w:tcW w:w="10070" w:type="dxa"/>
          </w:tcPr>
          <w:p w14:paraId="47074EA0" w14:textId="77777777" w:rsidR="0067600E" w:rsidRDefault="0067600E" w:rsidP="006162A2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5B66CB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Status</w:t>
            </w:r>
            <w:r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and General</w:t>
            </w:r>
            <w:r w:rsidRPr="005B66CB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Comments: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C4C79D7" w14:textId="1FA68CF6" w:rsidR="005D48C0" w:rsidRDefault="00554AFD" w:rsidP="0008377E">
            <w:pPr>
              <w:pStyle w:val="ListParagraph"/>
              <w:numPr>
                <w:ilvl w:val="0"/>
                <w:numId w:val="8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Shannon We</w:t>
            </w:r>
            <w:r w:rsidR="005D48C0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d is </w:t>
            </w:r>
            <w:r w:rsidR="005D48C0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no longer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at ISC; other staff losses</w:t>
            </w:r>
            <w:r w:rsidR="005D48C0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(e.g.</w:t>
            </w:r>
            <w:r w:rsidR="00975E1C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,</w:t>
            </w:r>
            <w:r w:rsidR="005D48C0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lost 2 staff at refugium)</w:t>
            </w:r>
          </w:p>
          <w:p w14:paraId="0BB5133B" w14:textId="2BC4ACD3" w:rsidR="00831144" w:rsidRDefault="004E14D5" w:rsidP="0008377E">
            <w:pPr>
              <w:pStyle w:val="ListParagraph"/>
              <w:numPr>
                <w:ilvl w:val="0"/>
                <w:numId w:val="8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Funding </w:t>
            </w:r>
            <w:r w:rsidR="00975E1C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from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75E1C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tate capital appropriations combined with federal funding</w:t>
            </w:r>
            <w:r w:rsidR="00831144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; water trust fund</w:t>
            </w:r>
          </w:p>
          <w:p w14:paraId="441C525A" w14:textId="599A3376" w:rsidR="00B72A6F" w:rsidRPr="00D9433C" w:rsidRDefault="00E01B88" w:rsidP="0008377E">
            <w:pPr>
              <w:pStyle w:val="ListParagraph"/>
              <w:numPr>
                <w:ilvl w:val="0"/>
                <w:numId w:val="8"/>
              </w:numPr>
              <w:ind w:left="510"/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</w:pPr>
            <w:r w:rsidRPr="00D9433C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>State “helping as much as possible” fed</w:t>
            </w:r>
            <w:r w:rsidR="00B72A6F" w:rsidRPr="00D9433C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>eral agencies</w:t>
            </w:r>
          </w:p>
          <w:p w14:paraId="7F86D3B6" w14:textId="669D1177" w:rsidR="00FB4826" w:rsidRPr="00D9433C" w:rsidRDefault="00FB4826" w:rsidP="0008377E">
            <w:pPr>
              <w:pStyle w:val="ListParagraph"/>
              <w:numPr>
                <w:ilvl w:val="0"/>
                <w:numId w:val="8"/>
              </w:numPr>
              <w:ind w:left="510"/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</w:pPr>
            <w:r w:rsidRPr="00D9433C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>Hoping to partner with as many folks as possible (e.g., provid</w:t>
            </w:r>
            <w:r w:rsidR="003C5AE8" w:rsidRPr="00D9433C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>ing</w:t>
            </w:r>
            <w:r w:rsidRPr="00D9433C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 xml:space="preserve"> equipment)</w:t>
            </w:r>
          </w:p>
          <w:p w14:paraId="5D021DD8" w14:textId="72BDB70B" w:rsidR="005F3478" w:rsidRDefault="00B72A6F" w:rsidP="0008377E">
            <w:pPr>
              <w:pStyle w:val="ListParagraph"/>
              <w:numPr>
                <w:ilvl w:val="0"/>
                <w:numId w:val="8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B72A6F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Finished accounting for 2024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:</w:t>
            </w:r>
            <w:r w:rsidRPr="00B72A6F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D9433C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,</w:t>
            </w:r>
            <w:r w:rsidRPr="00B72A6F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000 acre feet in debit, now 124,000 acre feet (still in compliance, less than 200,000)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. P</w:t>
            </w:r>
            <w:r w:rsidRPr="00B72A6F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revious years’ water impacts water </w:t>
            </w:r>
            <w:r w:rsidR="005F347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availability.</w:t>
            </w:r>
          </w:p>
          <w:p w14:paraId="434E7A60" w14:textId="0E1C4610" w:rsidR="0067600E" w:rsidRPr="00D9433C" w:rsidRDefault="005F3478" w:rsidP="0008377E">
            <w:pPr>
              <w:pStyle w:val="ListParagraph"/>
              <w:numPr>
                <w:ilvl w:val="0"/>
                <w:numId w:val="8"/>
              </w:numPr>
              <w:ind w:left="510"/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</w:pPr>
            <w:r w:rsidRPr="00D9433C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>Rio Grande Compact meeting in Alamosa, CO on April 25</w:t>
            </w:r>
            <w:r w:rsidRPr="00D9433C">
              <w:rPr>
                <w:rFonts w:ascii="Times New Roman" w:eastAsia="Aptos" w:hAnsi="Times New Roman" w:cs="Times New Roman"/>
                <w:color w:val="00B050"/>
                <w:sz w:val="24"/>
                <w:szCs w:val="24"/>
                <w:vertAlign w:val="superscript"/>
              </w:rPr>
              <w:t>th</w:t>
            </w:r>
            <w:r w:rsidRPr="00D9433C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>; via Zoom or attend in person</w:t>
            </w:r>
          </w:p>
          <w:p w14:paraId="7E6023C7" w14:textId="2BC64943" w:rsidR="003D0999" w:rsidRPr="005F3478" w:rsidRDefault="003D0999" w:rsidP="0008377E">
            <w:pPr>
              <w:pStyle w:val="ListParagraph"/>
              <w:numPr>
                <w:ilvl w:val="0"/>
                <w:numId w:val="8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H</w:t>
            </w:r>
            <w:r w:rsidRPr="005F347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atcheries might see real crisis down the line, need to put on radar of C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ollaborative </w:t>
            </w:r>
            <w:r w:rsidRPr="005F347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rogram</w:t>
            </w:r>
            <w:r w:rsidRPr="005F347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and </w:t>
            </w:r>
            <w:r w:rsidRPr="00B0779A">
              <w:rPr>
                <w:rFonts w:ascii="Times New Roman" w:eastAsia="Aptos" w:hAnsi="Times New Roman" w:cs="Times New Roman"/>
                <w:color w:val="FF0000"/>
                <w:sz w:val="24"/>
                <w:szCs w:val="24"/>
              </w:rPr>
              <w:t xml:space="preserve">need for discussion </w:t>
            </w:r>
            <w:r w:rsidR="00ED7333">
              <w:rPr>
                <w:rFonts w:ascii="Times New Roman" w:eastAsia="Aptos" w:hAnsi="Times New Roman" w:cs="Times New Roman"/>
                <w:color w:val="FF0000"/>
                <w:sz w:val="24"/>
                <w:szCs w:val="24"/>
              </w:rPr>
              <w:t>on</w:t>
            </w:r>
            <w:r w:rsidRPr="00B0779A">
              <w:rPr>
                <w:rFonts w:ascii="Times New Roman" w:eastAsia="Aptos" w:hAnsi="Times New Roman" w:cs="Times New Roman"/>
                <w:color w:val="FF0000"/>
                <w:sz w:val="24"/>
                <w:szCs w:val="24"/>
              </w:rPr>
              <w:t xml:space="preserve"> entire operations and evaluation of </w:t>
            </w:r>
            <w:r w:rsidR="00ED7333">
              <w:rPr>
                <w:rFonts w:ascii="Times New Roman" w:eastAsia="Aptos" w:hAnsi="Times New Roman" w:cs="Times New Roman"/>
                <w:color w:val="FF0000"/>
                <w:sz w:val="24"/>
                <w:szCs w:val="24"/>
              </w:rPr>
              <w:t>should</w:t>
            </w:r>
            <w:r w:rsidRPr="00B0779A">
              <w:rPr>
                <w:rFonts w:ascii="Times New Roman" w:eastAsia="Aptos" w:hAnsi="Times New Roman" w:cs="Times New Roman"/>
                <w:color w:val="FF0000"/>
                <w:sz w:val="24"/>
                <w:szCs w:val="24"/>
              </w:rPr>
              <w:t xml:space="preserve"> put efforts/money</w:t>
            </w:r>
          </w:p>
        </w:tc>
      </w:tr>
      <w:tr w:rsidR="0067600E" w:rsidRPr="0067600E" w14:paraId="5B76864A" w14:textId="77777777" w:rsidTr="006162A2">
        <w:tc>
          <w:tcPr>
            <w:tcW w:w="10070" w:type="dxa"/>
          </w:tcPr>
          <w:p w14:paraId="26EA2AEA" w14:textId="77777777" w:rsidR="0067600E" w:rsidRPr="0067600E" w:rsidRDefault="0067600E" w:rsidP="006162A2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7600E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Project</w:t>
            </w:r>
            <w:r w:rsidRPr="0000693C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s:</w:t>
            </w:r>
          </w:p>
          <w:p w14:paraId="28DAED5B" w14:textId="77777777" w:rsidR="004B2503" w:rsidRPr="005F3478" w:rsidRDefault="004B2503" w:rsidP="0008377E">
            <w:pPr>
              <w:pStyle w:val="ListParagraph"/>
              <w:numPr>
                <w:ilvl w:val="0"/>
                <w:numId w:val="10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5F347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Helping fund bird surveys</w:t>
            </w:r>
          </w:p>
          <w:p w14:paraId="71D09406" w14:textId="3A9219D3" w:rsidR="004B2503" w:rsidRPr="005F3478" w:rsidRDefault="00500C96" w:rsidP="0008377E">
            <w:pPr>
              <w:pStyle w:val="ListParagraph"/>
              <w:numPr>
                <w:ilvl w:val="0"/>
                <w:numId w:val="10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Helping to fund </w:t>
            </w:r>
            <w:r w:rsidR="004B2503" w:rsidRPr="005F347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BEMP</w:t>
            </w:r>
          </w:p>
          <w:p w14:paraId="69CB8D75" w14:textId="43A4DF84" w:rsidR="004B2503" w:rsidRPr="005F3478" w:rsidRDefault="004B2503" w:rsidP="0008377E">
            <w:pPr>
              <w:pStyle w:val="ListParagraph"/>
              <w:numPr>
                <w:ilvl w:val="0"/>
                <w:numId w:val="10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5F347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Water wells</w:t>
            </w:r>
            <w:r w:rsidR="00500C96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; w</w:t>
            </w:r>
            <w:r w:rsidRPr="005F347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orking with N</w:t>
            </w:r>
            <w:r w:rsidR="00F7686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ew </w:t>
            </w:r>
            <w:r w:rsidRPr="005F347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M</w:t>
            </w:r>
            <w:r w:rsidR="00F7686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exico</w:t>
            </w:r>
            <w:r w:rsidRPr="005F347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Tech</w:t>
            </w:r>
          </w:p>
          <w:p w14:paraId="2AC7DAC9" w14:textId="77777777" w:rsidR="005D48C0" w:rsidRDefault="005D48C0" w:rsidP="0008377E">
            <w:pPr>
              <w:pStyle w:val="ListParagraph"/>
              <w:numPr>
                <w:ilvl w:val="0"/>
                <w:numId w:val="10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River Mile 163</w:t>
            </w:r>
          </w:p>
          <w:p w14:paraId="067CE3E6" w14:textId="643A180B" w:rsidR="004B2503" w:rsidRDefault="004B2503" w:rsidP="0008377E">
            <w:pPr>
              <w:pStyle w:val="ListParagraph"/>
              <w:numPr>
                <w:ilvl w:val="0"/>
                <w:numId w:val="10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5F347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Habitat Restoration Project for </w:t>
            </w:r>
            <w:r w:rsidR="00391DC0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the </w:t>
            </w:r>
            <w:r w:rsidRPr="005F347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Albuquerque Reach</w:t>
            </w:r>
            <w:r w:rsidR="00391DC0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:</w:t>
            </w:r>
            <w:r w:rsidRPr="005F347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0E3A" w:rsidRPr="005F347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Island growth impacting </w:t>
            </w:r>
            <w:r w:rsidR="001B1C3B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m</w:t>
            </w:r>
            <w:r w:rsidR="00E90E3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innow</w:t>
            </w:r>
            <w:r w:rsidR="00E90E3A" w:rsidRPr="005F347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habitat</w:t>
            </w:r>
            <w:r w:rsidR="0032394F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s</w:t>
            </w:r>
            <w:r w:rsidR="00E90E3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and</w:t>
            </w:r>
            <w:r w:rsidR="00E90E3A" w:rsidRPr="005F347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creating conveyance issues</w:t>
            </w:r>
            <w:r w:rsidR="00E90E3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. L</w:t>
            </w:r>
            <w:r w:rsidRPr="005F347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ooking at 82 sites (bank attached bars, islands) to create better habitat for </w:t>
            </w:r>
            <w:r w:rsidR="00391DC0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the </w:t>
            </w:r>
            <w:r w:rsidR="001B1C3B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m</w:t>
            </w:r>
            <w:r w:rsidR="00391DC0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innow</w:t>
            </w:r>
            <w:r w:rsidR="0032394F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2394F" w:rsidRPr="005F347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and</w:t>
            </w:r>
            <w:r w:rsidR="0032394F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flycatcher</w:t>
            </w:r>
            <w:r w:rsidR="00391DC0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.</w:t>
            </w:r>
            <w:r w:rsidRPr="005F347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EA came out about 1 mo</w:t>
            </w:r>
            <w:r w:rsidR="00E67F95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nth</w:t>
            </w:r>
            <w:r w:rsidRPr="005F347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ago, addressing comments from 30-day review, </w:t>
            </w:r>
            <w:r w:rsidR="00E90E3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and</w:t>
            </w:r>
            <w:r w:rsidR="00E90E3A" w:rsidRPr="0032394F">
              <w:rPr>
                <w:rFonts w:ascii="Times New Roman" w:eastAsia="Aptos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E90E3A" w:rsidRPr="00532F08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 xml:space="preserve">its </w:t>
            </w:r>
            <w:r w:rsidRPr="00532F08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>good time to chat with folks before start work</w:t>
            </w:r>
            <w:r w:rsidR="00E90E3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. Will start w</w:t>
            </w:r>
            <w:r w:rsidRPr="005F347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orking south of I40 to Bridge, address</w:t>
            </w:r>
            <w:r w:rsidR="0032394F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ing</w:t>
            </w:r>
            <w:r w:rsidRPr="005F347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2016 BiOp conservation measure</w:t>
            </w:r>
            <w:r w:rsidR="00E90E3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s and </w:t>
            </w:r>
            <w:r w:rsidRPr="005F347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addressing non-natives (ravenna grass, etc</w:t>
            </w:r>
            <w:r w:rsidR="00913D95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.</w:t>
            </w:r>
            <w:r w:rsidRPr="005F347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). </w:t>
            </w:r>
            <w:r w:rsidR="00831144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2</w:t>
            </w:r>
            <w:r w:rsidR="00831144" w:rsidRPr="00831144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vertAlign w:val="superscript"/>
              </w:rPr>
              <w:t>nd</w:t>
            </w:r>
            <w:r w:rsidR="00831144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phase</w:t>
            </w:r>
            <w:r w:rsidR="0092587C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near Rio Bravo del Norte.</w:t>
            </w:r>
          </w:p>
          <w:p w14:paraId="3A89B1AD" w14:textId="0267B0ED" w:rsidR="00DF734F" w:rsidRDefault="0031423E" w:rsidP="0008377E">
            <w:pPr>
              <w:pStyle w:val="ListParagraph"/>
              <w:numPr>
                <w:ilvl w:val="0"/>
                <w:numId w:val="10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Working with Casey Ish and Anne Marken with MRGCD on Bosque Restoration in Isleta Reach</w:t>
            </w:r>
          </w:p>
          <w:p w14:paraId="007D2163" w14:textId="40A5538D" w:rsidR="0067600E" w:rsidRPr="004E14D5" w:rsidRDefault="003D0999" w:rsidP="004E14D5">
            <w:pPr>
              <w:pStyle w:val="ListParagraph"/>
              <w:numPr>
                <w:ilvl w:val="0"/>
                <w:numId w:val="10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lastRenderedPageBreak/>
              <w:t>Lower San Acacia Reach Project</w:t>
            </w:r>
            <w:r w:rsidR="00184457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; flycatchers in area. </w:t>
            </w:r>
            <w:r w:rsidR="00184457" w:rsidRPr="00184457">
              <w:rPr>
                <w:rFonts w:ascii="Times New Roman" w:eastAsia="Aptos" w:hAnsi="Times New Roman" w:cs="Times New Roman"/>
                <w:color w:val="FF0000"/>
                <w:sz w:val="24"/>
                <w:szCs w:val="24"/>
              </w:rPr>
              <w:t>Can give a presentation on this.</w:t>
            </w:r>
          </w:p>
        </w:tc>
      </w:tr>
    </w:tbl>
    <w:p w14:paraId="4DE7C047" w14:textId="77777777" w:rsidR="0067600E" w:rsidRDefault="0067600E" w:rsidP="0086502C">
      <w:pPr>
        <w:rPr>
          <w:rFonts w:ascii="Times New Roman" w:eastAsia="Aptos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7600E" w14:paraId="0E6ED0D5" w14:textId="77777777" w:rsidTr="006162A2">
        <w:trPr>
          <w:trHeight w:val="170"/>
        </w:trPr>
        <w:tc>
          <w:tcPr>
            <w:tcW w:w="10070" w:type="dxa"/>
          </w:tcPr>
          <w:p w14:paraId="4EC84F9D" w14:textId="207B134A" w:rsidR="0067600E" w:rsidRDefault="0067600E" w:rsidP="006162A2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5B66CB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Signatory: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E228B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Albuquerque Bernalillo County Water Utility Authority</w:t>
            </w:r>
          </w:p>
          <w:p w14:paraId="75A3227B" w14:textId="721E013D" w:rsidR="0067600E" w:rsidRPr="00183E63" w:rsidRDefault="0067600E" w:rsidP="006162A2">
            <w:pPr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C048C7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Attendees</w:t>
            </w:r>
            <w:r w:rsidRPr="009163D1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183E63" w:rsidRPr="00183E63">
              <w:rPr>
                <w:rFonts w:ascii="Times New Roman" w:hAnsi="Times New Roman" w:cs="Times New Roman"/>
                <w:iCs/>
                <w:sz w:val="24"/>
                <w:szCs w:val="24"/>
              </w:rPr>
              <w:t>Francesca Shirley</w:t>
            </w:r>
          </w:p>
        </w:tc>
      </w:tr>
      <w:tr w:rsidR="0067600E" w14:paraId="2E411F6B" w14:textId="77777777" w:rsidTr="006162A2">
        <w:tc>
          <w:tcPr>
            <w:tcW w:w="10070" w:type="dxa"/>
          </w:tcPr>
          <w:p w14:paraId="6EA79662" w14:textId="79A887E2" w:rsidR="0067600E" w:rsidRPr="00B83ADC" w:rsidRDefault="0067600E" w:rsidP="001E228B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5B66CB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Status</w:t>
            </w:r>
            <w:r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and General</w:t>
            </w:r>
            <w:r w:rsidRPr="005B66CB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Comments: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D118C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(None)</w:t>
            </w:r>
          </w:p>
        </w:tc>
      </w:tr>
      <w:tr w:rsidR="0067600E" w:rsidRPr="0067600E" w14:paraId="07105396" w14:textId="77777777" w:rsidTr="00F71860">
        <w:trPr>
          <w:trHeight w:val="1790"/>
        </w:trPr>
        <w:tc>
          <w:tcPr>
            <w:tcW w:w="10070" w:type="dxa"/>
          </w:tcPr>
          <w:p w14:paraId="135F226B" w14:textId="77777777" w:rsidR="0067600E" w:rsidRPr="0067600E" w:rsidRDefault="0067600E" w:rsidP="006162A2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7600E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Project</w:t>
            </w:r>
            <w:r w:rsidRPr="009163D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s</w:t>
            </w:r>
            <w:r w:rsidRPr="00B659F0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1944493B" w14:textId="26D61EC9" w:rsidR="001E228B" w:rsidRPr="008620F3" w:rsidRDefault="001E228B" w:rsidP="00EA6512">
            <w:pPr>
              <w:pStyle w:val="ListParagraph"/>
              <w:numPr>
                <w:ilvl w:val="0"/>
                <w:numId w:val="26"/>
              </w:numPr>
              <w:ind w:left="510"/>
              <w:rPr>
                <w:rFonts w:ascii="Times New Roman" w:eastAsia="Aptos" w:hAnsi="Times New Roman" w:cs="Times New Roman"/>
                <w:color w:val="000000" w:themeColor="text1"/>
                <w:sz w:val="24"/>
                <w:szCs w:val="24"/>
              </w:rPr>
            </w:pPr>
            <w:r w:rsidRPr="008620F3">
              <w:rPr>
                <w:rFonts w:ascii="Times New Roman" w:eastAsia="Aptos" w:hAnsi="Times New Roman" w:cs="Times New Roman"/>
                <w:color w:val="000000" w:themeColor="text1"/>
                <w:sz w:val="24"/>
                <w:szCs w:val="24"/>
              </w:rPr>
              <w:t>Outfall project at wastewater plant completed (federal funded),</w:t>
            </w:r>
            <w:r w:rsidR="002C000F" w:rsidRPr="008620F3">
              <w:rPr>
                <w:rFonts w:ascii="Times New Roman" w:eastAsia="Apto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620F3">
              <w:rPr>
                <w:rFonts w:ascii="Times New Roman" w:eastAsia="Aptos" w:hAnsi="Times New Roman" w:cs="Times New Roman"/>
                <w:color w:val="000000" w:themeColor="text1"/>
                <w:sz w:val="24"/>
                <w:szCs w:val="24"/>
              </w:rPr>
              <w:t>still need to seed</w:t>
            </w:r>
            <w:r w:rsidR="002C000F" w:rsidRPr="008620F3">
              <w:rPr>
                <w:rFonts w:ascii="Times New Roman" w:eastAsia="Aptos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8620F3">
              <w:rPr>
                <w:rFonts w:ascii="Times New Roman" w:eastAsia="Aptos" w:hAnsi="Times New Roman" w:cs="Times New Roman"/>
                <w:color w:val="000000" w:themeColor="text1"/>
                <w:sz w:val="24"/>
                <w:szCs w:val="24"/>
              </w:rPr>
              <w:t xml:space="preserve"> 55 </w:t>
            </w:r>
            <w:r w:rsidR="00A644D8">
              <w:rPr>
                <w:rFonts w:ascii="Times New Roman" w:eastAsia="Aptos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A644D8" w:rsidRPr="008620F3">
              <w:rPr>
                <w:rFonts w:ascii="Times New Roman" w:eastAsia="Aptos" w:hAnsi="Times New Roman" w:cs="Times New Roman"/>
                <w:color w:val="000000" w:themeColor="text1"/>
                <w:sz w:val="24"/>
                <w:szCs w:val="24"/>
              </w:rPr>
              <w:t>illion</w:t>
            </w:r>
            <w:r w:rsidRPr="008620F3">
              <w:rPr>
                <w:rFonts w:ascii="Times New Roman" w:eastAsia="Apto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C000F" w:rsidRPr="008620F3">
              <w:rPr>
                <w:rFonts w:ascii="Times New Roman" w:eastAsia="Aptos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8620F3">
              <w:rPr>
                <w:rFonts w:ascii="Times New Roman" w:eastAsia="Aptos" w:hAnsi="Times New Roman" w:cs="Times New Roman"/>
                <w:color w:val="000000" w:themeColor="text1"/>
                <w:sz w:val="24"/>
                <w:szCs w:val="24"/>
              </w:rPr>
              <w:t>allons/day, lowered banks</w:t>
            </w:r>
            <w:r w:rsidR="00F928D9">
              <w:rPr>
                <w:rFonts w:ascii="Times New Roman" w:eastAsia="Aptos" w:hAnsi="Times New Roman" w:cs="Times New Roman"/>
                <w:color w:val="000000" w:themeColor="text1"/>
                <w:sz w:val="24"/>
                <w:szCs w:val="24"/>
              </w:rPr>
              <w:t xml:space="preserve"> to flood at</w:t>
            </w:r>
            <w:r w:rsidRPr="008620F3">
              <w:rPr>
                <w:rFonts w:ascii="Times New Roman" w:eastAsia="Aptos" w:hAnsi="Times New Roman" w:cs="Times New Roman"/>
                <w:color w:val="000000" w:themeColor="text1"/>
                <w:sz w:val="24"/>
                <w:szCs w:val="24"/>
              </w:rPr>
              <w:t xml:space="preserve"> 1500 - 900 cfs </w:t>
            </w:r>
            <w:r w:rsidR="00F928D9">
              <w:rPr>
                <w:rFonts w:ascii="Times New Roman" w:eastAsia="Aptos" w:hAnsi="Times New Roman" w:cs="Times New Roman"/>
                <w:color w:val="000000" w:themeColor="text1"/>
                <w:sz w:val="24"/>
                <w:szCs w:val="24"/>
              </w:rPr>
              <w:t>flows</w:t>
            </w:r>
            <w:r w:rsidRPr="008620F3">
              <w:rPr>
                <w:rFonts w:ascii="Times New Roman" w:eastAsia="Aptos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C000F" w:rsidRPr="008620F3">
              <w:rPr>
                <w:rFonts w:ascii="Times New Roman" w:eastAsia="Aptos" w:hAnsi="Times New Roman" w:cs="Times New Roman"/>
                <w:color w:val="000000" w:themeColor="text1"/>
                <w:sz w:val="24"/>
                <w:szCs w:val="24"/>
              </w:rPr>
              <w:t>transducers</w:t>
            </w:r>
            <w:r w:rsidRPr="008620F3">
              <w:rPr>
                <w:rFonts w:ascii="Times New Roman" w:eastAsia="Aptos" w:hAnsi="Times New Roman" w:cs="Times New Roman"/>
                <w:color w:val="000000" w:themeColor="text1"/>
                <w:sz w:val="24"/>
                <w:szCs w:val="24"/>
              </w:rPr>
              <w:t>, vegetation monitoring</w:t>
            </w:r>
            <w:r w:rsidR="00050F7E" w:rsidRPr="008620F3">
              <w:rPr>
                <w:rFonts w:ascii="Times New Roman" w:eastAsia="Aptos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E95076" w:rsidRPr="00E95076">
              <w:rPr>
                <w:rFonts w:ascii="Times New Roman" w:eastAsia="Aptos" w:hAnsi="Times New Roman" w:cs="Times New Roman"/>
                <w:color w:val="000000" w:themeColor="text1"/>
                <w:sz w:val="24"/>
                <w:szCs w:val="24"/>
              </w:rPr>
              <w:t>CWA 404 Permit requirement</w:t>
            </w:r>
            <w:r w:rsidR="00050F7E" w:rsidRPr="008620F3">
              <w:rPr>
                <w:rFonts w:ascii="Times New Roman" w:eastAsia="Aptos" w:hAnsi="Times New Roman" w:cs="Times New Roman"/>
                <w:color w:val="000000" w:themeColor="text1"/>
                <w:sz w:val="24"/>
                <w:szCs w:val="24"/>
              </w:rPr>
              <w:t xml:space="preserve">). </w:t>
            </w:r>
            <w:r w:rsidR="00050F7E" w:rsidRPr="008620F3">
              <w:rPr>
                <w:rFonts w:ascii="Times New Roman" w:eastAsia="Aptos" w:hAnsi="Times New Roman" w:cs="Times New Roman"/>
                <w:color w:val="FF0000"/>
                <w:sz w:val="24"/>
                <w:szCs w:val="24"/>
              </w:rPr>
              <w:t xml:space="preserve">Potential fieldtrip on </w:t>
            </w:r>
            <w:r w:rsidRPr="008620F3">
              <w:rPr>
                <w:rFonts w:ascii="Times New Roman" w:eastAsia="Aptos" w:hAnsi="Times New Roman" w:cs="Times New Roman"/>
                <w:color w:val="FF0000"/>
                <w:sz w:val="24"/>
                <w:szCs w:val="24"/>
              </w:rPr>
              <w:t>eastside of river south of Rio Bravo</w:t>
            </w:r>
            <w:r w:rsidR="00050F7E" w:rsidRPr="008620F3">
              <w:rPr>
                <w:rFonts w:ascii="Times New Roman" w:eastAsia="Aptos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5F947A4" w14:textId="77777777" w:rsidR="00EA6512" w:rsidRDefault="001E228B" w:rsidP="00EA6512">
            <w:pPr>
              <w:pStyle w:val="ListParagraph"/>
              <w:numPr>
                <w:ilvl w:val="0"/>
                <w:numId w:val="26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8620F3">
              <w:rPr>
                <w:rFonts w:ascii="Times New Roman" w:eastAsia="Aptos" w:hAnsi="Times New Roman" w:cs="Times New Roman"/>
                <w:color w:val="000000" w:themeColor="text1"/>
                <w:sz w:val="24"/>
                <w:szCs w:val="24"/>
              </w:rPr>
              <w:t xml:space="preserve">2016 restoration sites south of </w:t>
            </w:r>
            <w:r w:rsidR="00050F7E" w:rsidRPr="008620F3">
              <w:rPr>
                <w:rFonts w:ascii="Times New Roman" w:eastAsia="Aptos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8620F3">
              <w:rPr>
                <w:rFonts w:ascii="Times New Roman" w:eastAsia="Aptos" w:hAnsi="Times New Roman" w:cs="Times New Roman"/>
                <w:color w:val="000000" w:themeColor="text1"/>
                <w:sz w:val="24"/>
                <w:szCs w:val="24"/>
              </w:rPr>
              <w:t xml:space="preserve">ontano (east and west of river), working </w:t>
            </w:r>
            <w:r w:rsidRPr="001E228B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on creat</w:t>
            </w:r>
            <w:r w:rsidR="007D491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ing</w:t>
            </w:r>
            <w:r w:rsidRPr="001E228B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/formalizing monitoring/maintenance plan (how to tie in with ISC?)</w:t>
            </w:r>
          </w:p>
          <w:p w14:paraId="43B80E7B" w14:textId="26C114CB" w:rsidR="00EA6512" w:rsidRPr="00EA6512" w:rsidRDefault="00B04CEE" w:rsidP="00EA6512">
            <w:pPr>
              <w:pStyle w:val="ListParagraph"/>
              <w:numPr>
                <w:ilvl w:val="0"/>
                <w:numId w:val="26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F71860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>L</w:t>
            </w:r>
            <w:r w:rsidR="00EA6512" w:rsidRPr="00F71860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>ooking at creating milkweed seed to include</w:t>
            </w:r>
            <w:r w:rsidRPr="00F71860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 xml:space="preserve"> in</w:t>
            </w:r>
            <w:r w:rsidR="00EA6512" w:rsidRPr="00F71860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 xml:space="preserve"> seed </w:t>
            </w:r>
            <w:r w:rsidRPr="00F71860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>mix</w:t>
            </w:r>
            <w:r w:rsidR="00A117E3" w:rsidRPr="00A117E3">
              <w:rPr>
                <w:rFonts w:ascii="Times New Roman" w:eastAsia="Aptos" w:hAnsi="Times New Roman" w:cs="Times New Roman"/>
                <w:color w:val="000000" w:themeColor="text1"/>
                <w:sz w:val="24"/>
                <w:szCs w:val="24"/>
              </w:rPr>
              <w:t>. Milkweed was a priority in the seed mix use for beneficial Monarch habitat.  Reaching out to seed suppliers to ensure future supply availability. </w:t>
            </w:r>
          </w:p>
        </w:tc>
      </w:tr>
    </w:tbl>
    <w:p w14:paraId="37494E0C" w14:textId="77777777" w:rsidR="0067600E" w:rsidRDefault="0067600E" w:rsidP="0086502C">
      <w:pPr>
        <w:rPr>
          <w:rFonts w:ascii="Times New Roman" w:eastAsia="Aptos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7600E" w14:paraId="67AFB6B8" w14:textId="77777777" w:rsidTr="006162A2">
        <w:trPr>
          <w:trHeight w:val="170"/>
        </w:trPr>
        <w:tc>
          <w:tcPr>
            <w:tcW w:w="10070" w:type="dxa"/>
          </w:tcPr>
          <w:p w14:paraId="1244069E" w14:textId="2AD03730" w:rsidR="0067600E" w:rsidRDefault="0067600E" w:rsidP="006162A2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5B66CB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Signatory: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31C6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Audubon Southwest</w:t>
            </w:r>
          </w:p>
          <w:p w14:paraId="56BE9039" w14:textId="71E0AD8F" w:rsidR="0067600E" w:rsidRDefault="0067600E" w:rsidP="006162A2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C048C7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Attendees</w:t>
            </w:r>
            <w:r w:rsidRPr="00B659F0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31C6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Tucker Davidson</w:t>
            </w:r>
          </w:p>
        </w:tc>
      </w:tr>
      <w:tr w:rsidR="0067600E" w14:paraId="60B23837" w14:textId="77777777" w:rsidTr="006162A2">
        <w:tc>
          <w:tcPr>
            <w:tcW w:w="10070" w:type="dxa"/>
          </w:tcPr>
          <w:p w14:paraId="5B018CC8" w14:textId="77777777" w:rsidR="0067600E" w:rsidRDefault="0067600E" w:rsidP="006162A2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5B66CB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Status</w:t>
            </w:r>
            <w:r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and General</w:t>
            </w:r>
            <w:r w:rsidRPr="005B66CB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Comments: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582A99F" w14:textId="1A46B3F6" w:rsidR="0067600E" w:rsidRPr="00637DF6" w:rsidRDefault="00A831C6" w:rsidP="0008377E">
            <w:pPr>
              <w:pStyle w:val="ListParagraph"/>
              <w:numPr>
                <w:ilvl w:val="0"/>
                <w:numId w:val="12"/>
              </w:numPr>
              <w:ind w:left="60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A831C6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Audubon can retain staff due to donations</w:t>
            </w:r>
          </w:p>
        </w:tc>
      </w:tr>
      <w:tr w:rsidR="0067600E" w:rsidRPr="0067600E" w14:paraId="5CC32E65" w14:textId="77777777" w:rsidTr="006162A2">
        <w:tc>
          <w:tcPr>
            <w:tcW w:w="10070" w:type="dxa"/>
          </w:tcPr>
          <w:p w14:paraId="30236EB2" w14:textId="77777777" w:rsidR="0067600E" w:rsidRPr="0067600E" w:rsidRDefault="0067600E" w:rsidP="006162A2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7600E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Projects</w:t>
            </w:r>
            <w:r w:rsidRPr="00B659F0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0F2FC46A" w14:textId="2B10DCF1" w:rsidR="00637DF6" w:rsidRDefault="00637DF6" w:rsidP="0008377E">
            <w:pPr>
              <w:pStyle w:val="ListParagraph"/>
              <w:numPr>
                <w:ilvl w:val="0"/>
                <w:numId w:val="13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L</w:t>
            </w:r>
            <w:r w:rsidRPr="00A831C6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easing from municipalities, hoping to “plug” gaps 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during this</w:t>
            </w:r>
            <w:r w:rsidRPr="00A831C6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dry year</w:t>
            </w:r>
          </w:p>
          <w:p w14:paraId="368ED752" w14:textId="3765A347" w:rsidR="00637DF6" w:rsidRPr="00A831C6" w:rsidRDefault="00637DF6" w:rsidP="0008377E">
            <w:pPr>
              <w:pStyle w:val="ListParagraph"/>
              <w:numPr>
                <w:ilvl w:val="0"/>
                <w:numId w:val="13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Finalized eflows chapter of t</w:t>
            </w:r>
            <w:r w:rsidRPr="00A831C6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he Basin 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S</w:t>
            </w:r>
            <w:r w:rsidRPr="00A831C6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tudy</w:t>
            </w:r>
            <w:r w:rsidR="00B5004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B50049">
              <w:rPr>
                <w:rFonts w:ascii="Times New Roman" w:eastAsia="Aptos" w:hAnsi="Times New Roman" w:cs="Times New Roman"/>
                <w:color w:val="FF0000"/>
                <w:sz w:val="24"/>
                <w:szCs w:val="24"/>
              </w:rPr>
              <w:t>can s</w:t>
            </w:r>
            <w:r w:rsidR="00B50049" w:rsidRPr="00B0779A">
              <w:rPr>
                <w:rFonts w:ascii="Times New Roman" w:eastAsia="Aptos" w:hAnsi="Times New Roman" w:cs="Times New Roman"/>
                <w:color w:val="FF0000"/>
                <w:sz w:val="24"/>
                <w:szCs w:val="24"/>
              </w:rPr>
              <w:t>end out Basin study eflows report to EC?</w:t>
            </w:r>
            <w:r w:rsidR="00B50049" w:rsidRPr="00B50049">
              <w:rPr>
                <w:rFonts w:ascii="Times New Roman" w:eastAsia="Aptos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20E74333" w14:textId="77777777" w:rsidR="00637DF6" w:rsidRDefault="00637DF6" w:rsidP="0008377E">
            <w:pPr>
              <w:pStyle w:val="ListParagraph"/>
              <w:numPr>
                <w:ilvl w:val="0"/>
                <w:numId w:val="13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A831C6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Isleta Outfall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A831C6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MRGCD contract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A831C6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water monitoring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and </w:t>
            </w:r>
            <w:r w:rsidRPr="00A831C6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bird survey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s</w:t>
            </w:r>
            <w:r w:rsidRPr="00A831C6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also </w:t>
            </w:r>
            <w:r w:rsidRPr="00A831C6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beaver dam analogs)</w:t>
            </w:r>
          </w:p>
          <w:p w14:paraId="1FB85BB2" w14:textId="79D37A49" w:rsidR="00637DF6" w:rsidRPr="00A831C6" w:rsidRDefault="00637DF6" w:rsidP="0008377E">
            <w:pPr>
              <w:pStyle w:val="ListParagraph"/>
              <w:numPr>
                <w:ilvl w:val="0"/>
                <w:numId w:val="13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A831C6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RM 60 monitoring project (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flycatcher</w:t>
            </w:r>
            <w:r w:rsidRPr="00A831C6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and 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cuckoo</w:t>
            </w:r>
            <w:r w:rsidRPr="00A831C6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; w</w:t>
            </w:r>
            <w:r w:rsidRPr="00A831C6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ith diversion of water, how retain habitat</w:t>
            </w:r>
            <w:r w:rsidR="00CF502C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? Using </w:t>
            </w:r>
            <w:r w:rsidRPr="00A831C6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multispectral drone to monitor veg</w:t>
            </w:r>
            <w:r w:rsidR="00CF502C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etation</w:t>
            </w:r>
            <w:r w:rsidRPr="00A831C6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response</w:t>
            </w:r>
            <w:r w:rsidR="00CF502C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EA26C5D" w14:textId="39C2264C" w:rsidR="00637DF6" w:rsidRPr="008F314A" w:rsidRDefault="00A31DC2" w:rsidP="0008377E">
            <w:pPr>
              <w:pStyle w:val="ListParagraph"/>
              <w:numPr>
                <w:ilvl w:val="0"/>
                <w:numId w:val="13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F314A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highlight w:val="yellow"/>
              </w:rPr>
              <w:t>Doris</w:t>
            </w:r>
            <w:r w:rsidR="00637DF6" w:rsidRPr="008F314A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highlight w:val="yellow"/>
              </w:rPr>
              <w:t xml:space="preserve"> Rd</w:t>
            </w:r>
          </w:p>
          <w:p w14:paraId="5A5A7EE6" w14:textId="1B804AAA" w:rsidR="0067600E" w:rsidRPr="00637DF6" w:rsidRDefault="00637DF6" w:rsidP="0008377E">
            <w:pPr>
              <w:pStyle w:val="ListParagraph"/>
              <w:numPr>
                <w:ilvl w:val="0"/>
                <w:numId w:val="13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8C5D5C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>Enrique</w:t>
            </w:r>
            <w:r w:rsidR="00FF2CE4" w:rsidRPr="008C5D5C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 xml:space="preserve"> Prunes</w:t>
            </w:r>
            <w:r w:rsidRPr="008C5D5C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>, WWF</w:t>
            </w:r>
            <w:r w:rsidR="00FF2CE4" w:rsidRPr="008C5D5C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>, bringing</w:t>
            </w:r>
            <w:r w:rsidRPr="008C5D5C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 xml:space="preserve"> some great resources to NM</w:t>
            </w:r>
            <w:r w:rsidR="00FF2CE4" w:rsidRPr="008C5D5C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 xml:space="preserve"> and has interest in </w:t>
            </w:r>
            <w:r w:rsidR="005D3096" w:rsidRPr="008C5D5C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>partnerships</w:t>
            </w:r>
          </w:p>
        </w:tc>
      </w:tr>
    </w:tbl>
    <w:p w14:paraId="5F13789B" w14:textId="77777777" w:rsidR="0067600E" w:rsidRDefault="0067600E" w:rsidP="0086502C">
      <w:pPr>
        <w:rPr>
          <w:rFonts w:ascii="Times New Roman" w:eastAsia="Aptos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831C6" w14:paraId="4CFA9477" w14:textId="77777777" w:rsidTr="00372A16">
        <w:trPr>
          <w:trHeight w:val="170"/>
        </w:trPr>
        <w:tc>
          <w:tcPr>
            <w:tcW w:w="10070" w:type="dxa"/>
          </w:tcPr>
          <w:p w14:paraId="2BA3D6B6" w14:textId="4A194704" w:rsidR="00A831C6" w:rsidRDefault="00A831C6" w:rsidP="00372A16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5B66CB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Signatory: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2CE4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Bosque Ecosystem Monitoring Program</w:t>
            </w:r>
          </w:p>
          <w:p w14:paraId="4770C9CD" w14:textId="4855B61F" w:rsidR="00A831C6" w:rsidRDefault="00A831C6" w:rsidP="00372A16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C048C7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Attendees</w:t>
            </w:r>
            <w:r w:rsidRPr="00B223DF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390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Kim Eichhorst</w:t>
            </w:r>
          </w:p>
        </w:tc>
      </w:tr>
      <w:tr w:rsidR="00A831C6" w14:paraId="61EB0EFD" w14:textId="77777777" w:rsidTr="00372A16">
        <w:tc>
          <w:tcPr>
            <w:tcW w:w="10070" w:type="dxa"/>
          </w:tcPr>
          <w:p w14:paraId="441E6EA6" w14:textId="77777777" w:rsidR="00A831C6" w:rsidRDefault="00A831C6" w:rsidP="00372A16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5B66CB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Status</w:t>
            </w:r>
            <w:r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and General</w:t>
            </w:r>
            <w:r w:rsidRPr="005B66CB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Comments: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49EC947" w14:textId="7BADD036" w:rsidR="00817848" w:rsidRDefault="00FF2CE4" w:rsidP="0008377E">
            <w:pPr>
              <w:pStyle w:val="ListParagraph"/>
              <w:numPr>
                <w:ilvl w:val="0"/>
                <w:numId w:val="12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AE390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Currently down from 12 to 8</w:t>
            </w:r>
            <w:r w:rsidR="00AE390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staff</w:t>
            </w:r>
            <w:r w:rsidRPr="00AE390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, loosing additional 1 or 2</w:t>
            </w:r>
          </w:p>
          <w:p w14:paraId="4D138326" w14:textId="5034CA8F" w:rsidR="00817848" w:rsidRDefault="00FF2CE4" w:rsidP="0008377E">
            <w:pPr>
              <w:pStyle w:val="ListParagraph"/>
              <w:numPr>
                <w:ilvl w:val="0"/>
                <w:numId w:val="12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AE390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Projected $950,000, maybe $450,000</w:t>
            </w:r>
            <w:r w:rsidR="00E625D3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,</w:t>
            </w:r>
            <w:r w:rsidRPr="00AE390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short</w:t>
            </w:r>
          </w:p>
          <w:p w14:paraId="3BAF836C" w14:textId="6EE36976" w:rsidR="00817848" w:rsidRDefault="00FF2CE4" w:rsidP="0008377E">
            <w:pPr>
              <w:pStyle w:val="ListParagraph"/>
              <w:numPr>
                <w:ilvl w:val="0"/>
                <w:numId w:val="12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AE390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Hoping USACE </w:t>
            </w:r>
            <w:r w:rsidR="0081784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will have funds </w:t>
            </w:r>
            <w:r w:rsidRPr="00AE390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plus match (but still would be $200,000 short)</w:t>
            </w:r>
          </w:p>
          <w:p w14:paraId="37E4E32D" w14:textId="45038832" w:rsidR="00817848" w:rsidRDefault="00817848" w:rsidP="0008377E">
            <w:pPr>
              <w:pStyle w:val="ListParagraph"/>
              <w:numPr>
                <w:ilvl w:val="0"/>
                <w:numId w:val="12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R</w:t>
            </w:r>
            <w:r w:rsidR="00FF2CE4" w:rsidRPr="00AE390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educed outreach to school</w:t>
            </w:r>
            <w:r w:rsidR="00E625D3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s</w:t>
            </w:r>
            <w:r w:rsidR="00FF2CE4" w:rsidRPr="00AE390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E625D3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due to </w:t>
            </w:r>
            <w:r w:rsidR="00FF2CE4" w:rsidRPr="00AE390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short</w:t>
            </w:r>
            <w:r w:rsidR="00E625D3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age of</w:t>
            </w:r>
            <w:r w:rsidR="00FF2CE4" w:rsidRPr="00AE390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educators)</w:t>
            </w:r>
          </w:p>
          <w:p w14:paraId="16E4C876" w14:textId="6F72EFD3" w:rsidR="00A831C6" w:rsidRPr="00E335FC" w:rsidRDefault="00AF28CB" w:rsidP="0008377E">
            <w:pPr>
              <w:pStyle w:val="ListParagraph"/>
              <w:numPr>
                <w:ilvl w:val="0"/>
                <w:numId w:val="12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Reduced sites from </w:t>
            </w:r>
            <w:r w:rsidR="00FF2CE4" w:rsidRPr="00AE390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34 to 25, 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and </w:t>
            </w:r>
            <w:r w:rsidR="00FF2CE4" w:rsidRPr="00AE390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now might have </w:t>
            </w:r>
            <w:r w:rsidR="00E625D3" w:rsidRPr="00AE390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only </w:t>
            </w:r>
            <w:r w:rsidR="00FF2CE4" w:rsidRPr="00AE390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17 sites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;</w:t>
            </w:r>
            <w:r w:rsidR="00FF2CE4" w:rsidRPr="00AE390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try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ing</w:t>
            </w:r>
            <w:r w:rsidR="00FF2CE4" w:rsidRPr="00AE390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to keep sites that are of 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the </w:t>
            </w:r>
            <w:r w:rsidR="00FF2CE4" w:rsidRPr="00AE390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most “use”</w:t>
            </w:r>
          </w:p>
        </w:tc>
      </w:tr>
      <w:tr w:rsidR="00A831C6" w:rsidRPr="0067600E" w14:paraId="52DC9BE4" w14:textId="77777777" w:rsidTr="00372A16">
        <w:tc>
          <w:tcPr>
            <w:tcW w:w="10070" w:type="dxa"/>
          </w:tcPr>
          <w:p w14:paraId="11AADBA0" w14:textId="77777777" w:rsidR="00A831C6" w:rsidRPr="0067600E" w:rsidRDefault="00A831C6" w:rsidP="00372A16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7600E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Project</w:t>
            </w:r>
            <w:r w:rsidRPr="0019114E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s:</w:t>
            </w:r>
          </w:p>
          <w:p w14:paraId="276766B1" w14:textId="6F144FEF" w:rsidR="00E335FC" w:rsidRPr="00E335FC" w:rsidRDefault="00E335FC" w:rsidP="0008377E">
            <w:pPr>
              <w:pStyle w:val="ListParagraph"/>
              <w:numPr>
                <w:ilvl w:val="0"/>
                <w:numId w:val="14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E335FC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Have already reached 4,500 students this years, 36 schools, etc. so still collecting 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data</w:t>
            </w:r>
          </w:p>
          <w:p w14:paraId="44DB63A6" w14:textId="7CFBAB1E" w:rsidR="00E335FC" w:rsidRPr="00E335FC" w:rsidRDefault="009222CC" w:rsidP="0008377E">
            <w:pPr>
              <w:pStyle w:val="ListParagraph"/>
              <w:numPr>
                <w:ilvl w:val="0"/>
                <w:numId w:val="14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Working with </w:t>
            </w:r>
            <w:r w:rsidR="00E335FC" w:rsidRPr="00E335FC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USBR 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to monitor</w:t>
            </w:r>
            <w:r w:rsidR="00E335FC" w:rsidRPr="00E335FC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R</w:t>
            </w:r>
            <w:r w:rsidR="00D26F24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iver </w:t>
            </w:r>
            <w:r w:rsidR="00E335FC" w:rsidRPr="00E335FC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M</w:t>
            </w:r>
            <w:r w:rsidR="00D26F24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ile </w:t>
            </w:r>
            <w:r w:rsidR="00E335FC" w:rsidRPr="00E335FC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163</w:t>
            </w:r>
          </w:p>
          <w:p w14:paraId="2F8ABEDB" w14:textId="7FA26B4E" w:rsidR="00E335FC" w:rsidRPr="00E335FC" w:rsidRDefault="009222CC" w:rsidP="0008377E">
            <w:pPr>
              <w:pStyle w:val="ListParagraph"/>
              <w:numPr>
                <w:ilvl w:val="0"/>
                <w:numId w:val="14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Working with </w:t>
            </w:r>
            <w:r w:rsidR="00E335FC" w:rsidRPr="00E335FC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USACE 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to establish and monitor short-term sites in C</w:t>
            </w:r>
            <w:r w:rsidR="00E335FC" w:rsidRPr="00E335FC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orrales</w:t>
            </w:r>
          </w:p>
          <w:p w14:paraId="78C8B272" w14:textId="77777777" w:rsidR="00E335FC" w:rsidRPr="008F314A" w:rsidRDefault="00E335FC" w:rsidP="0008377E">
            <w:pPr>
              <w:pStyle w:val="ListParagraph"/>
              <w:numPr>
                <w:ilvl w:val="0"/>
                <w:numId w:val="14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F314A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highlight w:val="yellow"/>
              </w:rPr>
              <w:t>UNM’s study</w:t>
            </w:r>
          </w:p>
          <w:p w14:paraId="62B84930" w14:textId="16EF1FFA" w:rsidR="00A831C6" w:rsidRPr="00E335FC" w:rsidRDefault="00E335FC" w:rsidP="0008377E">
            <w:pPr>
              <w:pStyle w:val="ListParagraph"/>
              <w:numPr>
                <w:ilvl w:val="0"/>
                <w:numId w:val="14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E335FC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NSF seeding study with Sev</w:t>
            </w:r>
            <w:r w:rsidR="009222CC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illeta</w:t>
            </w:r>
            <w:r w:rsidR="005D3096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NWR</w:t>
            </w:r>
            <w:r w:rsidRPr="00E335FC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(looking at recruitment, what leads to survival)</w:t>
            </w:r>
          </w:p>
        </w:tc>
      </w:tr>
    </w:tbl>
    <w:p w14:paraId="75A5967C" w14:textId="77777777" w:rsidR="0086502C" w:rsidRPr="0086502C" w:rsidRDefault="0086502C" w:rsidP="0086502C">
      <w:pPr>
        <w:rPr>
          <w:rFonts w:ascii="Times New Roman" w:eastAsia="Aptos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F2CE4" w14:paraId="3594AF0E" w14:textId="77777777" w:rsidTr="00372A16">
        <w:trPr>
          <w:trHeight w:val="170"/>
        </w:trPr>
        <w:tc>
          <w:tcPr>
            <w:tcW w:w="10070" w:type="dxa"/>
          </w:tcPr>
          <w:p w14:paraId="42A871AC" w14:textId="3C91C889" w:rsidR="00FF2CE4" w:rsidRDefault="00FF2CE4" w:rsidP="00372A16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5B66CB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Signatory: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05DE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Buckman Direct Diversion</w:t>
            </w:r>
          </w:p>
          <w:p w14:paraId="531DB424" w14:textId="7F28CE66" w:rsidR="00FF2CE4" w:rsidRDefault="00FF2CE4" w:rsidP="00372A16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C048C7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Attendees</w:t>
            </w:r>
            <w:r w:rsidRPr="009E53C5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05DE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Kyle Harwood</w:t>
            </w:r>
          </w:p>
        </w:tc>
      </w:tr>
      <w:tr w:rsidR="00FF2CE4" w14:paraId="38E22755" w14:textId="77777777" w:rsidTr="00372A16">
        <w:tc>
          <w:tcPr>
            <w:tcW w:w="10070" w:type="dxa"/>
          </w:tcPr>
          <w:p w14:paraId="240C8E18" w14:textId="77777777" w:rsidR="00FF2CE4" w:rsidRDefault="00FF2CE4" w:rsidP="00372A16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5B66CB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Status</w:t>
            </w:r>
            <w:r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and General</w:t>
            </w:r>
            <w:r w:rsidRPr="005B66CB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Comments: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BD65FC0" w14:textId="77777777" w:rsidR="00FD6E7B" w:rsidRDefault="00AB05DE" w:rsidP="0008377E">
            <w:pPr>
              <w:pStyle w:val="ListParagraph"/>
              <w:numPr>
                <w:ilvl w:val="0"/>
                <w:numId w:val="15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AB05DE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New facility manager</w:t>
            </w:r>
            <w:r w:rsidR="00FD6E7B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AB05DE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Bradley Prada (will be coming to future meetings)</w:t>
            </w:r>
          </w:p>
          <w:p w14:paraId="6357C309" w14:textId="0F9EBBA9" w:rsidR="00FF2CE4" w:rsidRPr="00B83ADC" w:rsidRDefault="00FD6E7B" w:rsidP="0008377E">
            <w:pPr>
              <w:pStyle w:val="ListParagraph"/>
              <w:numPr>
                <w:ilvl w:val="0"/>
                <w:numId w:val="15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lastRenderedPageBreak/>
              <w:t>N</w:t>
            </w:r>
            <w:r w:rsidR="00AB05DE" w:rsidRPr="00AB05DE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ew leadership on board, Justin Green (chair of board)</w:t>
            </w:r>
          </w:p>
        </w:tc>
      </w:tr>
      <w:tr w:rsidR="00FF2CE4" w:rsidRPr="0067600E" w14:paraId="35D37D3A" w14:textId="77777777" w:rsidTr="00372A16">
        <w:tc>
          <w:tcPr>
            <w:tcW w:w="10070" w:type="dxa"/>
          </w:tcPr>
          <w:p w14:paraId="570BB368" w14:textId="77777777" w:rsidR="00FF2CE4" w:rsidRPr="0067600E" w:rsidRDefault="00FF2CE4" w:rsidP="00372A16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7600E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Projects</w:t>
            </w:r>
            <w:r w:rsidRPr="00FD37E5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579206F4" w14:textId="6FCFB088" w:rsidR="00FD6E7B" w:rsidRPr="00AB05DE" w:rsidRDefault="00BE4728" w:rsidP="0008377E">
            <w:pPr>
              <w:pStyle w:val="ListParagraph"/>
              <w:numPr>
                <w:ilvl w:val="0"/>
                <w:numId w:val="16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C</w:t>
            </w:r>
            <w:r w:rsidR="00FD6E7B" w:rsidRPr="00AB05DE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ontinue to monitor river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s</w:t>
            </w:r>
            <w:r w:rsidR="00FD6E7B" w:rsidRPr="00AB05DE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and </w:t>
            </w:r>
            <w:r w:rsidR="00FD6E7B" w:rsidRPr="00FD37E5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>look for partnership opportunities</w:t>
            </w:r>
          </w:p>
          <w:p w14:paraId="76EE7A37" w14:textId="52C1C4A2" w:rsidR="00FF2CE4" w:rsidRPr="0067600E" w:rsidRDefault="0008377E" w:rsidP="0008377E">
            <w:pPr>
              <w:pStyle w:val="ListParagraph"/>
              <w:numPr>
                <w:ilvl w:val="0"/>
                <w:numId w:val="16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Coordinating</w:t>
            </w:r>
            <w:r w:rsidR="00BE472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with USACE on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Rio Grande Silvery Minnow</w:t>
            </w:r>
            <w:r w:rsidR="00BE4728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D6E7B" w:rsidRPr="00B12C3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eDNA </w:t>
            </w:r>
            <w:r w:rsidR="00FC4156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study</w:t>
            </w:r>
          </w:p>
        </w:tc>
      </w:tr>
    </w:tbl>
    <w:p w14:paraId="3F83E1CD" w14:textId="77777777" w:rsidR="0086502C" w:rsidRPr="0086502C" w:rsidRDefault="0086502C" w:rsidP="0086502C">
      <w:pPr>
        <w:rPr>
          <w:rFonts w:ascii="Times New Roman" w:eastAsia="Aptos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B05DE" w14:paraId="23C1BDF3" w14:textId="77777777" w:rsidTr="00372A16">
        <w:trPr>
          <w:trHeight w:val="170"/>
        </w:trPr>
        <w:tc>
          <w:tcPr>
            <w:tcW w:w="10070" w:type="dxa"/>
          </w:tcPr>
          <w:p w14:paraId="5072CBDB" w14:textId="50E30027" w:rsidR="00AB05DE" w:rsidRDefault="00AB05DE" w:rsidP="00372A16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5B66CB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Signatory: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5061E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Albuquerque Open Space</w:t>
            </w:r>
          </w:p>
          <w:p w14:paraId="5F037C3B" w14:textId="7654A770" w:rsidR="00AB05DE" w:rsidRDefault="00AB05DE" w:rsidP="00372A16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C048C7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Attendees</w:t>
            </w:r>
            <w:r w:rsidRPr="009E53C5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55061E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Dustin Chavez-</w:t>
            </w:r>
            <w:r w:rsidR="006A769E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Davis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B05DE" w14:paraId="5C0E912A" w14:textId="77777777" w:rsidTr="00372A16">
        <w:tc>
          <w:tcPr>
            <w:tcW w:w="10070" w:type="dxa"/>
          </w:tcPr>
          <w:p w14:paraId="5AA0D6F0" w14:textId="77777777" w:rsidR="00AB05DE" w:rsidRDefault="00AB05DE" w:rsidP="00372A16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5B66CB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Status</w:t>
            </w:r>
            <w:r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and General</w:t>
            </w:r>
            <w:r w:rsidRPr="005B66CB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Comments: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97A9CB0" w14:textId="4D2CA8AB" w:rsidR="0055061E" w:rsidRPr="006D28DD" w:rsidRDefault="0055061E" w:rsidP="00FC4156">
            <w:pPr>
              <w:pStyle w:val="ListParagraph"/>
              <w:numPr>
                <w:ilvl w:val="0"/>
                <w:numId w:val="17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D28D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Funding expect</w:t>
            </w:r>
            <w:r w:rsidR="006D28D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ed</w:t>
            </w:r>
            <w:r w:rsidRPr="006D28D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to be stable, but indirect impacts due to reduction</w:t>
            </w:r>
            <w:r w:rsidR="00565B87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in federal</w:t>
            </w:r>
            <w:r w:rsidRPr="006D28D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funding</w:t>
            </w:r>
            <w:r w:rsidR="00565B87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for partners</w:t>
            </w:r>
          </w:p>
          <w:p w14:paraId="62A1A1E6" w14:textId="77777777" w:rsidR="00AB05DE" w:rsidRDefault="0055061E" w:rsidP="00FC4156">
            <w:pPr>
              <w:pStyle w:val="ListParagraph"/>
              <w:numPr>
                <w:ilvl w:val="0"/>
                <w:numId w:val="17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D28D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Hav</w:t>
            </w:r>
            <w:r w:rsidR="00565B87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e many </w:t>
            </w:r>
            <w:r w:rsidRPr="006D28D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projects</w:t>
            </w:r>
            <w:r w:rsidR="00F7149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and </w:t>
            </w:r>
            <w:r w:rsidR="00F7149D" w:rsidRPr="006D28D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collaborations</w:t>
            </w:r>
            <w:r w:rsidRPr="006D28D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65B87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on</w:t>
            </w:r>
            <w:r w:rsidRPr="006D28D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going</w:t>
            </w:r>
          </w:p>
          <w:p w14:paraId="4B356FCB" w14:textId="1104D60A" w:rsidR="00E832DD" w:rsidRPr="00E832DD" w:rsidRDefault="00E832DD" w:rsidP="00FC4156">
            <w:pPr>
              <w:pStyle w:val="ListParagraph"/>
              <w:numPr>
                <w:ilvl w:val="0"/>
                <w:numId w:val="17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FC4156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>Open to hosting field trips</w:t>
            </w:r>
          </w:p>
        </w:tc>
      </w:tr>
      <w:tr w:rsidR="00AB05DE" w:rsidRPr="0067600E" w14:paraId="0ECA6276" w14:textId="77777777" w:rsidTr="00372A16">
        <w:tc>
          <w:tcPr>
            <w:tcW w:w="10070" w:type="dxa"/>
          </w:tcPr>
          <w:p w14:paraId="35E3F0F8" w14:textId="77777777" w:rsidR="00AB05DE" w:rsidRPr="0067600E" w:rsidRDefault="00AB05DE" w:rsidP="00372A16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7600E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Project</w:t>
            </w:r>
            <w:r w:rsidRPr="009E53C5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s:</w:t>
            </w:r>
          </w:p>
          <w:p w14:paraId="503AE8EB" w14:textId="77777777" w:rsidR="00F7149D" w:rsidRPr="006D28DD" w:rsidRDefault="00F7149D" w:rsidP="00F7149D">
            <w:pPr>
              <w:pStyle w:val="ListParagraph"/>
              <w:numPr>
                <w:ilvl w:val="0"/>
                <w:numId w:val="18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D28D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Fire mitigation/post fire monitoring</w:t>
            </w:r>
          </w:p>
          <w:p w14:paraId="7F0663FF" w14:textId="6CDF09F4" w:rsidR="00F7149D" w:rsidRPr="00AE06B0" w:rsidRDefault="00F7149D" w:rsidP="00F7149D">
            <w:pPr>
              <w:pStyle w:val="ListParagraph"/>
              <w:numPr>
                <w:ilvl w:val="0"/>
                <w:numId w:val="18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E06B0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highlight w:val="yellow"/>
              </w:rPr>
              <w:t xml:space="preserve">Working with </w:t>
            </w:r>
            <w:r w:rsidR="000A0190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highlight w:val="yellow"/>
              </w:rPr>
              <w:t>Geosystems Systems An</w:t>
            </w:r>
            <w:r w:rsidR="007158E6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highlight w:val="yellow"/>
              </w:rPr>
              <w:t>alysis</w:t>
            </w:r>
            <w:r w:rsidRPr="00AE06B0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highlight w:val="yellow"/>
              </w:rPr>
              <w:t xml:space="preserve"> north of central and south of?? </w:t>
            </w:r>
            <w:r w:rsidR="00AE06B0" w:rsidRPr="00AE06B0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highlight w:val="yellow"/>
              </w:rPr>
              <w:t>t</w:t>
            </w:r>
            <w:r w:rsidRPr="00AE06B0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highlight w:val="yellow"/>
              </w:rPr>
              <w:t>o create plan</w:t>
            </w:r>
          </w:p>
          <w:p w14:paraId="33372BAB" w14:textId="77777777" w:rsidR="00F7149D" w:rsidRPr="006D28DD" w:rsidRDefault="00F7149D" w:rsidP="00F7149D">
            <w:pPr>
              <w:pStyle w:val="ListParagraph"/>
              <w:numPr>
                <w:ilvl w:val="0"/>
                <w:numId w:val="18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D28D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Working with Youth Corps, Galloping Goats, River Exchange (5</w:t>
            </w:r>
            <w:r w:rsidRPr="006D28DD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Pr="006D28D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graders, seeding, planting, mulching)</w:t>
            </w:r>
          </w:p>
          <w:p w14:paraId="669306AD" w14:textId="0019AB2F" w:rsidR="00F7149D" w:rsidRPr="006D28DD" w:rsidRDefault="00F7149D" w:rsidP="00F7149D">
            <w:pPr>
              <w:pStyle w:val="ListParagraph"/>
              <w:numPr>
                <w:ilvl w:val="0"/>
                <w:numId w:val="18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D28D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Post fire recovery</w:t>
            </w:r>
            <w:r w:rsidR="00AE06B0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6D28D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Bosque School, taking out big dead cottonwoods, processing dead and down</w:t>
            </w:r>
            <w:r w:rsidR="00AE06B0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ed</w:t>
            </w:r>
          </w:p>
          <w:p w14:paraId="31740699" w14:textId="293CC57F" w:rsidR="00F7149D" w:rsidRPr="006D28DD" w:rsidRDefault="00E832DD" w:rsidP="00F7149D">
            <w:pPr>
              <w:pStyle w:val="ListParagraph"/>
              <w:numPr>
                <w:ilvl w:val="0"/>
                <w:numId w:val="18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Addressing f</w:t>
            </w:r>
            <w:r w:rsidR="00F7149D" w:rsidRPr="006D28D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ire south of Rio Bravo</w:t>
            </w:r>
          </w:p>
          <w:p w14:paraId="389276EE" w14:textId="28A35F1A" w:rsidR="00F7149D" w:rsidRPr="006D28DD" w:rsidRDefault="00F7149D" w:rsidP="00F7149D">
            <w:pPr>
              <w:pStyle w:val="ListParagraph"/>
              <w:numPr>
                <w:ilvl w:val="0"/>
                <w:numId w:val="18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D28D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Yerba Man</w:t>
            </w:r>
            <w:r w:rsidR="00E832D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s</w:t>
            </w:r>
            <w:r w:rsidRPr="006D28D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a </w:t>
            </w:r>
            <w:r w:rsidR="00E832D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P</w:t>
            </w:r>
            <w:r w:rsidRPr="006D28D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roject and National River Cleanup Group (other projects with public)</w:t>
            </w:r>
          </w:p>
          <w:p w14:paraId="65E9637F" w14:textId="77777777" w:rsidR="00F7149D" w:rsidRPr="006D28DD" w:rsidRDefault="00F7149D" w:rsidP="00F7149D">
            <w:pPr>
              <w:pStyle w:val="ListParagraph"/>
              <w:numPr>
                <w:ilvl w:val="0"/>
                <w:numId w:val="18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D28D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Collaborating with avian surveys</w:t>
            </w:r>
          </w:p>
          <w:p w14:paraId="04A0257A" w14:textId="21447C5C" w:rsidR="00AB05DE" w:rsidRPr="009E7FD4" w:rsidRDefault="00F7149D" w:rsidP="00372A16">
            <w:pPr>
              <w:pStyle w:val="ListParagraph"/>
              <w:numPr>
                <w:ilvl w:val="0"/>
                <w:numId w:val="18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D28DD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Training youth </w:t>
            </w:r>
          </w:p>
        </w:tc>
      </w:tr>
    </w:tbl>
    <w:p w14:paraId="4CF827CB" w14:textId="77777777" w:rsidR="0086502C" w:rsidRDefault="0086502C" w:rsidP="0086502C">
      <w:pPr>
        <w:rPr>
          <w:rFonts w:ascii="Times New Roman" w:eastAsia="Aptos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08377E" w14:paraId="26F50659" w14:textId="77777777" w:rsidTr="00372A16">
        <w:trPr>
          <w:trHeight w:val="170"/>
        </w:trPr>
        <w:tc>
          <w:tcPr>
            <w:tcW w:w="10070" w:type="dxa"/>
          </w:tcPr>
          <w:p w14:paraId="6B58D04E" w14:textId="07C78E76" w:rsidR="0008377E" w:rsidRDefault="0008377E" w:rsidP="00372A16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5B66CB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Signatory: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E7FD4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Middle Rio Grande </w:t>
            </w:r>
            <w:r w:rsidR="008F314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Conservancy District</w:t>
            </w:r>
          </w:p>
          <w:p w14:paraId="493C3CCB" w14:textId="77777777" w:rsidR="0008377E" w:rsidRDefault="0008377E" w:rsidP="00372A16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C048C7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Attendees</w:t>
            </w:r>
            <w:r w:rsidRPr="009E53C5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8377E" w:rsidRPr="00B83ADC" w14:paraId="33FCD2CF" w14:textId="77777777" w:rsidTr="00372A16">
        <w:tc>
          <w:tcPr>
            <w:tcW w:w="10070" w:type="dxa"/>
          </w:tcPr>
          <w:p w14:paraId="21014C91" w14:textId="77777777" w:rsidR="0008377E" w:rsidRDefault="0008377E" w:rsidP="00372A16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5B66CB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Status</w:t>
            </w:r>
            <w:r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and General</w:t>
            </w:r>
            <w:r w:rsidRPr="005B66CB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Comments: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1B0EB11" w14:textId="4AB0B9C8" w:rsidR="009E7FD4" w:rsidRPr="008F314A" w:rsidRDefault="009E7FD4" w:rsidP="008F314A">
            <w:pPr>
              <w:pStyle w:val="ListParagraph"/>
              <w:numPr>
                <w:ilvl w:val="0"/>
                <w:numId w:val="19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8F314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Challenging water supply year, how</w:t>
            </w:r>
            <w:r w:rsidR="00FC4156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to</w:t>
            </w:r>
            <w:r w:rsidRPr="008F314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implement </w:t>
            </w:r>
            <w:r w:rsidR="00FC4156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j</w:t>
            </w:r>
            <w:r w:rsidRPr="008F314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iggle</w:t>
            </w:r>
            <w:r w:rsidR="00FC4156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269EC51E" w14:textId="5C14997E" w:rsidR="0008377E" w:rsidRPr="008F314A" w:rsidRDefault="009E7FD4" w:rsidP="008F314A">
            <w:pPr>
              <w:pStyle w:val="ListParagraph"/>
              <w:numPr>
                <w:ilvl w:val="0"/>
                <w:numId w:val="19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8F314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Loans and capital appropriations to improve efficiencies (control systems, equipment)</w:t>
            </w:r>
          </w:p>
        </w:tc>
      </w:tr>
      <w:tr w:rsidR="0008377E" w:rsidRPr="0067600E" w14:paraId="02489640" w14:textId="77777777" w:rsidTr="00372A16">
        <w:tc>
          <w:tcPr>
            <w:tcW w:w="10070" w:type="dxa"/>
          </w:tcPr>
          <w:p w14:paraId="053030E9" w14:textId="77777777" w:rsidR="0008377E" w:rsidRPr="0067600E" w:rsidRDefault="0008377E" w:rsidP="00372A16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7600E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Projects</w:t>
            </w:r>
            <w:r w:rsidRPr="009829C3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15D5F602" w14:textId="60785B00" w:rsidR="008F314A" w:rsidRPr="008F314A" w:rsidRDefault="00FC4156" w:rsidP="008F314A">
            <w:pPr>
              <w:pStyle w:val="ListParagraph"/>
              <w:numPr>
                <w:ilvl w:val="0"/>
                <w:numId w:val="20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P</w:t>
            </w:r>
            <w:r w:rsidR="008F314A" w:rsidRPr="008F314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rojects</w:t>
            </w:r>
            <w:r w:rsidR="008F314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already </w:t>
            </w:r>
            <w:r w:rsidR="008F314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mentioned by other signatories</w:t>
            </w:r>
          </w:p>
          <w:p w14:paraId="1D167547" w14:textId="35AC1035" w:rsidR="008F314A" w:rsidRDefault="008F314A" w:rsidP="008F314A">
            <w:pPr>
              <w:pStyle w:val="ListParagraph"/>
              <w:numPr>
                <w:ilvl w:val="0"/>
                <w:numId w:val="20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8F314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Ready to do some </w:t>
            </w:r>
            <w:r w:rsidR="00FC4156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minnow </w:t>
            </w:r>
            <w:r w:rsidRPr="008F314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egg monitoring</w:t>
            </w:r>
            <w:r w:rsidR="00FC4156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at the</w:t>
            </w:r>
            <w:r w:rsidRPr="008F314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Corrales pump location</w:t>
            </w:r>
          </w:p>
          <w:p w14:paraId="2BB5EB9D" w14:textId="77777777" w:rsidR="008F314A" w:rsidRPr="008F314A" w:rsidRDefault="008F314A" w:rsidP="008F314A">
            <w:pPr>
              <w:pStyle w:val="ListParagraph"/>
              <w:numPr>
                <w:ilvl w:val="0"/>
                <w:numId w:val="20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8F314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Funding under $50,000 for bird surveys</w:t>
            </w:r>
          </w:p>
          <w:p w14:paraId="7D1CA69F" w14:textId="77777777" w:rsidR="008F314A" w:rsidRPr="008F314A" w:rsidRDefault="008F314A" w:rsidP="008F314A">
            <w:pPr>
              <w:pStyle w:val="ListParagraph"/>
              <w:numPr>
                <w:ilvl w:val="0"/>
                <w:numId w:val="20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F314A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highlight w:val="yellow"/>
              </w:rPr>
              <w:t>Fallowing ? acres (over 1000)</w:t>
            </w:r>
          </w:p>
          <w:p w14:paraId="24D108BA" w14:textId="4E2332CE" w:rsidR="0008377E" w:rsidRPr="008F314A" w:rsidRDefault="008F314A" w:rsidP="008F314A">
            <w:pPr>
              <w:pStyle w:val="ListParagraph"/>
              <w:numPr>
                <w:ilvl w:val="0"/>
                <w:numId w:val="20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8F314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New Mexico Tech partnering with water monitoring</w:t>
            </w:r>
          </w:p>
        </w:tc>
      </w:tr>
    </w:tbl>
    <w:p w14:paraId="6B710EFC" w14:textId="77777777" w:rsidR="0008377E" w:rsidRPr="0086502C" w:rsidRDefault="0008377E" w:rsidP="0086502C">
      <w:pPr>
        <w:rPr>
          <w:rFonts w:ascii="Times New Roman" w:eastAsia="Aptos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A716C" w14:paraId="12472845" w14:textId="77777777" w:rsidTr="00372A16">
        <w:trPr>
          <w:trHeight w:val="170"/>
        </w:trPr>
        <w:tc>
          <w:tcPr>
            <w:tcW w:w="10070" w:type="dxa"/>
          </w:tcPr>
          <w:p w14:paraId="093D5B24" w14:textId="23762E91" w:rsidR="00FA716C" w:rsidRDefault="00FA716C" w:rsidP="00372A16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5B66CB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Signatory: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New Mexico Department of Game and Fish</w:t>
            </w:r>
          </w:p>
          <w:p w14:paraId="11DE253C" w14:textId="057FB7BE" w:rsidR="00FA716C" w:rsidRDefault="00FA716C" w:rsidP="00372A16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C048C7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Attendees</w:t>
            </w:r>
            <w:r w:rsidRPr="009829C3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Virginia Seamster</w:t>
            </w:r>
          </w:p>
        </w:tc>
      </w:tr>
      <w:tr w:rsidR="00FA716C" w:rsidRPr="008F314A" w14:paraId="3934C15E" w14:textId="77777777" w:rsidTr="00372A16">
        <w:tc>
          <w:tcPr>
            <w:tcW w:w="10070" w:type="dxa"/>
          </w:tcPr>
          <w:p w14:paraId="4EE09EC1" w14:textId="77777777" w:rsidR="00FA716C" w:rsidRDefault="00FA716C" w:rsidP="00372A16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5B66CB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Status</w:t>
            </w:r>
            <w:r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and General</w:t>
            </w:r>
            <w:r w:rsidRPr="005B66CB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Comments: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FB5E041" w14:textId="77777777" w:rsidR="009034B7" w:rsidRDefault="009034B7" w:rsidP="009034B7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Did get a line item in State budget for Government Results and Opportunity (GRO) money $</w:t>
            </w:r>
            <w:proofErr w:type="spellStart"/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3.5M</w:t>
            </w:r>
            <w:proofErr w:type="spellEnd"/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for 3 yrs. Need to determine what will spend it on. Might hire folks or might be on-the-ground projects. As of 5/5/25 – will likely support on-the-ground projects; new staff to be supported with Land of Enchantment Legacy monies that became available annually to the Department in state </w:t>
            </w:r>
            <w:proofErr w:type="spellStart"/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FY2025</w:t>
            </w:r>
            <w:proofErr w:type="spellEnd"/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3240889" w14:textId="5856A99D" w:rsidR="009034B7" w:rsidRPr="009034B7" w:rsidRDefault="009034B7" w:rsidP="009034B7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9034B7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Matt </w:t>
            </w:r>
            <w:proofErr w:type="spellStart"/>
            <w:r w:rsidRPr="009034B7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Wunder’s</w:t>
            </w:r>
            <w:proofErr w:type="spellEnd"/>
            <w:r w:rsidRPr="009034B7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chief position was repurposed to an Assistant Chief position in </w:t>
            </w:r>
            <w:r w:rsidRPr="009034B7">
              <w:rPr>
                <w:rFonts w:ascii="Times New Roman" w:hAnsi="Times New Roman" w:cs="Times New Roman"/>
                <w:sz w:val="24"/>
                <w:szCs w:val="24"/>
              </w:rPr>
              <w:t xml:space="preserve">the Fisheries Management Division that is focused on restoration and supervises habitat restoration and compliance specialists and the Aquatic/Riparian habitat specialist from the former Ecological </w:t>
            </w:r>
            <w:r w:rsidRPr="00903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 Environmental Planning Division.</w:t>
            </w:r>
            <w:r w:rsidRPr="009034B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Potential for more future collaboration on restoration work in the middle Rio Grande.</w:t>
            </w:r>
          </w:p>
          <w:p w14:paraId="78686D6C" w14:textId="77777777" w:rsidR="009034B7" w:rsidRDefault="009034B7" w:rsidP="009034B7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 xml:space="preserve">Folks from Collaborative Program could support NMDGF by providing information on what works and what doesn’t regarding restoration 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(e.g., success [or not] of native plant plantings; </w:t>
            </w:r>
            <w:r>
              <w:rPr>
                <w:rFonts w:ascii="Times New Roman" w:eastAsia="Aptos" w:hAnsi="Times New Roman" w:cs="Times New Roman"/>
                <w:color w:val="FF0000"/>
                <w:sz w:val="24"/>
                <w:szCs w:val="24"/>
              </w:rPr>
              <w:t xml:space="preserve">how to share? Email </w:t>
            </w:r>
            <w:hyperlink r:id="rId8" w:history="1">
              <w:r>
                <w:rPr>
                  <w:rStyle w:val="Hyperlink"/>
                  <w:rFonts w:ascii="Times New Roman" w:eastAsia="Aptos" w:hAnsi="Times New Roman" w:cs="Times New Roman"/>
                  <w:sz w:val="24"/>
                  <w:szCs w:val="24"/>
                </w:rPr>
                <w:t>virginia.seamster@dgf.nm.gov</w:t>
              </w:r>
            </w:hyperlink>
            <w:r>
              <w:rPr>
                <w:rFonts w:ascii="Times New Roman" w:eastAsia="Aptos" w:hAnsi="Times New Roman" w:cs="Times New Roman"/>
                <w:color w:val="FF0000"/>
                <w:sz w:val="24"/>
                <w:szCs w:val="24"/>
              </w:rPr>
              <w:t xml:space="preserve"> or ensure reports go into the Portal</w:t>
            </w:r>
            <w:r>
              <w:rPr>
                <w:rFonts w:ascii="Times New Roman" w:eastAsia="Aptos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593AB986" w14:textId="77777777" w:rsidR="009034B7" w:rsidRDefault="009034B7" w:rsidP="009034B7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>Happy to review project plans/EAs/</w:t>
            </w:r>
            <w:proofErr w:type="spellStart"/>
            <w:r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>EISs</w:t>
            </w:r>
            <w:proofErr w:type="spellEnd"/>
            <w:r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 xml:space="preserve"> from a wildlife perspective</w:t>
            </w:r>
          </w:p>
          <w:p w14:paraId="53E2A730" w14:textId="60EBE8CD" w:rsidR="00FA716C" w:rsidRPr="00765C03" w:rsidRDefault="009034B7" w:rsidP="00765C03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FF0000"/>
                <w:sz w:val="24"/>
                <w:szCs w:val="24"/>
              </w:rPr>
              <w:t>Portal: Would love to get more of the literature from the Portal into BISON-M (help maintain the library) – especially if funding for the Portal becomes untenable in future.</w:t>
            </w:r>
          </w:p>
        </w:tc>
      </w:tr>
      <w:tr w:rsidR="00FA716C" w:rsidRPr="008F314A" w14:paraId="3718C297" w14:textId="77777777" w:rsidTr="00372A16">
        <w:tc>
          <w:tcPr>
            <w:tcW w:w="10070" w:type="dxa"/>
          </w:tcPr>
          <w:p w14:paraId="37EB0053" w14:textId="77777777" w:rsidR="00FA716C" w:rsidRPr="0067600E" w:rsidRDefault="00FA716C" w:rsidP="00372A16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7600E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Projects</w:t>
            </w:r>
            <w:r w:rsidRPr="00165AE3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04F49C31" w14:textId="789EF69E" w:rsidR="00FA716C" w:rsidRPr="0097229A" w:rsidRDefault="00F47A11" w:rsidP="0093175A">
            <w:pPr>
              <w:pStyle w:val="ListParagraph"/>
              <w:numPr>
                <w:ilvl w:val="0"/>
                <w:numId w:val="22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F47A1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State Wildlife Action Plan: September 2025 submission of plan to USFWS; working with </w:t>
            </w:r>
            <w:proofErr w:type="spellStart"/>
            <w:r w:rsidRPr="00F47A1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NHNM</w:t>
            </w:r>
            <w:proofErr w:type="spellEnd"/>
            <w:r w:rsidRPr="00F47A1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on developing a series of riparian Conservation Opportunities Areas (</w:t>
            </w:r>
            <w:proofErr w:type="spellStart"/>
            <w:r w:rsidRPr="00F47A1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RCOAs</w:t>
            </w:r>
            <w:proofErr w:type="spellEnd"/>
            <w:r w:rsidRPr="00F47A1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) based on riparian map created by </w:t>
            </w:r>
            <w:proofErr w:type="spellStart"/>
            <w:r w:rsidRPr="00F47A1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NHNM</w:t>
            </w:r>
            <w:proofErr w:type="spellEnd"/>
            <w:r w:rsidRPr="00F47A1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in collaboration with NMDGF (looking at identifying areas for conservation and restoration); </w:t>
            </w:r>
            <w:proofErr w:type="spellStart"/>
            <w:r w:rsidRPr="00F47A1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NHNM</w:t>
            </w:r>
            <w:proofErr w:type="spellEnd"/>
            <w:r w:rsidRPr="00F47A1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work will be available through SWAP and have a separate website. </w:t>
            </w:r>
            <w:hyperlink r:id="rId9" w:history="1">
              <w:r w:rsidRPr="00F47A11">
                <w:rPr>
                  <w:rStyle w:val="Hyperlink"/>
                  <w:rFonts w:ascii="Times New Roman" w:eastAsia="Aptos" w:hAnsi="Times New Roman" w:cs="Times New Roman"/>
                  <w:sz w:val="24"/>
                  <w:szCs w:val="24"/>
                </w:rPr>
                <w:t>Riparian Conservation Opportunity Areas | Natural Heritage New Mexico</w:t>
              </w:r>
            </w:hyperlink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47A11">
              <w:rPr>
                <w:rFonts w:ascii="Times New Roman" w:eastAsia="Aptos" w:hAnsi="Times New Roman" w:cs="Times New Roman"/>
                <w:color w:val="FF0000"/>
                <w:sz w:val="24"/>
                <w:szCs w:val="24"/>
              </w:rPr>
              <w:t>Maybe a presentation?</w:t>
            </w:r>
          </w:p>
        </w:tc>
      </w:tr>
    </w:tbl>
    <w:p w14:paraId="7BE0FF9B" w14:textId="77777777" w:rsidR="0086502C" w:rsidRPr="0086502C" w:rsidRDefault="0086502C" w:rsidP="0086502C">
      <w:pPr>
        <w:rPr>
          <w:rFonts w:ascii="Times New Roman" w:eastAsia="Aptos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93175A" w14:paraId="21658B65" w14:textId="77777777" w:rsidTr="00372A16">
        <w:trPr>
          <w:trHeight w:val="170"/>
        </w:trPr>
        <w:tc>
          <w:tcPr>
            <w:tcW w:w="10070" w:type="dxa"/>
          </w:tcPr>
          <w:p w14:paraId="55027061" w14:textId="5AEFAE9F" w:rsidR="0093175A" w:rsidRDefault="0093175A" w:rsidP="00372A16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5B66CB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Signatory: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Valencia Soil and Water Conservation District</w:t>
            </w:r>
          </w:p>
          <w:p w14:paraId="599E1A58" w14:textId="4E86414D" w:rsidR="0093175A" w:rsidRDefault="0093175A" w:rsidP="00372A16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C048C7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Attendees</w:t>
            </w:r>
            <w:r w:rsidRPr="00165AE3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83E63" w:rsidRPr="00183E63">
              <w:rPr>
                <w:rFonts w:ascii="Times New Roman" w:hAnsi="Times New Roman" w:cs="Times New Roman"/>
                <w:iCs/>
                <w:sz w:val="24"/>
                <w:szCs w:val="24"/>
              </w:rPr>
              <w:t>Teresa Smith de Cherif</w:t>
            </w:r>
          </w:p>
        </w:tc>
      </w:tr>
      <w:tr w:rsidR="0093175A" w:rsidRPr="008F314A" w14:paraId="76C5FF8E" w14:textId="77777777" w:rsidTr="00372A16">
        <w:tc>
          <w:tcPr>
            <w:tcW w:w="10070" w:type="dxa"/>
          </w:tcPr>
          <w:p w14:paraId="4FA16AF8" w14:textId="77777777" w:rsidR="0093175A" w:rsidRDefault="0093175A" w:rsidP="00372A16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5B66CB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Status</w:t>
            </w:r>
            <w:r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and General</w:t>
            </w:r>
            <w:r w:rsidRPr="005B66CB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Comments: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6F22E06" w14:textId="77777777" w:rsidR="00032231" w:rsidRPr="0093175A" w:rsidRDefault="00032231" w:rsidP="00E63820">
            <w:pPr>
              <w:pStyle w:val="ListParagraph"/>
              <w:numPr>
                <w:ilvl w:val="0"/>
                <w:numId w:val="23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93175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New staff members, very diverse board</w:t>
            </w:r>
          </w:p>
          <w:p w14:paraId="7E7E64E2" w14:textId="77777777" w:rsidR="00B86497" w:rsidRDefault="0093175A" w:rsidP="00E63820">
            <w:pPr>
              <w:pStyle w:val="ListParagraph"/>
              <w:numPr>
                <w:ilvl w:val="0"/>
                <w:numId w:val="23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93175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District Opportunities Act, landscape-scale restoration; </w:t>
            </w:r>
            <w:r w:rsidRPr="001D5D91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 xml:space="preserve">can help with some of </w:t>
            </w:r>
            <w:r w:rsidR="00C67567" w:rsidRPr="001D5D91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>the Collaborative Program</w:t>
            </w:r>
            <w:r w:rsidRPr="001D5D91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 xml:space="preserve"> projects</w:t>
            </w:r>
          </w:p>
          <w:p w14:paraId="233F88CB" w14:textId="6861C654" w:rsidR="0093175A" w:rsidRPr="00B86497" w:rsidRDefault="0093175A" w:rsidP="00E63820">
            <w:pPr>
              <w:pStyle w:val="ListParagraph"/>
              <w:numPr>
                <w:ilvl w:val="0"/>
                <w:numId w:val="23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B86497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Disaster funding</w:t>
            </w:r>
            <w:r w:rsidR="003C6B54" w:rsidRPr="00B86497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,</w:t>
            </w:r>
            <w:r w:rsidRPr="00B86497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C6B54" w:rsidRPr="00B86497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$</w:t>
            </w:r>
            <w:r w:rsidRPr="00B86497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2.1M outlay (e.g., Big Hole </w:t>
            </w:r>
            <w:r w:rsidR="001D5D9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F</w:t>
            </w:r>
            <w:r w:rsidRPr="00B86497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ire), was frozen but might be unfrozen, part of money for irrigation infrastructure, fire risk reduction, research center (</w:t>
            </w:r>
            <w:r w:rsidR="001D5D91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>with</w:t>
            </w:r>
            <w:r w:rsidRPr="001D5D91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 xml:space="preserve"> office space</w:t>
            </w:r>
            <w:r w:rsidRPr="00B86497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) at Whitfield Conservation Area</w:t>
            </w:r>
          </w:p>
          <w:p w14:paraId="76C3C048" w14:textId="77777777" w:rsidR="00183930" w:rsidRPr="0093175A" w:rsidRDefault="00183930" w:rsidP="00E63820">
            <w:pPr>
              <w:pStyle w:val="ListParagraph"/>
              <w:numPr>
                <w:ilvl w:val="0"/>
                <w:numId w:val="23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93175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Provid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ing</w:t>
            </w:r>
            <w:r w:rsidRPr="0093175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annual funding 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to</w:t>
            </w:r>
            <w:r w:rsidRPr="0093175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BEMP</w:t>
            </w:r>
          </w:p>
          <w:p w14:paraId="50D8ECCA" w14:textId="77777777" w:rsidR="00B86497" w:rsidRPr="00447926" w:rsidRDefault="0093175A" w:rsidP="00E63820">
            <w:pPr>
              <w:pStyle w:val="ListParagraph"/>
              <w:numPr>
                <w:ilvl w:val="0"/>
                <w:numId w:val="23"/>
              </w:numPr>
              <w:ind w:left="510"/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</w:pPr>
            <w:r w:rsidRPr="00447926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 xml:space="preserve">Emphasis on </w:t>
            </w:r>
            <w:r w:rsidR="00E323D6" w:rsidRPr="00447926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>p</w:t>
            </w:r>
            <w:r w:rsidRPr="00447926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>artnerships</w:t>
            </w:r>
          </w:p>
          <w:p w14:paraId="63BA27CE" w14:textId="69A181A2" w:rsidR="0093175A" w:rsidRPr="00B86497" w:rsidRDefault="0093175A" w:rsidP="00E63820">
            <w:pPr>
              <w:pStyle w:val="ListParagraph"/>
              <w:numPr>
                <w:ilvl w:val="0"/>
                <w:numId w:val="23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B86497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Funding office space for NRCS so help </w:t>
            </w:r>
            <w:r w:rsidR="00E63820" w:rsidRPr="00B86497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farmers </w:t>
            </w:r>
            <w:r w:rsidRPr="00B86497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access </w:t>
            </w:r>
            <w:r w:rsidR="00E323D6" w:rsidRPr="00B86497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VSWCD</w:t>
            </w:r>
          </w:p>
          <w:p w14:paraId="6551FD11" w14:textId="00BC551C" w:rsidR="00E323D6" w:rsidRPr="001D5D91" w:rsidRDefault="00E323D6" w:rsidP="00E63820">
            <w:pPr>
              <w:pStyle w:val="ListParagraph"/>
              <w:numPr>
                <w:ilvl w:val="0"/>
                <w:numId w:val="23"/>
              </w:numPr>
              <w:ind w:left="510"/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</w:pPr>
            <w:r w:rsidRPr="001D5D91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>Can provide office space for others</w:t>
            </w:r>
          </w:p>
          <w:p w14:paraId="73B4B664" w14:textId="07AFCF50" w:rsidR="0093175A" w:rsidRPr="00E323D6" w:rsidRDefault="0093175A" w:rsidP="00E63820">
            <w:pPr>
              <w:pStyle w:val="ListParagraph"/>
              <w:numPr>
                <w:ilvl w:val="0"/>
                <w:numId w:val="23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93175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Valencia Arroyo Flood Control District should have $800,000 next year</w:t>
            </w:r>
          </w:p>
        </w:tc>
      </w:tr>
      <w:tr w:rsidR="0093175A" w:rsidRPr="008F314A" w14:paraId="75D68105" w14:textId="77777777" w:rsidTr="00372A16">
        <w:tc>
          <w:tcPr>
            <w:tcW w:w="10070" w:type="dxa"/>
          </w:tcPr>
          <w:p w14:paraId="24E9D3B6" w14:textId="77777777" w:rsidR="0093175A" w:rsidRPr="0067600E" w:rsidRDefault="0093175A" w:rsidP="00372A16">
            <w:pP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7600E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Projects</w:t>
            </w:r>
            <w:r w:rsidRPr="00165AE3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3CFEADBF" w14:textId="77777777" w:rsidR="00C67567" w:rsidRPr="0093175A" w:rsidRDefault="00C67567" w:rsidP="00E63820">
            <w:pPr>
              <w:pStyle w:val="ListParagraph"/>
              <w:numPr>
                <w:ilvl w:val="0"/>
                <w:numId w:val="24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93175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District Opportunities Act 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project </w:t>
            </w:r>
            <w:r w:rsidRPr="0093175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with Ciudad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Soil and Water Conservation District</w:t>
            </w:r>
          </w:p>
          <w:p w14:paraId="488385E9" w14:textId="77777777" w:rsidR="00032231" w:rsidRPr="0093175A" w:rsidRDefault="00032231" w:rsidP="00E63820">
            <w:pPr>
              <w:pStyle w:val="ListParagraph"/>
              <w:numPr>
                <w:ilvl w:val="0"/>
                <w:numId w:val="24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93175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Fuels reduction/exotic plant removal with State Forestry</w:t>
            </w:r>
          </w:p>
          <w:p w14:paraId="2EE0C978" w14:textId="5989A2DF" w:rsidR="00434AB2" w:rsidRPr="0093175A" w:rsidRDefault="00434AB2" w:rsidP="00E63820">
            <w:pPr>
              <w:pStyle w:val="ListParagraph"/>
              <w:numPr>
                <w:ilvl w:val="0"/>
                <w:numId w:val="24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93175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Native fuels reduction, e.g., cottonwoods after the Big Hole </w:t>
            </w:r>
            <w:r w:rsidR="00447926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F</w:t>
            </w:r>
            <w:r w:rsidRPr="0093175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ire, with assistance </w:t>
            </w:r>
            <w:r w:rsidR="00E64B70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from</w:t>
            </w:r>
            <w:r w:rsidRPr="0093175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NM prison crew, pueblo use wood</w:t>
            </w:r>
          </w:p>
          <w:p w14:paraId="70AC7EC5" w14:textId="45667C56" w:rsidR="00434AB2" w:rsidRPr="0093175A" w:rsidRDefault="00E64B70" w:rsidP="00E63820">
            <w:pPr>
              <w:pStyle w:val="ListParagraph"/>
              <w:numPr>
                <w:ilvl w:val="0"/>
                <w:numId w:val="24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C</w:t>
            </w:r>
            <w:r w:rsidR="00434AB2" w:rsidRPr="0093175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onference 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facilitated by</w:t>
            </w:r>
            <w:r w:rsidR="00434AB2" w:rsidRPr="0093175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ARID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, funded by c</w:t>
            </w:r>
            <w:r w:rsidRPr="0093175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apital outlay</w:t>
            </w:r>
          </w:p>
          <w:p w14:paraId="24884DF2" w14:textId="3E1651CE" w:rsidR="00434AB2" w:rsidRPr="0093175A" w:rsidRDefault="00434AB2" w:rsidP="00E63820">
            <w:pPr>
              <w:pStyle w:val="ListParagraph"/>
              <w:numPr>
                <w:ilvl w:val="0"/>
                <w:numId w:val="24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93175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Looking at soil health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on</w:t>
            </w:r>
            <w:r w:rsidRPr="0093175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Isleta, Laguna</w:t>
            </w:r>
          </w:p>
          <w:p w14:paraId="1C22F27E" w14:textId="402C494D" w:rsidR="00434AB2" w:rsidRPr="0093175A" w:rsidRDefault="00434AB2" w:rsidP="00E63820">
            <w:pPr>
              <w:pStyle w:val="ListParagraph"/>
              <w:numPr>
                <w:ilvl w:val="0"/>
                <w:numId w:val="24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93175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Lots of teaching re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:</w:t>
            </w:r>
            <w:r w:rsidRPr="0093175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Biochar, mulch</w:t>
            </w:r>
          </w:p>
          <w:p w14:paraId="03BD7A62" w14:textId="119836E4" w:rsidR="00434AB2" w:rsidRPr="0093175A" w:rsidRDefault="00434AB2" w:rsidP="00E63820">
            <w:pPr>
              <w:pStyle w:val="ListParagraph"/>
              <w:numPr>
                <w:ilvl w:val="0"/>
                <w:numId w:val="24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93175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Provide mulch to folks in 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Valencia County</w:t>
            </w:r>
          </w:p>
          <w:p w14:paraId="5FD4EAFC" w14:textId="0CD7EBE8" w:rsidR="00434AB2" w:rsidRPr="0093175A" w:rsidRDefault="00434AB2" w:rsidP="00E63820">
            <w:pPr>
              <w:pStyle w:val="ListParagraph"/>
              <w:numPr>
                <w:ilvl w:val="0"/>
                <w:numId w:val="24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93175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Funds for 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p</w:t>
            </w:r>
            <w:r w:rsidRPr="0093175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ond rehabilitation (part of money was from EPA, so on hold)</w:t>
            </w:r>
            <w:r w:rsidR="00E323D6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93175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collaboration with BEMP</w:t>
            </w:r>
          </w:p>
          <w:p w14:paraId="46FEC23D" w14:textId="77777777" w:rsidR="00E323D6" w:rsidRPr="0093175A" w:rsidRDefault="00E323D6" w:rsidP="00E63820">
            <w:pPr>
              <w:pStyle w:val="ListParagraph"/>
              <w:numPr>
                <w:ilvl w:val="0"/>
                <w:numId w:val="24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93175A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Ground water data collection continuing, showing annual declines</w:t>
            </w:r>
          </w:p>
          <w:p w14:paraId="396BC0F6" w14:textId="6AD32274" w:rsidR="0093175A" w:rsidRPr="00E323D6" w:rsidRDefault="00E323D6" w:rsidP="00E63820">
            <w:pPr>
              <w:pStyle w:val="ListParagraph"/>
              <w:numPr>
                <w:ilvl w:val="0"/>
                <w:numId w:val="24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447926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>Earth Day: 18</w:t>
            </w:r>
            <w:r w:rsidRPr="00447926">
              <w:rPr>
                <w:rFonts w:ascii="Times New Roman" w:eastAsia="Aptos" w:hAnsi="Times New Roman" w:cs="Times New Roman"/>
                <w:color w:val="00B050"/>
                <w:sz w:val="24"/>
                <w:szCs w:val="24"/>
                <w:vertAlign w:val="superscript"/>
              </w:rPr>
              <w:t>th</w:t>
            </w:r>
            <w:r w:rsidRPr="00447926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 xml:space="preserve"> and 19</w:t>
            </w:r>
            <w:r w:rsidRPr="00447926">
              <w:rPr>
                <w:rFonts w:ascii="Times New Roman" w:eastAsia="Aptos" w:hAnsi="Times New Roman" w:cs="Times New Roman"/>
                <w:color w:val="00B050"/>
                <w:sz w:val="24"/>
                <w:szCs w:val="24"/>
                <w:vertAlign w:val="superscript"/>
              </w:rPr>
              <w:t>th</w:t>
            </w:r>
            <w:r w:rsidRPr="00447926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>, will have camels, free event</w:t>
            </w:r>
          </w:p>
        </w:tc>
      </w:tr>
    </w:tbl>
    <w:p w14:paraId="43C5236A" w14:textId="77777777" w:rsidR="0086502C" w:rsidRDefault="0086502C" w:rsidP="0086502C">
      <w:pPr>
        <w:rPr>
          <w:rFonts w:ascii="Times New Roman" w:eastAsia="Aptos" w:hAnsi="Times New Roman" w:cs="Times New Roman"/>
          <w:color w:val="000000"/>
          <w:sz w:val="24"/>
          <w:szCs w:val="24"/>
        </w:rPr>
      </w:pPr>
    </w:p>
    <w:p w14:paraId="488FF4EE" w14:textId="77777777" w:rsidR="008B6724" w:rsidRDefault="008B6724">
      <w:pPr>
        <w:rPr>
          <w:rFonts w:ascii="Times New Roman" w:eastAsia="Aptos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color w:val="0070C0"/>
          <w:sz w:val="28"/>
          <w:szCs w:val="28"/>
        </w:rPr>
        <w:br w:type="page"/>
      </w:r>
    </w:p>
    <w:p w14:paraId="19BAE8C5" w14:textId="22B3033D" w:rsidR="00CE50B9" w:rsidRPr="00447926" w:rsidRDefault="00CE50B9" w:rsidP="00CE50B9">
      <w:pPr>
        <w:rPr>
          <w:rFonts w:ascii="Times New Roman" w:eastAsia="Aptos" w:hAnsi="Times New Roman" w:cs="Times New Roman"/>
          <w:color w:val="0070C0"/>
          <w:sz w:val="28"/>
          <w:szCs w:val="28"/>
        </w:rPr>
      </w:pPr>
      <w:r w:rsidRPr="00447926">
        <w:rPr>
          <w:rFonts w:ascii="Times New Roman" w:eastAsia="Aptos" w:hAnsi="Times New Roman" w:cs="Times New Roman"/>
          <w:b/>
          <w:bCs/>
          <w:color w:val="0070C0"/>
          <w:sz w:val="28"/>
          <w:szCs w:val="28"/>
        </w:rPr>
        <w:lastRenderedPageBreak/>
        <w:t>CONCLUDING DISCUSSION</w:t>
      </w:r>
    </w:p>
    <w:p w14:paraId="4FCA2A05" w14:textId="77777777" w:rsidR="00CE50B9" w:rsidRPr="0086502C" w:rsidRDefault="00CE50B9" w:rsidP="0086502C">
      <w:pPr>
        <w:rPr>
          <w:rFonts w:ascii="Times New Roman" w:eastAsia="Aptos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990"/>
      </w:tblGrid>
      <w:tr w:rsidR="009E6795" w:rsidRPr="008F314A" w14:paraId="545305D4" w14:textId="77777777" w:rsidTr="00AB0421">
        <w:tc>
          <w:tcPr>
            <w:tcW w:w="9990" w:type="dxa"/>
          </w:tcPr>
          <w:p w14:paraId="2010139D" w14:textId="55F1B645" w:rsidR="009E6795" w:rsidRDefault="009E6795" w:rsidP="009E6795">
            <w:pPr>
              <w:pStyle w:val="ListParagraph"/>
              <w:numPr>
                <w:ilvl w:val="0"/>
                <w:numId w:val="25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Minnow Action Team; what are the successes of this effort</w:t>
            </w:r>
            <w:r w:rsidR="00CE50B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082B0AB5" w14:textId="0D6F427E" w:rsidR="00463D86" w:rsidRPr="00447926" w:rsidRDefault="00C973A3" w:rsidP="00463D86">
            <w:pPr>
              <w:pStyle w:val="ListParagraph"/>
              <w:numPr>
                <w:ilvl w:val="0"/>
                <w:numId w:val="25"/>
              </w:numPr>
              <w:ind w:left="510"/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</w:pPr>
            <w:r w:rsidRPr="00447926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 xml:space="preserve">General desire to continue to meet </w:t>
            </w:r>
            <w:r w:rsidR="00447926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 xml:space="preserve">at </w:t>
            </w:r>
            <w:r w:rsidR="00FC0F37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>minimum</w:t>
            </w:r>
            <w:r w:rsidRPr="00447926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 xml:space="preserve"> to provide updates</w:t>
            </w:r>
            <w:r w:rsidR="00084665" w:rsidRPr="00447926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 xml:space="preserve"> on projects; </w:t>
            </w:r>
            <w:r w:rsidR="009E6795" w:rsidRPr="00447926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>Habitat Coordination Group had met quarterly</w:t>
            </w:r>
          </w:p>
          <w:p w14:paraId="20F713B6" w14:textId="24C4E5D6" w:rsidR="00463D86" w:rsidRPr="00447926" w:rsidRDefault="00463D86" w:rsidP="00463D86">
            <w:pPr>
              <w:pStyle w:val="ListParagraph"/>
              <w:numPr>
                <w:ilvl w:val="0"/>
                <w:numId w:val="25"/>
              </w:numPr>
              <w:ind w:left="510"/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</w:pPr>
            <w:r w:rsidRPr="00447926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 xml:space="preserve">USBR </w:t>
            </w:r>
            <w:r w:rsidR="00357ED1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>might</w:t>
            </w:r>
            <w:r w:rsidRPr="00447926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 xml:space="preserve"> fund recording meeting minutes, will talk with UNM; </w:t>
            </w:r>
            <w:r w:rsidR="0058130F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 xml:space="preserve">Can </w:t>
            </w:r>
            <w:r w:rsidRPr="00447926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>ARID</w:t>
            </w:r>
            <w:r w:rsidR="0058130F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>/UNM be fiscal agents for</w:t>
            </w:r>
            <w:r w:rsidRPr="00447926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 xml:space="preserve"> the Collaborative Program</w:t>
            </w:r>
            <w:r w:rsidR="000C5199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 xml:space="preserve"> (apply for grants and manage resultant projects)</w:t>
            </w:r>
            <w:r w:rsidRPr="00447926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>?</w:t>
            </w:r>
            <w:r w:rsidR="00B34405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 xml:space="preserve"> Would require approval by EC and possible revisions to by-laws.</w:t>
            </w:r>
          </w:p>
          <w:p w14:paraId="2DCD8C48" w14:textId="418B80BF" w:rsidR="0060021A" w:rsidRPr="00447926" w:rsidRDefault="00084665" w:rsidP="00E51720">
            <w:pPr>
              <w:pStyle w:val="ListParagraph"/>
              <w:numPr>
                <w:ilvl w:val="0"/>
                <w:numId w:val="25"/>
              </w:numPr>
              <w:ind w:left="510"/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</w:pPr>
            <w:r w:rsidRPr="00447926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 xml:space="preserve">USACE will have funding for Hira Walker up to at least October 2026 to </w:t>
            </w:r>
            <w:r w:rsidR="0060021A" w:rsidRPr="00447926">
              <w:rPr>
                <w:rFonts w:ascii="Times New Roman" w:eastAsia="Aptos" w:hAnsi="Times New Roman" w:cs="Times New Roman"/>
                <w:color w:val="00B050"/>
                <w:sz w:val="24"/>
                <w:szCs w:val="24"/>
              </w:rPr>
              <w:t>work with Collaborative Program; she can help run meetings, prepare minutes, facilitate fieldtrips and presentations, etc.</w:t>
            </w:r>
          </w:p>
          <w:p w14:paraId="09D5EC56" w14:textId="1D46523C" w:rsidR="00E51720" w:rsidRPr="00447926" w:rsidRDefault="00463D86" w:rsidP="00E51720">
            <w:pPr>
              <w:pStyle w:val="ListParagraph"/>
              <w:numPr>
                <w:ilvl w:val="0"/>
                <w:numId w:val="25"/>
              </w:numPr>
              <w:ind w:left="510"/>
              <w:rPr>
                <w:rFonts w:ascii="Times New Roman" w:eastAsia="Aptos" w:hAnsi="Times New Roman" w:cs="Times New Roman"/>
                <w:color w:val="FF0000"/>
                <w:sz w:val="24"/>
                <w:szCs w:val="24"/>
              </w:rPr>
            </w:pPr>
            <w:r w:rsidRPr="00447926">
              <w:rPr>
                <w:rFonts w:ascii="Times New Roman" w:eastAsia="Aptos" w:hAnsi="Times New Roman" w:cs="Times New Roman"/>
                <w:color w:val="FF0000"/>
                <w:sz w:val="24"/>
                <w:szCs w:val="24"/>
              </w:rPr>
              <w:t>Do we need two co-chairs? Maybe rotate the chair position among signatories</w:t>
            </w:r>
          </w:p>
          <w:p w14:paraId="69AD053D" w14:textId="165E85E8" w:rsidR="00E51720" w:rsidRPr="00E51720" w:rsidRDefault="005072B2" w:rsidP="00E51720">
            <w:pPr>
              <w:pStyle w:val="ListParagraph"/>
              <w:numPr>
                <w:ilvl w:val="0"/>
                <w:numId w:val="25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447926">
              <w:rPr>
                <w:rFonts w:ascii="Times New Roman" w:eastAsia="Aptos" w:hAnsi="Times New Roman" w:cs="Times New Roman"/>
                <w:color w:val="FF0000"/>
                <w:sz w:val="24"/>
                <w:szCs w:val="24"/>
              </w:rPr>
              <w:t>Information need</w:t>
            </w:r>
            <w:r w:rsidR="000D4D75" w:rsidRPr="00447926">
              <w:rPr>
                <w:rFonts w:ascii="Times New Roman" w:eastAsia="Aptos" w:hAnsi="Times New Roman" w:cs="Times New Roman"/>
                <w:color w:val="FF0000"/>
                <w:sz w:val="24"/>
                <w:szCs w:val="24"/>
              </w:rPr>
              <w:t>ed on Portal</w:t>
            </w:r>
            <w:r w:rsidR="00EA6512" w:rsidRPr="00447926">
              <w:rPr>
                <w:rFonts w:ascii="Times New Roman" w:eastAsia="Aptos" w:hAnsi="Times New Roman" w:cs="Times New Roman"/>
                <w:color w:val="FF0000"/>
                <w:sz w:val="24"/>
                <w:szCs w:val="24"/>
              </w:rPr>
              <w:t xml:space="preserve">: </w:t>
            </w:r>
            <w:r w:rsidR="00447926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Li</w:t>
            </w:r>
            <w:r w:rsidR="00EA6512" w:rsidRPr="00E51720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nks to how to</w:t>
            </w:r>
            <w:r w:rsidR="000D4D75" w:rsidRPr="00E51720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acquire seeds and plants (e.g., milkweed) for restoration; </w:t>
            </w:r>
            <w:r w:rsidR="00E51720" w:rsidRPr="00E51720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information on pollinators (maybe from Institute for Applied Ecology). </w:t>
            </w:r>
            <w:r w:rsidR="0000398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B</w:t>
            </w:r>
            <w:r w:rsidR="00E51720" w:rsidRPr="00E51720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orderlands Restoration Network out of AZ making </w:t>
            </w:r>
            <w:r w:rsidR="0000398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it a </w:t>
            </w:r>
            <w:r w:rsidR="00E51720" w:rsidRPr="00E51720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priority to have milkweed and other seed</w:t>
            </w:r>
            <w:r w:rsidR="0000398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s.</w:t>
            </w:r>
          </w:p>
          <w:p w14:paraId="1010171A" w14:textId="23B04565" w:rsidR="009E6795" w:rsidRPr="00E323D6" w:rsidRDefault="00463D86" w:rsidP="009E6795">
            <w:pPr>
              <w:pStyle w:val="ListParagraph"/>
              <w:numPr>
                <w:ilvl w:val="0"/>
                <w:numId w:val="25"/>
              </w:numPr>
              <w:ind w:left="510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447926">
              <w:rPr>
                <w:rFonts w:ascii="Times New Roman" w:eastAsia="Aptos" w:hAnsi="Times New Roman" w:cs="Times New Roman"/>
                <w:color w:val="FF0000"/>
                <w:sz w:val="24"/>
                <w:szCs w:val="24"/>
              </w:rPr>
              <w:t>Need to meet again as EC to discuss and vote on future</w:t>
            </w:r>
          </w:p>
        </w:tc>
      </w:tr>
    </w:tbl>
    <w:p w14:paraId="6D7474AC" w14:textId="30B218D7" w:rsidR="002266B8" w:rsidRPr="0086502C" w:rsidRDefault="002266B8" w:rsidP="009F79ED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2266B8" w:rsidRPr="0086502C" w:rsidSect="000A59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BCF60" w14:textId="77777777" w:rsidR="007146F0" w:rsidRDefault="007146F0" w:rsidP="009F11F8">
      <w:r>
        <w:separator/>
      </w:r>
    </w:p>
  </w:endnote>
  <w:endnote w:type="continuationSeparator" w:id="0">
    <w:p w14:paraId="7F7FEE7D" w14:textId="77777777" w:rsidR="007146F0" w:rsidRDefault="007146F0" w:rsidP="009F11F8">
      <w:r>
        <w:continuationSeparator/>
      </w:r>
    </w:p>
  </w:endnote>
  <w:endnote w:type="continuationNotice" w:id="1">
    <w:p w14:paraId="4CBA5897" w14:textId="77777777" w:rsidR="007146F0" w:rsidRDefault="007146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AD2F1" w14:textId="77777777" w:rsidR="00EE14C6" w:rsidRDefault="00EE14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77249" w14:textId="6F751BCE" w:rsidR="009F11F8" w:rsidRPr="006A7F35" w:rsidRDefault="009F11F8" w:rsidP="005A3053">
    <w:pPr>
      <w:pStyle w:val="Footer"/>
      <w:pBdr>
        <w:top w:val="single" w:sz="4" w:space="1" w:color="auto"/>
      </w:pBdr>
      <w:tabs>
        <w:tab w:val="clear" w:pos="9360"/>
        <w:tab w:val="right" w:pos="10080"/>
      </w:tabs>
      <w:rPr>
        <w:i/>
        <w:sz w:val="20"/>
      </w:rPr>
    </w:pPr>
    <w:r w:rsidRPr="006A7F35">
      <w:rPr>
        <w:i/>
        <w:sz w:val="20"/>
      </w:rPr>
      <w:t>Executive Committee</w:t>
    </w:r>
    <w:r w:rsidRPr="006A7F35">
      <w:rPr>
        <w:i/>
        <w:sz w:val="20"/>
      </w:rPr>
      <w:tab/>
    </w:r>
    <w:r w:rsidRPr="006A7F35">
      <w:rPr>
        <w:i/>
        <w:sz w:val="20"/>
      </w:rPr>
      <w:tab/>
      <w:t xml:space="preserve">Page </w:t>
    </w:r>
    <w:r w:rsidRPr="006A7F35">
      <w:rPr>
        <w:i/>
        <w:sz w:val="20"/>
      </w:rPr>
      <w:fldChar w:fldCharType="begin"/>
    </w:r>
    <w:r w:rsidRPr="006A7F35">
      <w:rPr>
        <w:i/>
        <w:sz w:val="20"/>
      </w:rPr>
      <w:instrText xml:space="preserve"> PAGE   \* MERGEFORMAT </w:instrText>
    </w:r>
    <w:r w:rsidRPr="006A7F35">
      <w:rPr>
        <w:i/>
        <w:sz w:val="20"/>
      </w:rPr>
      <w:fldChar w:fldCharType="separate"/>
    </w:r>
    <w:r w:rsidR="003C1126">
      <w:rPr>
        <w:i/>
        <w:noProof/>
        <w:sz w:val="20"/>
      </w:rPr>
      <w:t>3</w:t>
    </w:r>
    <w:r w:rsidRPr="006A7F35">
      <w:rPr>
        <w:i/>
        <w:sz w:val="20"/>
      </w:rPr>
      <w:fldChar w:fldCharType="end"/>
    </w:r>
    <w:r w:rsidRPr="006A7F35">
      <w:rPr>
        <w:i/>
        <w:sz w:val="20"/>
      </w:rPr>
      <w:t xml:space="preserve"> of </w:t>
    </w:r>
    <w:r w:rsidRPr="006A7F35">
      <w:rPr>
        <w:i/>
        <w:sz w:val="20"/>
      </w:rPr>
      <w:fldChar w:fldCharType="begin"/>
    </w:r>
    <w:r w:rsidRPr="006A7F35">
      <w:rPr>
        <w:i/>
        <w:sz w:val="20"/>
      </w:rPr>
      <w:instrText xml:space="preserve"> NUMPAGES   \* MERGEFORMAT </w:instrText>
    </w:r>
    <w:r w:rsidRPr="006A7F35">
      <w:rPr>
        <w:i/>
        <w:sz w:val="20"/>
      </w:rPr>
      <w:fldChar w:fldCharType="separate"/>
    </w:r>
    <w:r w:rsidR="003C1126">
      <w:rPr>
        <w:i/>
        <w:noProof/>
        <w:sz w:val="20"/>
      </w:rPr>
      <w:t>3</w:t>
    </w:r>
    <w:r w:rsidRPr="006A7F35">
      <w:rPr>
        <w:i/>
        <w:sz w:val="20"/>
      </w:rPr>
      <w:fldChar w:fldCharType="end"/>
    </w:r>
  </w:p>
  <w:p w14:paraId="0C5811AC" w14:textId="6369F6C3" w:rsidR="009F11F8" w:rsidRPr="006A7F35" w:rsidRDefault="002D6DB3" w:rsidP="009F11F8">
    <w:pPr>
      <w:pStyle w:val="Footer"/>
      <w:pBdr>
        <w:top w:val="single" w:sz="4" w:space="1" w:color="auto"/>
      </w:pBdr>
      <w:rPr>
        <w:i/>
        <w:sz w:val="20"/>
      </w:rPr>
    </w:pPr>
    <w:r>
      <w:rPr>
        <w:i/>
        <w:sz w:val="20"/>
      </w:rPr>
      <w:t>April</w:t>
    </w:r>
    <w:r w:rsidR="006D6C64">
      <w:rPr>
        <w:i/>
        <w:sz w:val="20"/>
      </w:rPr>
      <w:t xml:space="preserve"> </w:t>
    </w:r>
    <w:r>
      <w:rPr>
        <w:i/>
        <w:sz w:val="20"/>
      </w:rPr>
      <w:t>15</w:t>
    </w:r>
    <w:r w:rsidR="006D6C64">
      <w:rPr>
        <w:i/>
        <w:sz w:val="20"/>
      </w:rPr>
      <w:t>, 202</w:t>
    </w:r>
    <w:r>
      <w:rPr>
        <w:i/>
        <w:sz w:val="20"/>
      </w:rPr>
      <w:t>5</w:t>
    </w:r>
    <w:r w:rsidR="006A7F35" w:rsidRPr="006A7F35">
      <w:rPr>
        <w:i/>
        <w:sz w:val="20"/>
      </w:rPr>
      <w:t xml:space="preserve"> –</w:t>
    </w:r>
    <w:r w:rsidR="009259D7" w:rsidRPr="006A7F35">
      <w:rPr>
        <w:i/>
        <w:sz w:val="20"/>
      </w:rPr>
      <w:t xml:space="preserve"> </w:t>
    </w:r>
    <w:r w:rsidR="009F11F8" w:rsidRPr="006A7F35">
      <w:rPr>
        <w:i/>
        <w:sz w:val="20"/>
      </w:rPr>
      <w:t>Meeting Agenda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8759D" w14:textId="160E528B" w:rsidR="006A7F35" w:rsidRPr="006A7F35" w:rsidRDefault="006A7F35" w:rsidP="006A7F35">
    <w:pPr>
      <w:pStyle w:val="Footer"/>
      <w:pBdr>
        <w:top w:val="single" w:sz="4" w:space="1" w:color="auto"/>
      </w:pBdr>
      <w:tabs>
        <w:tab w:val="clear" w:pos="9360"/>
        <w:tab w:val="right" w:pos="10080"/>
      </w:tabs>
      <w:rPr>
        <w:i/>
        <w:sz w:val="20"/>
      </w:rPr>
    </w:pPr>
    <w:r w:rsidRPr="006A7F35">
      <w:rPr>
        <w:i/>
        <w:sz w:val="20"/>
      </w:rPr>
      <w:t>Executive Committee</w:t>
    </w:r>
    <w:r w:rsidRPr="006A7F35">
      <w:rPr>
        <w:i/>
        <w:sz w:val="20"/>
      </w:rPr>
      <w:tab/>
    </w:r>
    <w:r w:rsidRPr="006A7F35">
      <w:rPr>
        <w:i/>
        <w:sz w:val="20"/>
      </w:rPr>
      <w:tab/>
      <w:t xml:space="preserve">Page </w:t>
    </w:r>
    <w:r w:rsidRPr="006A7F35">
      <w:rPr>
        <w:i/>
        <w:sz w:val="20"/>
      </w:rPr>
      <w:fldChar w:fldCharType="begin"/>
    </w:r>
    <w:r w:rsidRPr="006A7F35">
      <w:rPr>
        <w:i/>
        <w:sz w:val="20"/>
      </w:rPr>
      <w:instrText xml:space="preserve"> PAGE   \* MERGEFORMAT </w:instrText>
    </w:r>
    <w:r w:rsidRPr="006A7F35">
      <w:rPr>
        <w:i/>
        <w:sz w:val="20"/>
      </w:rPr>
      <w:fldChar w:fldCharType="separate"/>
    </w:r>
    <w:r w:rsidR="002036DD">
      <w:rPr>
        <w:i/>
        <w:noProof/>
        <w:sz w:val="20"/>
      </w:rPr>
      <w:t>1</w:t>
    </w:r>
    <w:r w:rsidRPr="006A7F35">
      <w:rPr>
        <w:i/>
        <w:sz w:val="20"/>
      </w:rPr>
      <w:fldChar w:fldCharType="end"/>
    </w:r>
    <w:r w:rsidRPr="006A7F35">
      <w:rPr>
        <w:i/>
        <w:sz w:val="20"/>
      </w:rPr>
      <w:t xml:space="preserve"> of </w:t>
    </w:r>
    <w:r w:rsidRPr="006A7F35">
      <w:rPr>
        <w:i/>
        <w:sz w:val="20"/>
      </w:rPr>
      <w:fldChar w:fldCharType="begin"/>
    </w:r>
    <w:r w:rsidRPr="006A7F35">
      <w:rPr>
        <w:i/>
        <w:sz w:val="20"/>
      </w:rPr>
      <w:instrText xml:space="preserve"> NUMPAGES   \* MERGEFORMAT </w:instrText>
    </w:r>
    <w:r w:rsidRPr="006A7F35">
      <w:rPr>
        <w:i/>
        <w:sz w:val="20"/>
      </w:rPr>
      <w:fldChar w:fldCharType="separate"/>
    </w:r>
    <w:r w:rsidR="002036DD">
      <w:rPr>
        <w:i/>
        <w:noProof/>
        <w:sz w:val="20"/>
      </w:rPr>
      <w:t>3</w:t>
    </w:r>
    <w:r w:rsidRPr="006A7F35">
      <w:rPr>
        <w:i/>
        <w:sz w:val="20"/>
      </w:rPr>
      <w:fldChar w:fldCharType="end"/>
    </w:r>
  </w:p>
  <w:p w14:paraId="37B50072" w14:textId="6515458A" w:rsidR="006A7F35" w:rsidRPr="006A7F35" w:rsidRDefault="007815A2" w:rsidP="006A7F35">
    <w:pPr>
      <w:pStyle w:val="Footer"/>
      <w:pBdr>
        <w:top w:val="single" w:sz="4" w:space="1" w:color="auto"/>
      </w:pBdr>
      <w:rPr>
        <w:i/>
        <w:sz w:val="20"/>
      </w:rPr>
    </w:pPr>
    <w:r>
      <w:rPr>
        <w:i/>
        <w:sz w:val="20"/>
      </w:rPr>
      <w:t>April</w:t>
    </w:r>
    <w:r w:rsidR="00017A4C">
      <w:rPr>
        <w:i/>
        <w:sz w:val="20"/>
      </w:rPr>
      <w:t xml:space="preserve"> </w:t>
    </w:r>
    <w:r>
      <w:rPr>
        <w:i/>
        <w:sz w:val="20"/>
      </w:rPr>
      <w:t>15</w:t>
    </w:r>
    <w:r w:rsidR="00CE7C87">
      <w:rPr>
        <w:i/>
        <w:sz w:val="20"/>
      </w:rPr>
      <w:t>,</w:t>
    </w:r>
    <w:r w:rsidR="00EB1AE8">
      <w:rPr>
        <w:i/>
        <w:sz w:val="20"/>
      </w:rPr>
      <w:t xml:space="preserve"> 202</w:t>
    </w:r>
    <w:r>
      <w:rPr>
        <w:i/>
        <w:sz w:val="20"/>
      </w:rPr>
      <w:t>5</w:t>
    </w:r>
    <w:r w:rsidR="006A7F35" w:rsidRPr="006A7F35">
      <w:rPr>
        <w:i/>
        <w:sz w:val="20"/>
      </w:rPr>
      <w:t xml:space="preserve"> – Meeting Agenda</w:t>
    </w:r>
    <w:r w:rsidR="00D27404">
      <w:rPr>
        <w:i/>
        <w:sz w:val="20"/>
      </w:rPr>
      <w:t xml:space="preserve"> &amp; 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B0316" w14:textId="77777777" w:rsidR="007146F0" w:rsidRDefault="007146F0" w:rsidP="009F11F8">
      <w:r>
        <w:separator/>
      </w:r>
    </w:p>
  </w:footnote>
  <w:footnote w:type="continuationSeparator" w:id="0">
    <w:p w14:paraId="6532CD72" w14:textId="77777777" w:rsidR="007146F0" w:rsidRDefault="007146F0" w:rsidP="009F11F8">
      <w:r>
        <w:continuationSeparator/>
      </w:r>
    </w:p>
  </w:footnote>
  <w:footnote w:type="continuationNotice" w:id="1">
    <w:p w14:paraId="535B2CDE" w14:textId="77777777" w:rsidR="007146F0" w:rsidRDefault="007146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7F9B0" w14:textId="77777777" w:rsidR="00EE14C6" w:rsidRDefault="00EE14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2828389"/>
      <w:docPartObj>
        <w:docPartGallery w:val="Watermarks"/>
        <w:docPartUnique/>
      </w:docPartObj>
    </w:sdtPr>
    <w:sdtEndPr/>
    <w:sdtContent>
      <w:p w14:paraId="667260B0" w14:textId="3715B0EF" w:rsidR="00EE14C6" w:rsidRDefault="0054676C">
        <w:pPr>
          <w:pStyle w:val="Header"/>
        </w:pPr>
        <w:r>
          <w:rPr>
            <w:noProof/>
          </w:rPr>
          <w:pict w14:anchorId="3779518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811BC" w14:textId="08B0D95D" w:rsidR="009F11F8" w:rsidRDefault="009F11F8" w:rsidP="007407AE">
    <w:pPr>
      <w:pStyle w:val="Header"/>
      <w:tabs>
        <w:tab w:val="clear" w:pos="4680"/>
        <w:tab w:val="clear" w:pos="9360"/>
        <w:tab w:val="left" w:pos="4211"/>
      </w:tabs>
    </w:pPr>
    <w:r>
      <w:rPr>
        <w:noProof/>
      </w:rPr>
      <w:drawing>
        <wp:inline distT="0" distB="0" distL="0" distR="0" wp14:anchorId="65A9B5F6" wp14:editId="09F83030">
          <wp:extent cx="5105995" cy="103315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RGESCP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44" r="7231" b="6739"/>
                  <a:stretch/>
                </pic:blipFill>
                <pic:spPr bwMode="auto">
                  <a:xfrm>
                    <a:off x="0" y="0"/>
                    <a:ext cx="5147131" cy="10414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27D"/>
    <w:multiLevelType w:val="hybridMultilevel"/>
    <w:tmpl w:val="8BDE5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6F26"/>
    <w:multiLevelType w:val="hybridMultilevel"/>
    <w:tmpl w:val="A7C6D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62D28"/>
    <w:multiLevelType w:val="hybridMultilevel"/>
    <w:tmpl w:val="CCFC8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A213B"/>
    <w:multiLevelType w:val="hybridMultilevel"/>
    <w:tmpl w:val="F5C08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B49D2"/>
    <w:multiLevelType w:val="hybridMultilevel"/>
    <w:tmpl w:val="13B0C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B0DAF"/>
    <w:multiLevelType w:val="hybridMultilevel"/>
    <w:tmpl w:val="03461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90F2A"/>
    <w:multiLevelType w:val="hybridMultilevel"/>
    <w:tmpl w:val="BF6AE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15BA7"/>
    <w:multiLevelType w:val="hybridMultilevel"/>
    <w:tmpl w:val="155E33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010FB"/>
    <w:multiLevelType w:val="hybridMultilevel"/>
    <w:tmpl w:val="2F0E9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D65B7"/>
    <w:multiLevelType w:val="hybridMultilevel"/>
    <w:tmpl w:val="8F0E8A82"/>
    <w:lvl w:ilvl="0" w:tplc="BB345C40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B7D49"/>
    <w:multiLevelType w:val="hybridMultilevel"/>
    <w:tmpl w:val="34980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B2F80"/>
    <w:multiLevelType w:val="hybridMultilevel"/>
    <w:tmpl w:val="F3BE5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C66AD"/>
    <w:multiLevelType w:val="hybridMultilevel"/>
    <w:tmpl w:val="DE305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33850"/>
    <w:multiLevelType w:val="hybridMultilevel"/>
    <w:tmpl w:val="B4DCED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0425C"/>
    <w:multiLevelType w:val="hybridMultilevel"/>
    <w:tmpl w:val="AD007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764D8"/>
    <w:multiLevelType w:val="hybridMultilevel"/>
    <w:tmpl w:val="FC7A7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E140D"/>
    <w:multiLevelType w:val="hybridMultilevel"/>
    <w:tmpl w:val="DFB83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97A9D"/>
    <w:multiLevelType w:val="hybridMultilevel"/>
    <w:tmpl w:val="7604F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95767"/>
    <w:multiLevelType w:val="hybridMultilevel"/>
    <w:tmpl w:val="B2783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77402"/>
    <w:multiLevelType w:val="hybridMultilevel"/>
    <w:tmpl w:val="7A963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A3591E"/>
    <w:multiLevelType w:val="hybridMultilevel"/>
    <w:tmpl w:val="81E48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FD00B1"/>
    <w:multiLevelType w:val="hybridMultilevel"/>
    <w:tmpl w:val="8F206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B0B79"/>
    <w:multiLevelType w:val="hybridMultilevel"/>
    <w:tmpl w:val="BB1E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D5703"/>
    <w:multiLevelType w:val="hybridMultilevel"/>
    <w:tmpl w:val="B4DCE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8490A"/>
    <w:multiLevelType w:val="hybridMultilevel"/>
    <w:tmpl w:val="9C74B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B45DCA"/>
    <w:multiLevelType w:val="hybridMultilevel"/>
    <w:tmpl w:val="2FFE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406644">
    <w:abstractNumId w:val="9"/>
  </w:num>
  <w:num w:numId="2" w16cid:durableId="1064180633">
    <w:abstractNumId w:val="1"/>
  </w:num>
  <w:num w:numId="3" w16cid:durableId="1276448852">
    <w:abstractNumId w:val="8"/>
  </w:num>
  <w:num w:numId="4" w16cid:durableId="1958288835">
    <w:abstractNumId w:val="24"/>
  </w:num>
  <w:num w:numId="5" w16cid:durableId="1138453217">
    <w:abstractNumId w:val="4"/>
  </w:num>
  <w:num w:numId="6" w16cid:durableId="1805348678">
    <w:abstractNumId w:val="6"/>
  </w:num>
  <w:num w:numId="7" w16cid:durableId="486171392">
    <w:abstractNumId w:val="15"/>
  </w:num>
  <w:num w:numId="8" w16cid:durableId="940339890">
    <w:abstractNumId w:val="22"/>
  </w:num>
  <w:num w:numId="9" w16cid:durableId="76904948">
    <w:abstractNumId w:val="14"/>
  </w:num>
  <w:num w:numId="10" w16cid:durableId="855844327">
    <w:abstractNumId w:val="18"/>
  </w:num>
  <w:num w:numId="11" w16cid:durableId="458181424">
    <w:abstractNumId w:val="16"/>
  </w:num>
  <w:num w:numId="12" w16cid:durableId="729965811">
    <w:abstractNumId w:val="25"/>
  </w:num>
  <w:num w:numId="13" w16cid:durableId="729305920">
    <w:abstractNumId w:val="5"/>
  </w:num>
  <w:num w:numId="14" w16cid:durableId="618999272">
    <w:abstractNumId w:val="19"/>
  </w:num>
  <w:num w:numId="15" w16cid:durableId="2000573118">
    <w:abstractNumId w:val="3"/>
  </w:num>
  <w:num w:numId="16" w16cid:durableId="793061981">
    <w:abstractNumId w:val="21"/>
  </w:num>
  <w:num w:numId="17" w16cid:durableId="1429691845">
    <w:abstractNumId w:val="10"/>
  </w:num>
  <w:num w:numId="18" w16cid:durableId="367217840">
    <w:abstractNumId w:val="20"/>
  </w:num>
  <w:num w:numId="19" w16cid:durableId="1389453208">
    <w:abstractNumId w:val="11"/>
  </w:num>
  <w:num w:numId="20" w16cid:durableId="1384527511">
    <w:abstractNumId w:val="12"/>
  </w:num>
  <w:num w:numId="21" w16cid:durableId="1784110265">
    <w:abstractNumId w:val="0"/>
  </w:num>
  <w:num w:numId="22" w16cid:durableId="126092957">
    <w:abstractNumId w:val="2"/>
  </w:num>
  <w:num w:numId="23" w16cid:durableId="10105123">
    <w:abstractNumId w:val="17"/>
  </w:num>
  <w:num w:numId="24" w16cid:durableId="1543904569">
    <w:abstractNumId w:val="23"/>
  </w:num>
  <w:num w:numId="25" w16cid:durableId="621424763">
    <w:abstractNumId w:val="13"/>
  </w:num>
  <w:num w:numId="26" w16cid:durableId="1402410145">
    <w:abstractNumId w:val="7"/>
  </w:num>
  <w:num w:numId="27" w16cid:durableId="1402099609">
    <w:abstractNumId w:val="0"/>
  </w:num>
  <w:num w:numId="28" w16cid:durableId="211597774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1EE"/>
    <w:rsid w:val="00001983"/>
    <w:rsid w:val="00001CEA"/>
    <w:rsid w:val="00003095"/>
    <w:rsid w:val="00003989"/>
    <w:rsid w:val="00003BD4"/>
    <w:rsid w:val="000049D9"/>
    <w:rsid w:val="00004E76"/>
    <w:rsid w:val="0000588D"/>
    <w:rsid w:val="0000693C"/>
    <w:rsid w:val="00010B8A"/>
    <w:rsid w:val="00013113"/>
    <w:rsid w:val="00013E08"/>
    <w:rsid w:val="000142FD"/>
    <w:rsid w:val="00016C30"/>
    <w:rsid w:val="00017A4C"/>
    <w:rsid w:val="00020837"/>
    <w:rsid w:val="000218C8"/>
    <w:rsid w:val="000265E2"/>
    <w:rsid w:val="000269D1"/>
    <w:rsid w:val="00031AA0"/>
    <w:rsid w:val="00032231"/>
    <w:rsid w:val="00033804"/>
    <w:rsid w:val="00035159"/>
    <w:rsid w:val="00036776"/>
    <w:rsid w:val="0004025A"/>
    <w:rsid w:val="0004061C"/>
    <w:rsid w:val="000418B7"/>
    <w:rsid w:val="0004241C"/>
    <w:rsid w:val="00043E5D"/>
    <w:rsid w:val="0004640C"/>
    <w:rsid w:val="00050F7E"/>
    <w:rsid w:val="0005673B"/>
    <w:rsid w:val="00061554"/>
    <w:rsid w:val="000615BA"/>
    <w:rsid w:val="00063B5E"/>
    <w:rsid w:val="00065648"/>
    <w:rsid w:val="00065FAD"/>
    <w:rsid w:val="0007038B"/>
    <w:rsid w:val="000743B1"/>
    <w:rsid w:val="00074A1C"/>
    <w:rsid w:val="00075652"/>
    <w:rsid w:val="00075B5E"/>
    <w:rsid w:val="00081367"/>
    <w:rsid w:val="00081A25"/>
    <w:rsid w:val="00082D44"/>
    <w:rsid w:val="0008373F"/>
    <w:rsid w:val="0008377E"/>
    <w:rsid w:val="00084665"/>
    <w:rsid w:val="00084B4F"/>
    <w:rsid w:val="000859F5"/>
    <w:rsid w:val="00086326"/>
    <w:rsid w:val="0008685F"/>
    <w:rsid w:val="000977DA"/>
    <w:rsid w:val="000A0190"/>
    <w:rsid w:val="000A0378"/>
    <w:rsid w:val="000A0BDF"/>
    <w:rsid w:val="000A5924"/>
    <w:rsid w:val="000A6C02"/>
    <w:rsid w:val="000B4501"/>
    <w:rsid w:val="000B7BAC"/>
    <w:rsid w:val="000C1C56"/>
    <w:rsid w:val="000C3B4F"/>
    <w:rsid w:val="000C413B"/>
    <w:rsid w:val="000C4ED9"/>
    <w:rsid w:val="000C5199"/>
    <w:rsid w:val="000C589E"/>
    <w:rsid w:val="000D24DA"/>
    <w:rsid w:val="000D481A"/>
    <w:rsid w:val="000D4D75"/>
    <w:rsid w:val="000E18B6"/>
    <w:rsid w:val="000E39C7"/>
    <w:rsid w:val="000E5A12"/>
    <w:rsid w:val="000E6761"/>
    <w:rsid w:val="000E775E"/>
    <w:rsid w:val="000F2230"/>
    <w:rsid w:val="000F4FBF"/>
    <w:rsid w:val="000F6B15"/>
    <w:rsid w:val="00103515"/>
    <w:rsid w:val="001055E5"/>
    <w:rsid w:val="001142AF"/>
    <w:rsid w:val="00117BCA"/>
    <w:rsid w:val="00121979"/>
    <w:rsid w:val="0012280F"/>
    <w:rsid w:val="001234E1"/>
    <w:rsid w:val="00131498"/>
    <w:rsid w:val="0013197C"/>
    <w:rsid w:val="00131C0F"/>
    <w:rsid w:val="001333EA"/>
    <w:rsid w:val="00134B9B"/>
    <w:rsid w:val="0014027F"/>
    <w:rsid w:val="00140EF5"/>
    <w:rsid w:val="00146549"/>
    <w:rsid w:val="001474EC"/>
    <w:rsid w:val="00147C31"/>
    <w:rsid w:val="001523E9"/>
    <w:rsid w:val="001529C4"/>
    <w:rsid w:val="00154920"/>
    <w:rsid w:val="00155800"/>
    <w:rsid w:val="001559D4"/>
    <w:rsid w:val="001571A5"/>
    <w:rsid w:val="0016136B"/>
    <w:rsid w:val="0016298B"/>
    <w:rsid w:val="00164FFF"/>
    <w:rsid w:val="00165AE3"/>
    <w:rsid w:val="00171A13"/>
    <w:rsid w:val="00172AEA"/>
    <w:rsid w:val="00172BB4"/>
    <w:rsid w:val="00173C63"/>
    <w:rsid w:val="00175C5B"/>
    <w:rsid w:val="0017719A"/>
    <w:rsid w:val="001779BF"/>
    <w:rsid w:val="00180E25"/>
    <w:rsid w:val="001838C9"/>
    <w:rsid w:val="00183930"/>
    <w:rsid w:val="00183E63"/>
    <w:rsid w:val="00183F5A"/>
    <w:rsid w:val="00184457"/>
    <w:rsid w:val="00185FFE"/>
    <w:rsid w:val="00186B5B"/>
    <w:rsid w:val="00186E7D"/>
    <w:rsid w:val="001908B6"/>
    <w:rsid w:val="0019114E"/>
    <w:rsid w:val="001913AF"/>
    <w:rsid w:val="00192766"/>
    <w:rsid w:val="00193443"/>
    <w:rsid w:val="001939F2"/>
    <w:rsid w:val="00197DB6"/>
    <w:rsid w:val="001A07C1"/>
    <w:rsid w:val="001A4375"/>
    <w:rsid w:val="001A46B2"/>
    <w:rsid w:val="001B1C3B"/>
    <w:rsid w:val="001B2885"/>
    <w:rsid w:val="001B657A"/>
    <w:rsid w:val="001B67AE"/>
    <w:rsid w:val="001B6C7C"/>
    <w:rsid w:val="001C04F0"/>
    <w:rsid w:val="001C3DC2"/>
    <w:rsid w:val="001D2AA8"/>
    <w:rsid w:val="001D43ED"/>
    <w:rsid w:val="001D5D91"/>
    <w:rsid w:val="001D7B08"/>
    <w:rsid w:val="001E1BEA"/>
    <w:rsid w:val="001E228B"/>
    <w:rsid w:val="001E2F98"/>
    <w:rsid w:val="001E4AC7"/>
    <w:rsid w:val="001E5AB9"/>
    <w:rsid w:val="001F0B52"/>
    <w:rsid w:val="001F1A3F"/>
    <w:rsid w:val="001F3358"/>
    <w:rsid w:val="001F3768"/>
    <w:rsid w:val="001F3BAE"/>
    <w:rsid w:val="001F3FF4"/>
    <w:rsid w:val="001F674E"/>
    <w:rsid w:val="001F6FEC"/>
    <w:rsid w:val="002028AD"/>
    <w:rsid w:val="002036DD"/>
    <w:rsid w:val="002059D1"/>
    <w:rsid w:val="002068AE"/>
    <w:rsid w:val="00211D35"/>
    <w:rsid w:val="0021202E"/>
    <w:rsid w:val="00212130"/>
    <w:rsid w:val="00215772"/>
    <w:rsid w:val="002157D4"/>
    <w:rsid w:val="00217A50"/>
    <w:rsid w:val="002266B8"/>
    <w:rsid w:val="00231FE9"/>
    <w:rsid w:val="0023362F"/>
    <w:rsid w:val="0023365D"/>
    <w:rsid w:val="00234C97"/>
    <w:rsid w:val="00235FEE"/>
    <w:rsid w:val="00236BEE"/>
    <w:rsid w:val="0024027B"/>
    <w:rsid w:val="0024033C"/>
    <w:rsid w:val="00244B33"/>
    <w:rsid w:val="00246DE9"/>
    <w:rsid w:val="0024738F"/>
    <w:rsid w:val="00262241"/>
    <w:rsid w:val="0026302F"/>
    <w:rsid w:val="0026442B"/>
    <w:rsid w:val="0026459B"/>
    <w:rsid w:val="0026796B"/>
    <w:rsid w:val="00276165"/>
    <w:rsid w:val="00281120"/>
    <w:rsid w:val="00284579"/>
    <w:rsid w:val="00286EDC"/>
    <w:rsid w:val="0028778D"/>
    <w:rsid w:val="00290001"/>
    <w:rsid w:val="002920B3"/>
    <w:rsid w:val="00292F15"/>
    <w:rsid w:val="00295757"/>
    <w:rsid w:val="002969F7"/>
    <w:rsid w:val="00297C9D"/>
    <w:rsid w:val="002A3021"/>
    <w:rsid w:val="002A4F13"/>
    <w:rsid w:val="002A54EE"/>
    <w:rsid w:val="002A7B65"/>
    <w:rsid w:val="002B1DE0"/>
    <w:rsid w:val="002B3BFF"/>
    <w:rsid w:val="002C000F"/>
    <w:rsid w:val="002C5121"/>
    <w:rsid w:val="002C5463"/>
    <w:rsid w:val="002C680E"/>
    <w:rsid w:val="002D1287"/>
    <w:rsid w:val="002D5148"/>
    <w:rsid w:val="002D5F61"/>
    <w:rsid w:val="002D6DB3"/>
    <w:rsid w:val="002D7171"/>
    <w:rsid w:val="002E032E"/>
    <w:rsid w:val="002E0605"/>
    <w:rsid w:val="002E23F0"/>
    <w:rsid w:val="002E3523"/>
    <w:rsid w:val="002E626C"/>
    <w:rsid w:val="002F0DD2"/>
    <w:rsid w:val="002F1A3C"/>
    <w:rsid w:val="002F2FB3"/>
    <w:rsid w:val="002F4B9C"/>
    <w:rsid w:val="00301B3F"/>
    <w:rsid w:val="003020D5"/>
    <w:rsid w:val="00303421"/>
    <w:rsid w:val="00303A02"/>
    <w:rsid w:val="003067F6"/>
    <w:rsid w:val="00307C80"/>
    <w:rsid w:val="003111D8"/>
    <w:rsid w:val="00313632"/>
    <w:rsid w:val="0031423E"/>
    <w:rsid w:val="0031618C"/>
    <w:rsid w:val="0032170A"/>
    <w:rsid w:val="0032394F"/>
    <w:rsid w:val="00326C1E"/>
    <w:rsid w:val="003271C6"/>
    <w:rsid w:val="00327B1E"/>
    <w:rsid w:val="00334A5C"/>
    <w:rsid w:val="003373F2"/>
    <w:rsid w:val="00337B54"/>
    <w:rsid w:val="00340A87"/>
    <w:rsid w:val="0034239A"/>
    <w:rsid w:val="00343EDB"/>
    <w:rsid w:val="003451B8"/>
    <w:rsid w:val="0034522D"/>
    <w:rsid w:val="0035089E"/>
    <w:rsid w:val="0035530F"/>
    <w:rsid w:val="0035588A"/>
    <w:rsid w:val="00357ED1"/>
    <w:rsid w:val="00360E8D"/>
    <w:rsid w:val="003625E4"/>
    <w:rsid w:val="00364708"/>
    <w:rsid w:val="003678A3"/>
    <w:rsid w:val="003713CA"/>
    <w:rsid w:val="0037177F"/>
    <w:rsid w:val="0037430F"/>
    <w:rsid w:val="003748F5"/>
    <w:rsid w:val="003762D8"/>
    <w:rsid w:val="0037691E"/>
    <w:rsid w:val="003872F8"/>
    <w:rsid w:val="00391DC0"/>
    <w:rsid w:val="003958F5"/>
    <w:rsid w:val="0039727A"/>
    <w:rsid w:val="003A0BF0"/>
    <w:rsid w:val="003A0D2A"/>
    <w:rsid w:val="003A2381"/>
    <w:rsid w:val="003B08BE"/>
    <w:rsid w:val="003B1A01"/>
    <w:rsid w:val="003B3028"/>
    <w:rsid w:val="003B3F68"/>
    <w:rsid w:val="003B60C6"/>
    <w:rsid w:val="003B6DE6"/>
    <w:rsid w:val="003C1126"/>
    <w:rsid w:val="003C206C"/>
    <w:rsid w:val="003C5607"/>
    <w:rsid w:val="003C5AE8"/>
    <w:rsid w:val="003C60B1"/>
    <w:rsid w:val="003C6B54"/>
    <w:rsid w:val="003D0999"/>
    <w:rsid w:val="003D1F93"/>
    <w:rsid w:val="003D2818"/>
    <w:rsid w:val="003D2EF8"/>
    <w:rsid w:val="003D5FA7"/>
    <w:rsid w:val="003D6209"/>
    <w:rsid w:val="003D644B"/>
    <w:rsid w:val="003E21C0"/>
    <w:rsid w:val="003E47E0"/>
    <w:rsid w:val="003E480F"/>
    <w:rsid w:val="003E7FC5"/>
    <w:rsid w:val="003F121D"/>
    <w:rsid w:val="003F1B5A"/>
    <w:rsid w:val="003F4686"/>
    <w:rsid w:val="003F4D2D"/>
    <w:rsid w:val="003F5CD1"/>
    <w:rsid w:val="00402C64"/>
    <w:rsid w:val="00403408"/>
    <w:rsid w:val="00405E08"/>
    <w:rsid w:val="004075C2"/>
    <w:rsid w:val="004142B3"/>
    <w:rsid w:val="00421026"/>
    <w:rsid w:val="00422A69"/>
    <w:rsid w:val="00422DB3"/>
    <w:rsid w:val="00424024"/>
    <w:rsid w:val="00424145"/>
    <w:rsid w:val="0042442D"/>
    <w:rsid w:val="004327A0"/>
    <w:rsid w:val="00433D57"/>
    <w:rsid w:val="00434AB2"/>
    <w:rsid w:val="00436FF4"/>
    <w:rsid w:val="004400AE"/>
    <w:rsid w:val="00441C27"/>
    <w:rsid w:val="00445015"/>
    <w:rsid w:val="0044585B"/>
    <w:rsid w:val="0044620F"/>
    <w:rsid w:val="0044675E"/>
    <w:rsid w:val="00447926"/>
    <w:rsid w:val="00447F5B"/>
    <w:rsid w:val="004518A6"/>
    <w:rsid w:val="00451FFB"/>
    <w:rsid w:val="004563DC"/>
    <w:rsid w:val="00460CE2"/>
    <w:rsid w:val="00463D86"/>
    <w:rsid w:val="00466905"/>
    <w:rsid w:val="00466F9C"/>
    <w:rsid w:val="00471773"/>
    <w:rsid w:val="004753A3"/>
    <w:rsid w:val="00476283"/>
    <w:rsid w:val="004777A0"/>
    <w:rsid w:val="0048053A"/>
    <w:rsid w:val="0048120A"/>
    <w:rsid w:val="00484683"/>
    <w:rsid w:val="00484A58"/>
    <w:rsid w:val="00490097"/>
    <w:rsid w:val="0049205B"/>
    <w:rsid w:val="004931BD"/>
    <w:rsid w:val="00494631"/>
    <w:rsid w:val="00496386"/>
    <w:rsid w:val="004A009F"/>
    <w:rsid w:val="004A21F9"/>
    <w:rsid w:val="004A3999"/>
    <w:rsid w:val="004A3E9F"/>
    <w:rsid w:val="004A474F"/>
    <w:rsid w:val="004B1716"/>
    <w:rsid w:val="004B21EE"/>
    <w:rsid w:val="004B2503"/>
    <w:rsid w:val="004B2C12"/>
    <w:rsid w:val="004B3B3B"/>
    <w:rsid w:val="004B68ED"/>
    <w:rsid w:val="004B6FF3"/>
    <w:rsid w:val="004C0E9B"/>
    <w:rsid w:val="004C576B"/>
    <w:rsid w:val="004C5D12"/>
    <w:rsid w:val="004C7E65"/>
    <w:rsid w:val="004D118C"/>
    <w:rsid w:val="004E14D5"/>
    <w:rsid w:val="004E2F51"/>
    <w:rsid w:val="004E5BF8"/>
    <w:rsid w:val="004E6AD4"/>
    <w:rsid w:val="004F24C7"/>
    <w:rsid w:val="004F5573"/>
    <w:rsid w:val="004F6DFF"/>
    <w:rsid w:val="004F7E49"/>
    <w:rsid w:val="00500C96"/>
    <w:rsid w:val="005013C8"/>
    <w:rsid w:val="00505389"/>
    <w:rsid w:val="00505851"/>
    <w:rsid w:val="005062BB"/>
    <w:rsid w:val="005072B2"/>
    <w:rsid w:val="00507E31"/>
    <w:rsid w:val="00512458"/>
    <w:rsid w:val="0052098A"/>
    <w:rsid w:val="00520C74"/>
    <w:rsid w:val="00521BC9"/>
    <w:rsid w:val="00525AE4"/>
    <w:rsid w:val="00525D52"/>
    <w:rsid w:val="0053055C"/>
    <w:rsid w:val="0053071B"/>
    <w:rsid w:val="00531498"/>
    <w:rsid w:val="00532ED9"/>
    <w:rsid w:val="00532F08"/>
    <w:rsid w:val="00542ECB"/>
    <w:rsid w:val="00542FE0"/>
    <w:rsid w:val="0054660E"/>
    <w:rsid w:val="0054676C"/>
    <w:rsid w:val="00547140"/>
    <w:rsid w:val="005478D5"/>
    <w:rsid w:val="0055061E"/>
    <w:rsid w:val="005522BC"/>
    <w:rsid w:val="005529A8"/>
    <w:rsid w:val="00552B92"/>
    <w:rsid w:val="005543BA"/>
    <w:rsid w:val="00554AEA"/>
    <w:rsid w:val="00554AFD"/>
    <w:rsid w:val="00556C68"/>
    <w:rsid w:val="005618E9"/>
    <w:rsid w:val="00564DE4"/>
    <w:rsid w:val="00565B87"/>
    <w:rsid w:val="00566F6C"/>
    <w:rsid w:val="00567820"/>
    <w:rsid w:val="00570718"/>
    <w:rsid w:val="005708FE"/>
    <w:rsid w:val="00570B77"/>
    <w:rsid w:val="00577A58"/>
    <w:rsid w:val="00577ED4"/>
    <w:rsid w:val="00580F8F"/>
    <w:rsid w:val="0058130F"/>
    <w:rsid w:val="00582EFC"/>
    <w:rsid w:val="00586B1C"/>
    <w:rsid w:val="00591BAF"/>
    <w:rsid w:val="005932C2"/>
    <w:rsid w:val="005962F8"/>
    <w:rsid w:val="00596D9A"/>
    <w:rsid w:val="00597AB2"/>
    <w:rsid w:val="005A3053"/>
    <w:rsid w:val="005A3408"/>
    <w:rsid w:val="005A7121"/>
    <w:rsid w:val="005B1603"/>
    <w:rsid w:val="005B2850"/>
    <w:rsid w:val="005B2FCC"/>
    <w:rsid w:val="005B6444"/>
    <w:rsid w:val="005B66CB"/>
    <w:rsid w:val="005B7487"/>
    <w:rsid w:val="005B7A44"/>
    <w:rsid w:val="005C0E2D"/>
    <w:rsid w:val="005C1583"/>
    <w:rsid w:val="005C4681"/>
    <w:rsid w:val="005C48AA"/>
    <w:rsid w:val="005D3096"/>
    <w:rsid w:val="005D3F9F"/>
    <w:rsid w:val="005D48C0"/>
    <w:rsid w:val="005E3336"/>
    <w:rsid w:val="005E336B"/>
    <w:rsid w:val="005E63D5"/>
    <w:rsid w:val="005E74A5"/>
    <w:rsid w:val="005E797C"/>
    <w:rsid w:val="005E7D6A"/>
    <w:rsid w:val="005F00DD"/>
    <w:rsid w:val="005F075C"/>
    <w:rsid w:val="005F0BEC"/>
    <w:rsid w:val="005F2334"/>
    <w:rsid w:val="005F3478"/>
    <w:rsid w:val="005F37C3"/>
    <w:rsid w:val="005F4923"/>
    <w:rsid w:val="0060021A"/>
    <w:rsid w:val="00601981"/>
    <w:rsid w:val="00603048"/>
    <w:rsid w:val="00603507"/>
    <w:rsid w:val="00604FC6"/>
    <w:rsid w:val="006064E4"/>
    <w:rsid w:val="00606652"/>
    <w:rsid w:val="00607B58"/>
    <w:rsid w:val="00607C38"/>
    <w:rsid w:val="00611BCA"/>
    <w:rsid w:val="006166B9"/>
    <w:rsid w:val="00616F55"/>
    <w:rsid w:val="00621BFD"/>
    <w:rsid w:val="00621FE6"/>
    <w:rsid w:val="00627D43"/>
    <w:rsid w:val="00630E1B"/>
    <w:rsid w:val="006321F7"/>
    <w:rsid w:val="0063351D"/>
    <w:rsid w:val="00633C68"/>
    <w:rsid w:val="0063455E"/>
    <w:rsid w:val="00635499"/>
    <w:rsid w:val="00637DF6"/>
    <w:rsid w:val="00640B05"/>
    <w:rsid w:val="00642DB1"/>
    <w:rsid w:val="00646016"/>
    <w:rsid w:val="00647084"/>
    <w:rsid w:val="00647E3C"/>
    <w:rsid w:val="0065069F"/>
    <w:rsid w:val="006509A7"/>
    <w:rsid w:val="0065542A"/>
    <w:rsid w:val="006579FC"/>
    <w:rsid w:val="006622E4"/>
    <w:rsid w:val="0066360F"/>
    <w:rsid w:val="006669E0"/>
    <w:rsid w:val="00666EC1"/>
    <w:rsid w:val="006740C9"/>
    <w:rsid w:val="00674994"/>
    <w:rsid w:val="00675603"/>
    <w:rsid w:val="0067600E"/>
    <w:rsid w:val="00677F34"/>
    <w:rsid w:val="00683181"/>
    <w:rsid w:val="00683A31"/>
    <w:rsid w:val="0068697D"/>
    <w:rsid w:val="0069091A"/>
    <w:rsid w:val="00691032"/>
    <w:rsid w:val="006923D1"/>
    <w:rsid w:val="006937D4"/>
    <w:rsid w:val="00693C37"/>
    <w:rsid w:val="00695113"/>
    <w:rsid w:val="006A1FBC"/>
    <w:rsid w:val="006A2256"/>
    <w:rsid w:val="006A24E8"/>
    <w:rsid w:val="006A3F12"/>
    <w:rsid w:val="006A49F8"/>
    <w:rsid w:val="006A769E"/>
    <w:rsid w:val="006A7F35"/>
    <w:rsid w:val="006B0BF7"/>
    <w:rsid w:val="006B4300"/>
    <w:rsid w:val="006B51EC"/>
    <w:rsid w:val="006B7171"/>
    <w:rsid w:val="006C38B3"/>
    <w:rsid w:val="006C529F"/>
    <w:rsid w:val="006D062D"/>
    <w:rsid w:val="006D28DD"/>
    <w:rsid w:val="006D5557"/>
    <w:rsid w:val="006D6C64"/>
    <w:rsid w:val="006E2522"/>
    <w:rsid w:val="006E3AA2"/>
    <w:rsid w:val="006E7D93"/>
    <w:rsid w:val="006F28EE"/>
    <w:rsid w:val="006F4EC9"/>
    <w:rsid w:val="006F6BEF"/>
    <w:rsid w:val="006F6DE5"/>
    <w:rsid w:val="006F7A37"/>
    <w:rsid w:val="00703A05"/>
    <w:rsid w:val="00704008"/>
    <w:rsid w:val="00706BB8"/>
    <w:rsid w:val="00707171"/>
    <w:rsid w:val="007120B0"/>
    <w:rsid w:val="00713592"/>
    <w:rsid w:val="007146F0"/>
    <w:rsid w:val="00714C24"/>
    <w:rsid w:val="007158E6"/>
    <w:rsid w:val="007171F5"/>
    <w:rsid w:val="007276CD"/>
    <w:rsid w:val="00727822"/>
    <w:rsid w:val="00730C5A"/>
    <w:rsid w:val="007330DF"/>
    <w:rsid w:val="00733B3B"/>
    <w:rsid w:val="007359E0"/>
    <w:rsid w:val="00735AE9"/>
    <w:rsid w:val="00737645"/>
    <w:rsid w:val="007407AE"/>
    <w:rsid w:val="00742173"/>
    <w:rsid w:val="0075168B"/>
    <w:rsid w:val="00752069"/>
    <w:rsid w:val="00752B60"/>
    <w:rsid w:val="007541C1"/>
    <w:rsid w:val="007566DB"/>
    <w:rsid w:val="00757172"/>
    <w:rsid w:val="00762773"/>
    <w:rsid w:val="0076559B"/>
    <w:rsid w:val="00765C03"/>
    <w:rsid w:val="007662A9"/>
    <w:rsid w:val="00770F6E"/>
    <w:rsid w:val="00773F00"/>
    <w:rsid w:val="007777FE"/>
    <w:rsid w:val="00780A49"/>
    <w:rsid w:val="00781133"/>
    <w:rsid w:val="007815A2"/>
    <w:rsid w:val="00781D1A"/>
    <w:rsid w:val="00784F2B"/>
    <w:rsid w:val="00786182"/>
    <w:rsid w:val="00786189"/>
    <w:rsid w:val="00786327"/>
    <w:rsid w:val="00786747"/>
    <w:rsid w:val="0078727B"/>
    <w:rsid w:val="0079092A"/>
    <w:rsid w:val="00791CC7"/>
    <w:rsid w:val="00794AFB"/>
    <w:rsid w:val="00794C66"/>
    <w:rsid w:val="007A0347"/>
    <w:rsid w:val="007A24E1"/>
    <w:rsid w:val="007A4136"/>
    <w:rsid w:val="007A527D"/>
    <w:rsid w:val="007B0123"/>
    <w:rsid w:val="007B244B"/>
    <w:rsid w:val="007B43A8"/>
    <w:rsid w:val="007B5146"/>
    <w:rsid w:val="007B69A9"/>
    <w:rsid w:val="007B6F5E"/>
    <w:rsid w:val="007C668B"/>
    <w:rsid w:val="007D1390"/>
    <w:rsid w:val="007D139D"/>
    <w:rsid w:val="007D1922"/>
    <w:rsid w:val="007D35A1"/>
    <w:rsid w:val="007D43DC"/>
    <w:rsid w:val="007D45BD"/>
    <w:rsid w:val="007D4919"/>
    <w:rsid w:val="007D5B32"/>
    <w:rsid w:val="007D794C"/>
    <w:rsid w:val="007E0A3B"/>
    <w:rsid w:val="007E1819"/>
    <w:rsid w:val="007E289E"/>
    <w:rsid w:val="007E29A9"/>
    <w:rsid w:val="007E684E"/>
    <w:rsid w:val="007F014C"/>
    <w:rsid w:val="007F045E"/>
    <w:rsid w:val="007F666A"/>
    <w:rsid w:val="007F7239"/>
    <w:rsid w:val="007F7814"/>
    <w:rsid w:val="007F7D5C"/>
    <w:rsid w:val="00802692"/>
    <w:rsid w:val="00803868"/>
    <w:rsid w:val="00803EF1"/>
    <w:rsid w:val="008061C3"/>
    <w:rsid w:val="00806920"/>
    <w:rsid w:val="00812FB7"/>
    <w:rsid w:val="00813509"/>
    <w:rsid w:val="008136D1"/>
    <w:rsid w:val="0081432D"/>
    <w:rsid w:val="0081456A"/>
    <w:rsid w:val="00817848"/>
    <w:rsid w:val="00821F59"/>
    <w:rsid w:val="00822791"/>
    <w:rsid w:val="0082468B"/>
    <w:rsid w:val="00826406"/>
    <w:rsid w:val="00827235"/>
    <w:rsid w:val="0082790B"/>
    <w:rsid w:val="00831144"/>
    <w:rsid w:val="00831A0C"/>
    <w:rsid w:val="0083458C"/>
    <w:rsid w:val="008378DA"/>
    <w:rsid w:val="00837C20"/>
    <w:rsid w:val="008430B9"/>
    <w:rsid w:val="00843D16"/>
    <w:rsid w:val="00846E61"/>
    <w:rsid w:val="008620F3"/>
    <w:rsid w:val="00863ED9"/>
    <w:rsid w:val="0086502C"/>
    <w:rsid w:val="00867BB6"/>
    <w:rsid w:val="00871231"/>
    <w:rsid w:val="008714A5"/>
    <w:rsid w:val="00871B1B"/>
    <w:rsid w:val="0087202E"/>
    <w:rsid w:val="00872355"/>
    <w:rsid w:val="008723B7"/>
    <w:rsid w:val="00874B90"/>
    <w:rsid w:val="00874D0B"/>
    <w:rsid w:val="008755F5"/>
    <w:rsid w:val="00883396"/>
    <w:rsid w:val="00884AD7"/>
    <w:rsid w:val="008871FA"/>
    <w:rsid w:val="008933F5"/>
    <w:rsid w:val="008A045C"/>
    <w:rsid w:val="008A37DC"/>
    <w:rsid w:val="008B2E59"/>
    <w:rsid w:val="008B42D7"/>
    <w:rsid w:val="008B4C6C"/>
    <w:rsid w:val="008B591A"/>
    <w:rsid w:val="008B5CA1"/>
    <w:rsid w:val="008B6724"/>
    <w:rsid w:val="008B70BE"/>
    <w:rsid w:val="008C1256"/>
    <w:rsid w:val="008C274C"/>
    <w:rsid w:val="008C2D59"/>
    <w:rsid w:val="008C3334"/>
    <w:rsid w:val="008C429D"/>
    <w:rsid w:val="008C5D5C"/>
    <w:rsid w:val="008C7CA3"/>
    <w:rsid w:val="008D2737"/>
    <w:rsid w:val="008D2874"/>
    <w:rsid w:val="008D3720"/>
    <w:rsid w:val="008D4EA1"/>
    <w:rsid w:val="008D5179"/>
    <w:rsid w:val="008D6C25"/>
    <w:rsid w:val="008E4EE1"/>
    <w:rsid w:val="008F093C"/>
    <w:rsid w:val="008F1A69"/>
    <w:rsid w:val="008F1F85"/>
    <w:rsid w:val="008F314A"/>
    <w:rsid w:val="008F41CB"/>
    <w:rsid w:val="008F5BFB"/>
    <w:rsid w:val="009034B7"/>
    <w:rsid w:val="00906DBE"/>
    <w:rsid w:val="00907E60"/>
    <w:rsid w:val="009103B8"/>
    <w:rsid w:val="009104B5"/>
    <w:rsid w:val="00911666"/>
    <w:rsid w:val="00913B11"/>
    <w:rsid w:val="00913C63"/>
    <w:rsid w:val="00913D95"/>
    <w:rsid w:val="00915929"/>
    <w:rsid w:val="009163D1"/>
    <w:rsid w:val="00920561"/>
    <w:rsid w:val="00920C96"/>
    <w:rsid w:val="009222CC"/>
    <w:rsid w:val="009225D0"/>
    <w:rsid w:val="00923C1F"/>
    <w:rsid w:val="009257B7"/>
    <w:rsid w:val="0092587C"/>
    <w:rsid w:val="009259D7"/>
    <w:rsid w:val="0093175A"/>
    <w:rsid w:val="00934E67"/>
    <w:rsid w:val="009426A2"/>
    <w:rsid w:val="00943460"/>
    <w:rsid w:val="00944C5A"/>
    <w:rsid w:val="00945704"/>
    <w:rsid w:val="00946640"/>
    <w:rsid w:val="00953569"/>
    <w:rsid w:val="00954FBF"/>
    <w:rsid w:val="0095667A"/>
    <w:rsid w:val="00957985"/>
    <w:rsid w:val="00960109"/>
    <w:rsid w:val="00960EC1"/>
    <w:rsid w:val="00964481"/>
    <w:rsid w:val="00965923"/>
    <w:rsid w:val="0096740D"/>
    <w:rsid w:val="0097229A"/>
    <w:rsid w:val="00973692"/>
    <w:rsid w:val="00973B7D"/>
    <w:rsid w:val="00975E1C"/>
    <w:rsid w:val="00976D8E"/>
    <w:rsid w:val="009829C3"/>
    <w:rsid w:val="00984F20"/>
    <w:rsid w:val="00985723"/>
    <w:rsid w:val="00985D90"/>
    <w:rsid w:val="00990865"/>
    <w:rsid w:val="00991C27"/>
    <w:rsid w:val="00992CFE"/>
    <w:rsid w:val="00995BB6"/>
    <w:rsid w:val="00997C6A"/>
    <w:rsid w:val="009A3FB6"/>
    <w:rsid w:val="009A6619"/>
    <w:rsid w:val="009A6FC2"/>
    <w:rsid w:val="009A7B46"/>
    <w:rsid w:val="009C3C19"/>
    <w:rsid w:val="009D0829"/>
    <w:rsid w:val="009D1842"/>
    <w:rsid w:val="009D2841"/>
    <w:rsid w:val="009D402E"/>
    <w:rsid w:val="009D45D9"/>
    <w:rsid w:val="009D5B91"/>
    <w:rsid w:val="009E116F"/>
    <w:rsid w:val="009E13A9"/>
    <w:rsid w:val="009E1798"/>
    <w:rsid w:val="009E53C5"/>
    <w:rsid w:val="009E5DE1"/>
    <w:rsid w:val="009E66F2"/>
    <w:rsid w:val="009E6795"/>
    <w:rsid w:val="009E7FD4"/>
    <w:rsid w:val="009F11F8"/>
    <w:rsid w:val="009F5C26"/>
    <w:rsid w:val="009F79ED"/>
    <w:rsid w:val="009F7AC8"/>
    <w:rsid w:val="00A0076C"/>
    <w:rsid w:val="00A02D9A"/>
    <w:rsid w:val="00A117E3"/>
    <w:rsid w:val="00A12023"/>
    <w:rsid w:val="00A254C3"/>
    <w:rsid w:val="00A26240"/>
    <w:rsid w:val="00A26818"/>
    <w:rsid w:val="00A2762A"/>
    <w:rsid w:val="00A31B44"/>
    <w:rsid w:val="00A31DC2"/>
    <w:rsid w:val="00A36B72"/>
    <w:rsid w:val="00A3733F"/>
    <w:rsid w:val="00A46466"/>
    <w:rsid w:val="00A51EDF"/>
    <w:rsid w:val="00A54A00"/>
    <w:rsid w:val="00A565CA"/>
    <w:rsid w:val="00A57495"/>
    <w:rsid w:val="00A57D86"/>
    <w:rsid w:val="00A629D7"/>
    <w:rsid w:val="00A644D8"/>
    <w:rsid w:val="00A64F86"/>
    <w:rsid w:val="00A66246"/>
    <w:rsid w:val="00A665B8"/>
    <w:rsid w:val="00A66AB7"/>
    <w:rsid w:val="00A70EC3"/>
    <w:rsid w:val="00A736C3"/>
    <w:rsid w:val="00A73FB6"/>
    <w:rsid w:val="00A748AC"/>
    <w:rsid w:val="00A7788B"/>
    <w:rsid w:val="00A821C8"/>
    <w:rsid w:val="00A82EC1"/>
    <w:rsid w:val="00A831C6"/>
    <w:rsid w:val="00A9686F"/>
    <w:rsid w:val="00A96E57"/>
    <w:rsid w:val="00A97A6E"/>
    <w:rsid w:val="00AA1596"/>
    <w:rsid w:val="00AA1A93"/>
    <w:rsid w:val="00AA7FF4"/>
    <w:rsid w:val="00AB0421"/>
    <w:rsid w:val="00AB05DE"/>
    <w:rsid w:val="00AB0744"/>
    <w:rsid w:val="00AB3756"/>
    <w:rsid w:val="00AB413C"/>
    <w:rsid w:val="00AB61CE"/>
    <w:rsid w:val="00AB6C37"/>
    <w:rsid w:val="00AC1C55"/>
    <w:rsid w:val="00AC27E1"/>
    <w:rsid w:val="00AC749A"/>
    <w:rsid w:val="00AD19BA"/>
    <w:rsid w:val="00AD2E3F"/>
    <w:rsid w:val="00AD4236"/>
    <w:rsid w:val="00AD590E"/>
    <w:rsid w:val="00AD593B"/>
    <w:rsid w:val="00AD5D31"/>
    <w:rsid w:val="00AE06B0"/>
    <w:rsid w:val="00AE1A61"/>
    <w:rsid w:val="00AE278F"/>
    <w:rsid w:val="00AE28A3"/>
    <w:rsid w:val="00AE390D"/>
    <w:rsid w:val="00AE567A"/>
    <w:rsid w:val="00AE7D39"/>
    <w:rsid w:val="00AF1438"/>
    <w:rsid w:val="00AF14FD"/>
    <w:rsid w:val="00AF1C17"/>
    <w:rsid w:val="00AF28CB"/>
    <w:rsid w:val="00AF5C74"/>
    <w:rsid w:val="00B0210F"/>
    <w:rsid w:val="00B0468A"/>
    <w:rsid w:val="00B04C8D"/>
    <w:rsid w:val="00B04CEE"/>
    <w:rsid w:val="00B04DB0"/>
    <w:rsid w:val="00B0779A"/>
    <w:rsid w:val="00B07B53"/>
    <w:rsid w:val="00B1005C"/>
    <w:rsid w:val="00B11585"/>
    <w:rsid w:val="00B11625"/>
    <w:rsid w:val="00B12C3A"/>
    <w:rsid w:val="00B150CE"/>
    <w:rsid w:val="00B15E05"/>
    <w:rsid w:val="00B20765"/>
    <w:rsid w:val="00B223DF"/>
    <w:rsid w:val="00B2320D"/>
    <w:rsid w:val="00B238B4"/>
    <w:rsid w:val="00B249DA"/>
    <w:rsid w:val="00B24B5E"/>
    <w:rsid w:val="00B30510"/>
    <w:rsid w:val="00B31189"/>
    <w:rsid w:val="00B31368"/>
    <w:rsid w:val="00B315EA"/>
    <w:rsid w:val="00B33415"/>
    <w:rsid w:val="00B34405"/>
    <w:rsid w:val="00B34B18"/>
    <w:rsid w:val="00B350D2"/>
    <w:rsid w:val="00B37F9D"/>
    <w:rsid w:val="00B427C5"/>
    <w:rsid w:val="00B42DBC"/>
    <w:rsid w:val="00B4403B"/>
    <w:rsid w:val="00B467DC"/>
    <w:rsid w:val="00B47E6D"/>
    <w:rsid w:val="00B50049"/>
    <w:rsid w:val="00B500BB"/>
    <w:rsid w:val="00B50D20"/>
    <w:rsid w:val="00B513CF"/>
    <w:rsid w:val="00B5387E"/>
    <w:rsid w:val="00B541AD"/>
    <w:rsid w:val="00B55347"/>
    <w:rsid w:val="00B659F0"/>
    <w:rsid w:val="00B674CC"/>
    <w:rsid w:val="00B71271"/>
    <w:rsid w:val="00B71C42"/>
    <w:rsid w:val="00B71C6E"/>
    <w:rsid w:val="00B71C98"/>
    <w:rsid w:val="00B72A6F"/>
    <w:rsid w:val="00B758C3"/>
    <w:rsid w:val="00B76B88"/>
    <w:rsid w:val="00B82722"/>
    <w:rsid w:val="00B832E9"/>
    <w:rsid w:val="00B83ADC"/>
    <w:rsid w:val="00B86497"/>
    <w:rsid w:val="00BA0227"/>
    <w:rsid w:val="00BA58D4"/>
    <w:rsid w:val="00BA5E43"/>
    <w:rsid w:val="00BA669F"/>
    <w:rsid w:val="00BB098C"/>
    <w:rsid w:val="00BB187B"/>
    <w:rsid w:val="00BB440F"/>
    <w:rsid w:val="00BB771B"/>
    <w:rsid w:val="00BB795B"/>
    <w:rsid w:val="00BC173E"/>
    <w:rsid w:val="00BC2671"/>
    <w:rsid w:val="00BC6199"/>
    <w:rsid w:val="00BD3071"/>
    <w:rsid w:val="00BD4757"/>
    <w:rsid w:val="00BD4CDF"/>
    <w:rsid w:val="00BD54A2"/>
    <w:rsid w:val="00BD64D4"/>
    <w:rsid w:val="00BE0F9A"/>
    <w:rsid w:val="00BE11ED"/>
    <w:rsid w:val="00BE2956"/>
    <w:rsid w:val="00BE416D"/>
    <w:rsid w:val="00BE4728"/>
    <w:rsid w:val="00BF4AB7"/>
    <w:rsid w:val="00BF7770"/>
    <w:rsid w:val="00BF78E7"/>
    <w:rsid w:val="00C00421"/>
    <w:rsid w:val="00C009CB"/>
    <w:rsid w:val="00C00A62"/>
    <w:rsid w:val="00C028BD"/>
    <w:rsid w:val="00C048C7"/>
    <w:rsid w:val="00C0491F"/>
    <w:rsid w:val="00C05850"/>
    <w:rsid w:val="00C05BC3"/>
    <w:rsid w:val="00C06AC5"/>
    <w:rsid w:val="00C16B54"/>
    <w:rsid w:val="00C1799D"/>
    <w:rsid w:val="00C20E4D"/>
    <w:rsid w:val="00C24FDE"/>
    <w:rsid w:val="00C274AD"/>
    <w:rsid w:val="00C318E0"/>
    <w:rsid w:val="00C3204A"/>
    <w:rsid w:val="00C3408F"/>
    <w:rsid w:val="00C35814"/>
    <w:rsid w:val="00C41E55"/>
    <w:rsid w:val="00C436DB"/>
    <w:rsid w:val="00C4485C"/>
    <w:rsid w:val="00C532F0"/>
    <w:rsid w:val="00C56DA7"/>
    <w:rsid w:val="00C62965"/>
    <w:rsid w:val="00C63D34"/>
    <w:rsid w:val="00C67567"/>
    <w:rsid w:val="00C67B8D"/>
    <w:rsid w:val="00C7063D"/>
    <w:rsid w:val="00C71453"/>
    <w:rsid w:val="00C74825"/>
    <w:rsid w:val="00C74AEA"/>
    <w:rsid w:val="00C76209"/>
    <w:rsid w:val="00C7773C"/>
    <w:rsid w:val="00C853C8"/>
    <w:rsid w:val="00C9277E"/>
    <w:rsid w:val="00C95D60"/>
    <w:rsid w:val="00C960ED"/>
    <w:rsid w:val="00C96DBF"/>
    <w:rsid w:val="00C973A3"/>
    <w:rsid w:val="00C97984"/>
    <w:rsid w:val="00CA16F4"/>
    <w:rsid w:val="00CA2A72"/>
    <w:rsid w:val="00CA46B5"/>
    <w:rsid w:val="00CA506D"/>
    <w:rsid w:val="00CA73D3"/>
    <w:rsid w:val="00CB0AB5"/>
    <w:rsid w:val="00CB2046"/>
    <w:rsid w:val="00CB2EFD"/>
    <w:rsid w:val="00CC20EE"/>
    <w:rsid w:val="00CC35B3"/>
    <w:rsid w:val="00CD469B"/>
    <w:rsid w:val="00CD6E25"/>
    <w:rsid w:val="00CE1D5A"/>
    <w:rsid w:val="00CE1FAA"/>
    <w:rsid w:val="00CE23C2"/>
    <w:rsid w:val="00CE50B9"/>
    <w:rsid w:val="00CE613B"/>
    <w:rsid w:val="00CE72A2"/>
    <w:rsid w:val="00CE7B68"/>
    <w:rsid w:val="00CE7C87"/>
    <w:rsid w:val="00CF08EC"/>
    <w:rsid w:val="00CF1E76"/>
    <w:rsid w:val="00CF428F"/>
    <w:rsid w:val="00CF4FA2"/>
    <w:rsid w:val="00CF502C"/>
    <w:rsid w:val="00CF51A7"/>
    <w:rsid w:val="00CF67DD"/>
    <w:rsid w:val="00CF7F88"/>
    <w:rsid w:val="00D03C93"/>
    <w:rsid w:val="00D06091"/>
    <w:rsid w:val="00D106B8"/>
    <w:rsid w:val="00D11CC3"/>
    <w:rsid w:val="00D13A7A"/>
    <w:rsid w:val="00D15658"/>
    <w:rsid w:val="00D167F5"/>
    <w:rsid w:val="00D17A15"/>
    <w:rsid w:val="00D17AA1"/>
    <w:rsid w:val="00D17DC3"/>
    <w:rsid w:val="00D219CF"/>
    <w:rsid w:val="00D24085"/>
    <w:rsid w:val="00D24182"/>
    <w:rsid w:val="00D24B5F"/>
    <w:rsid w:val="00D250BC"/>
    <w:rsid w:val="00D256A7"/>
    <w:rsid w:val="00D26F24"/>
    <w:rsid w:val="00D27404"/>
    <w:rsid w:val="00D3333E"/>
    <w:rsid w:val="00D338F2"/>
    <w:rsid w:val="00D33C75"/>
    <w:rsid w:val="00D33F76"/>
    <w:rsid w:val="00D3677C"/>
    <w:rsid w:val="00D4038E"/>
    <w:rsid w:val="00D417A3"/>
    <w:rsid w:val="00D41973"/>
    <w:rsid w:val="00D42183"/>
    <w:rsid w:val="00D4424E"/>
    <w:rsid w:val="00D466EC"/>
    <w:rsid w:val="00D470D9"/>
    <w:rsid w:val="00D4718C"/>
    <w:rsid w:val="00D47752"/>
    <w:rsid w:val="00D538D3"/>
    <w:rsid w:val="00D54D78"/>
    <w:rsid w:val="00D60137"/>
    <w:rsid w:val="00D60D94"/>
    <w:rsid w:val="00D61D2B"/>
    <w:rsid w:val="00D653F8"/>
    <w:rsid w:val="00D702D0"/>
    <w:rsid w:val="00D72E16"/>
    <w:rsid w:val="00D75A91"/>
    <w:rsid w:val="00D75DBB"/>
    <w:rsid w:val="00D80D4E"/>
    <w:rsid w:val="00D811C3"/>
    <w:rsid w:val="00D824C0"/>
    <w:rsid w:val="00D838B7"/>
    <w:rsid w:val="00D8505A"/>
    <w:rsid w:val="00D9059C"/>
    <w:rsid w:val="00D927B0"/>
    <w:rsid w:val="00D934EB"/>
    <w:rsid w:val="00D9433C"/>
    <w:rsid w:val="00D947A6"/>
    <w:rsid w:val="00D94E85"/>
    <w:rsid w:val="00D978BE"/>
    <w:rsid w:val="00DA062F"/>
    <w:rsid w:val="00DA16DB"/>
    <w:rsid w:val="00DA21C8"/>
    <w:rsid w:val="00DA28DD"/>
    <w:rsid w:val="00DA5427"/>
    <w:rsid w:val="00DA5870"/>
    <w:rsid w:val="00DB6D31"/>
    <w:rsid w:val="00DC307D"/>
    <w:rsid w:val="00DD10FE"/>
    <w:rsid w:val="00DD1A36"/>
    <w:rsid w:val="00DD4073"/>
    <w:rsid w:val="00DD4CC7"/>
    <w:rsid w:val="00DE2FCB"/>
    <w:rsid w:val="00DE49BA"/>
    <w:rsid w:val="00DE6298"/>
    <w:rsid w:val="00DF0528"/>
    <w:rsid w:val="00DF07ED"/>
    <w:rsid w:val="00DF224A"/>
    <w:rsid w:val="00DF4193"/>
    <w:rsid w:val="00DF4FAF"/>
    <w:rsid w:val="00DF5AC6"/>
    <w:rsid w:val="00DF72A9"/>
    <w:rsid w:val="00DF734F"/>
    <w:rsid w:val="00E00CE9"/>
    <w:rsid w:val="00E01B88"/>
    <w:rsid w:val="00E022B1"/>
    <w:rsid w:val="00E10CE0"/>
    <w:rsid w:val="00E10F7E"/>
    <w:rsid w:val="00E10FF4"/>
    <w:rsid w:val="00E11318"/>
    <w:rsid w:val="00E11989"/>
    <w:rsid w:val="00E141A2"/>
    <w:rsid w:val="00E21031"/>
    <w:rsid w:val="00E23B44"/>
    <w:rsid w:val="00E262B8"/>
    <w:rsid w:val="00E26307"/>
    <w:rsid w:val="00E323D6"/>
    <w:rsid w:val="00E324C2"/>
    <w:rsid w:val="00E32C9F"/>
    <w:rsid w:val="00E335FC"/>
    <w:rsid w:val="00E33FD5"/>
    <w:rsid w:val="00E34FCB"/>
    <w:rsid w:val="00E372D9"/>
    <w:rsid w:val="00E405E4"/>
    <w:rsid w:val="00E40877"/>
    <w:rsid w:val="00E446C4"/>
    <w:rsid w:val="00E45598"/>
    <w:rsid w:val="00E456EA"/>
    <w:rsid w:val="00E457F4"/>
    <w:rsid w:val="00E45B1B"/>
    <w:rsid w:val="00E4776D"/>
    <w:rsid w:val="00E477A2"/>
    <w:rsid w:val="00E47A5B"/>
    <w:rsid w:val="00E514AA"/>
    <w:rsid w:val="00E51720"/>
    <w:rsid w:val="00E528F7"/>
    <w:rsid w:val="00E540B3"/>
    <w:rsid w:val="00E5428E"/>
    <w:rsid w:val="00E54D39"/>
    <w:rsid w:val="00E569D5"/>
    <w:rsid w:val="00E608D9"/>
    <w:rsid w:val="00E61CDE"/>
    <w:rsid w:val="00E625D3"/>
    <w:rsid w:val="00E625FD"/>
    <w:rsid w:val="00E63820"/>
    <w:rsid w:val="00E64B70"/>
    <w:rsid w:val="00E67603"/>
    <w:rsid w:val="00E67F95"/>
    <w:rsid w:val="00E72A8C"/>
    <w:rsid w:val="00E74C76"/>
    <w:rsid w:val="00E7694A"/>
    <w:rsid w:val="00E8011C"/>
    <w:rsid w:val="00E832DD"/>
    <w:rsid w:val="00E83994"/>
    <w:rsid w:val="00E84EA1"/>
    <w:rsid w:val="00E856FE"/>
    <w:rsid w:val="00E8574F"/>
    <w:rsid w:val="00E85DF7"/>
    <w:rsid w:val="00E86EEA"/>
    <w:rsid w:val="00E902BF"/>
    <w:rsid w:val="00E90682"/>
    <w:rsid w:val="00E90E3A"/>
    <w:rsid w:val="00E9147D"/>
    <w:rsid w:val="00E91A80"/>
    <w:rsid w:val="00E93E5B"/>
    <w:rsid w:val="00E95076"/>
    <w:rsid w:val="00E97340"/>
    <w:rsid w:val="00E97C93"/>
    <w:rsid w:val="00EA3645"/>
    <w:rsid w:val="00EA5114"/>
    <w:rsid w:val="00EA6512"/>
    <w:rsid w:val="00EA7C0C"/>
    <w:rsid w:val="00EB1AE8"/>
    <w:rsid w:val="00EB3EF3"/>
    <w:rsid w:val="00EB5901"/>
    <w:rsid w:val="00EB59F8"/>
    <w:rsid w:val="00EB61D0"/>
    <w:rsid w:val="00EC0833"/>
    <w:rsid w:val="00EC289C"/>
    <w:rsid w:val="00EC48D8"/>
    <w:rsid w:val="00EC5DA8"/>
    <w:rsid w:val="00EC6F59"/>
    <w:rsid w:val="00EC7335"/>
    <w:rsid w:val="00ED226E"/>
    <w:rsid w:val="00ED4B89"/>
    <w:rsid w:val="00ED68C8"/>
    <w:rsid w:val="00ED71F7"/>
    <w:rsid w:val="00ED7333"/>
    <w:rsid w:val="00ED7DF3"/>
    <w:rsid w:val="00EE0B9B"/>
    <w:rsid w:val="00EE14C6"/>
    <w:rsid w:val="00EE4153"/>
    <w:rsid w:val="00EE592A"/>
    <w:rsid w:val="00EE67FD"/>
    <w:rsid w:val="00EF110A"/>
    <w:rsid w:val="00EF7847"/>
    <w:rsid w:val="00F025F9"/>
    <w:rsid w:val="00F06EF7"/>
    <w:rsid w:val="00F13E1A"/>
    <w:rsid w:val="00F14346"/>
    <w:rsid w:val="00F164C3"/>
    <w:rsid w:val="00F279C1"/>
    <w:rsid w:val="00F31658"/>
    <w:rsid w:val="00F363A3"/>
    <w:rsid w:val="00F377E4"/>
    <w:rsid w:val="00F47A11"/>
    <w:rsid w:val="00F6022A"/>
    <w:rsid w:val="00F60849"/>
    <w:rsid w:val="00F635BA"/>
    <w:rsid w:val="00F70C62"/>
    <w:rsid w:val="00F7149D"/>
    <w:rsid w:val="00F71860"/>
    <w:rsid w:val="00F71869"/>
    <w:rsid w:val="00F72BCF"/>
    <w:rsid w:val="00F734A1"/>
    <w:rsid w:val="00F75809"/>
    <w:rsid w:val="00F76024"/>
    <w:rsid w:val="00F76869"/>
    <w:rsid w:val="00F778DA"/>
    <w:rsid w:val="00F80111"/>
    <w:rsid w:val="00F80A62"/>
    <w:rsid w:val="00F8207A"/>
    <w:rsid w:val="00F85BD4"/>
    <w:rsid w:val="00F862DF"/>
    <w:rsid w:val="00F871C4"/>
    <w:rsid w:val="00F877F6"/>
    <w:rsid w:val="00F904BD"/>
    <w:rsid w:val="00F928D9"/>
    <w:rsid w:val="00F92B43"/>
    <w:rsid w:val="00F937DC"/>
    <w:rsid w:val="00F94BA2"/>
    <w:rsid w:val="00F95147"/>
    <w:rsid w:val="00F958AD"/>
    <w:rsid w:val="00FA5423"/>
    <w:rsid w:val="00FA54FF"/>
    <w:rsid w:val="00FA6791"/>
    <w:rsid w:val="00FA716C"/>
    <w:rsid w:val="00FA7458"/>
    <w:rsid w:val="00FB1C83"/>
    <w:rsid w:val="00FB29C0"/>
    <w:rsid w:val="00FB2A94"/>
    <w:rsid w:val="00FB4826"/>
    <w:rsid w:val="00FB69BC"/>
    <w:rsid w:val="00FC0F37"/>
    <w:rsid w:val="00FC34C7"/>
    <w:rsid w:val="00FC4156"/>
    <w:rsid w:val="00FC593F"/>
    <w:rsid w:val="00FD37E5"/>
    <w:rsid w:val="00FD3EA8"/>
    <w:rsid w:val="00FD4063"/>
    <w:rsid w:val="00FD6E7B"/>
    <w:rsid w:val="00FD72C1"/>
    <w:rsid w:val="00FE3639"/>
    <w:rsid w:val="00FE4FBF"/>
    <w:rsid w:val="00FE5589"/>
    <w:rsid w:val="00FE6191"/>
    <w:rsid w:val="00FF2CE4"/>
    <w:rsid w:val="00FF2F9A"/>
    <w:rsid w:val="00FF58ED"/>
    <w:rsid w:val="00FF5DEC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1F6F4"/>
  <w15:chartTrackingRefBased/>
  <w15:docId w15:val="{CA9CA981-64C2-498F-845A-9A356CBB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nrlnc">
    <w:name w:val="ynrlnc"/>
    <w:basedOn w:val="DefaultParagraphFont"/>
    <w:rsid w:val="004B21EE"/>
  </w:style>
  <w:style w:type="character" w:styleId="Hyperlink">
    <w:name w:val="Hyperlink"/>
    <w:basedOn w:val="DefaultParagraphFont"/>
    <w:uiPriority w:val="99"/>
    <w:unhideWhenUsed/>
    <w:rsid w:val="004B21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21EE"/>
    <w:pPr>
      <w:ind w:left="720"/>
      <w:contextualSpacing/>
    </w:pPr>
  </w:style>
  <w:style w:type="table" w:styleId="TableGrid">
    <w:name w:val="Table Grid"/>
    <w:basedOn w:val="TableNormal"/>
    <w:uiPriority w:val="59"/>
    <w:rsid w:val="00604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6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6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11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1F8"/>
  </w:style>
  <w:style w:type="paragraph" w:styleId="Footer">
    <w:name w:val="footer"/>
    <w:basedOn w:val="Normal"/>
    <w:link w:val="FooterChar"/>
    <w:uiPriority w:val="99"/>
    <w:unhideWhenUsed/>
    <w:rsid w:val="009F11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1F8"/>
  </w:style>
  <w:style w:type="character" w:styleId="CommentReference">
    <w:name w:val="annotation reference"/>
    <w:basedOn w:val="DefaultParagraphFont"/>
    <w:uiPriority w:val="99"/>
    <w:semiHidden/>
    <w:unhideWhenUsed/>
    <w:rsid w:val="00D11C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C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C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C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CC3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F07ED"/>
    <w:rPr>
      <w:i/>
      <w:iCs/>
    </w:rPr>
  </w:style>
  <w:style w:type="paragraph" w:styleId="Revision">
    <w:name w:val="Revision"/>
    <w:hidden/>
    <w:uiPriority w:val="99"/>
    <w:semiHidden/>
    <w:rsid w:val="00564DE4"/>
  </w:style>
  <w:style w:type="character" w:styleId="UnresolvedMention">
    <w:name w:val="Unresolved Mention"/>
    <w:basedOn w:val="DefaultParagraphFont"/>
    <w:uiPriority w:val="99"/>
    <w:semiHidden/>
    <w:unhideWhenUsed/>
    <w:rsid w:val="006A24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24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ginia.seamster@dgf.nm.go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dod.teams.microsoft.us/l/meetup-join/19%3adod%3ameeting_f07bd437513b4eedbc5d4eb63b594d31%40thread.v2/0?context=%7b%22Tid%22%3a%22fc4d76ba-f17c-4c50-b9a7-8f3163d27582%22%2c%22Oid%22%3a%228a63e523-7a6a-45f8-ad79-ae2f7d37e347%22%7d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hnm.unm.edu/RCOAs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8</Pages>
  <Words>2581</Words>
  <Characters>14716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WEST, Inc</Company>
  <LinksUpToDate>false</LinksUpToDate>
  <CharactersWithSpaces>17263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Lee</dc:creator>
  <cp:keywords/>
  <dc:description/>
  <cp:lastModifiedBy>Walker, Hira A CIV USARMY CESPA (USA)</cp:lastModifiedBy>
  <cp:revision>363</cp:revision>
  <cp:lastPrinted>2025-05-01T16:46:00Z</cp:lastPrinted>
  <dcterms:created xsi:type="dcterms:W3CDTF">2025-04-08T01:42:00Z</dcterms:created>
  <dcterms:modified xsi:type="dcterms:W3CDTF">2025-05-09T18:57:00Z</dcterms:modified>
</cp:coreProperties>
</file>