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1676" w14:textId="77777777" w:rsidR="00B912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D9C3E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margin-left:0;margin-top:0;width:50pt;height:50pt;z-index:251656704;visibility:hidden">
            <o:lock v:ext="edit" selection="t"/>
          </v:shape>
        </w:pict>
      </w:r>
      <w:r>
        <w:pict w14:anchorId="0E10A0D2">
          <v:shape id="_x0000_s2051" type="#_x0000_t136" style="position:absolute;margin-left:0;margin-top:0;width:50pt;height:50pt;z-index:251657728;visibility:hidden">
            <o:lock v:ext="edit" selection="t"/>
          </v:shape>
        </w:pict>
      </w:r>
      <w:r>
        <w:pict w14:anchorId="2EF64C84">
          <v:shape id="_x0000_s2050" type="#_x0000_t136" style="position:absolute;margin-left:0;margin-top:0;width:50pt;height:50pt;z-index:251658752;visibility:hidden">
            <o:lock v:ext="edit" selection="t"/>
          </v:shape>
        </w:pict>
      </w:r>
    </w:p>
    <w:p w14:paraId="6510995D" w14:textId="77777777" w:rsidR="00B91234" w:rsidRDefault="00000000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Fiscal Planning Committee (FPC)</w:t>
      </w:r>
    </w:p>
    <w:p w14:paraId="48D85F39" w14:textId="77777777" w:rsidR="00B91234" w:rsidRDefault="00000000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Meeting Agenda</w:t>
      </w:r>
    </w:p>
    <w:p w14:paraId="2FC9F0C3" w14:textId="77777777" w:rsidR="00B91234" w:rsidRDefault="00B91234">
      <w:pP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7126479F" w14:textId="77777777" w:rsidR="00B91234" w:rsidRDefault="00000000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February 21, 2024; 10:00 AM – 11:30 AM MT</w:t>
      </w:r>
    </w:p>
    <w:p w14:paraId="64969658" w14:textId="77777777" w:rsidR="00B91234" w:rsidRDefault="00B91234">
      <w:pP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0012AA47" w14:textId="77777777" w:rsidR="00B91234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Location</w:t>
      </w:r>
      <w:r>
        <w:rPr>
          <w:rFonts w:ascii="Cambria" w:eastAsia="Cambria" w:hAnsi="Cambria" w:cs="Cambria"/>
          <w:sz w:val="20"/>
          <w:szCs w:val="20"/>
        </w:rPr>
        <w:t>: Microsoft Teams</w:t>
      </w:r>
    </w:p>
    <w:p w14:paraId="671B2661" w14:textId="77777777" w:rsidR="00B91234" w:rsidRDefault="00B91234">
      <w:pPr>
        <w:jc w:val="center"/>
        <w:rPr>
          <w:rFonts w:ascii="Cambria" w:eastAsia="Cambria" w:hAnsi="Cambria" w:cs="Cambria"/>
          <w:sz w:val="20"/>
          <w:szCs w:val="20"/>
        </w:rPr>
      </w:pPr>
    </w:p>
    <w:p w14:paraId="179C471C" w14:textId="77777777" w:rsidR="00B91234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Microsoft Teams Log-In:</w:t>
      </w:r>
    </w:p>
    <w:p w14:paraId="6160C58D" w14:textId="77777777" w:rsidR="00B91234" w:rsidRDefault="00000000">
      <w:pPr>
        <w:shd w:val="clear" w:color="auto" w:fill="FFFFFF"/>
        <w:jc w:val="center"/>
        <w:rPr>
          <w:rFonts w:ascii="Cambria" w:eastAsia="Cambria" w:hAnsi="Cambria" w:cs="Cambria"/>
          <w:color w:val="252424"/>
          <w:sz w:val="20"/>
          <w:szCs w:val="20"/>
        </w:rPr>
      </w:pPr>
      <w:hyperlink r:id="rId8">
        <w:r>
          <w:rPr>
            <w:rFonts w:ascii="Cambria" w:eastAsia="Cambria" w:hAnsi="Cambria" w:cs="Cambria"/>
            <w:color w:val="6264A7"/>
            <w:sz w:val="20"/>
            <w:szCs w:val="20"/>
            <w:u w:val="single"/>
          </w:rPr>
          <w:t>Click here to join the meeting</w:t>
        </w:r>
      </w:hyperlink>
    </w:p>
    <w:p w14:paraId="58879DE5" w14:textId="77777777" w:rsidR="00B91234" w:rsidRDefault="00000000">
      <w:pPr>
        <w:shd w:val="clear" w:color="auto" w:fill="FFFFFF"/>
        <w:jc w:val="center"/>
        <w:rPr>
          <w:rFonts w:ascii="Cambria" w:eastAsia="Cambria" w:hAnsi="Cambria" w:cs="Cambria"/>
          <w:color w:val="252424"/>
          <w:sz w:val="20"/>
          <w:szCs w:val="20"/>
        </w:rPr>
      </w:pPr>
      <w:r>
        <w:rPr>
          <w:rFonts w:ascii="Cambria" w:eastAsia="Cambria" w:hAnsi="Cambria" w:cs="Cambria"/>
          <w:color w:val="252424"/>
          <w:sz w:val="20"/>
          <w:szCs w:val="20"/>
        </w:rPr>
        <w:t>Meeting ID: 256 626 269 050</w:t>
      </w:r>
      <w:r>
        <w:rPr>
          <w:rFonts w:ascii="Cambria" w:eastAsia="Cambria" w:hAnsi="Cambria" w:cs="Cambria"/>
          <w:color w:val="252424"/>
          <w:sz w:val="20"/>
          <w:szCs w:val="20"/>
        </w:rPr>
        <w:br/>
        <w:t>Passcode: FMKzca</w:t>
      </w:r>
    </w:p>
    <w:p w14:paraId="65C134B4" w14:textId="77777777" w:rsidR="00B91234" w:rsidRDefault="00B91234">
      <w:pPr>
        <w:rPr>
          <w:rFonts w:ascii="Cambria" w:eastAsia="Cambria" w:hAnsi="Cambria" w:cs="Cambria"/>
          <w:sz w:val="20"/>
          <w:szCs w:val="20"/>
          <w:highlight w:val="white"/>
        </w:rPr>
      </w:pPr>
    </w:p>
    <w:p w14:paraId="400FC76A" w14:textId="77777777" w:rsidR="00B91234" w:rsidRDefault="00000000">
      <w:pPr>
        <w:rPr>
          <w:rFonts w:ascii="Cambria" w:eastAsia="Cambria" w:hAnsi="Cambria" w:cs="Cambria"/>
          <w:b/>
          <w:i/>
          <w:sz w:val="20"/>
          <w:szCs w:val="20"/>
          <w:highlight w:val="white"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  <w:highlight w:val="white"/>
          <w:u w:val="single"/>
        </w:rPr>
        <w:t>Meeting Objectives:</w:t>
      </w:r>
    </w:p>
    <w:p w14:paraId="3862082C" w14:textId="77777777" w:rsidR="00B9123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  <w:t>Review action items from the December 14, 202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3 FPC meeting.</w:t>
      </w:r>
    </w:p>
    <w:p w14:paraId="23E05195" w14:textId="77777777" w:rsidR="00B9123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  <w:t>Approve December 14, 2023 Meeting Minutes.</w:t>
      </w:r>
    </w:p>
    <w:p w14:paraId="6FA6938C" w14:textId="77777777" w:rsidR="00B9123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  <w:t>Hear an update from Program Support Team (PST)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.</w:t>
      </w:r>
    </w:p>
    <w:p w14:paraId="64775A91" w14:textId="77777777" w:rsidR="00B9123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  <w:t>Discuss the collaborative project prioritization and funding approach.</w:t>
      </w:r>
    </w:p>
    <w:p w14:paraId="51DA5E7E" w14:textId="77777777" w:rsidR="00B9123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  <w:t>Hear an update on the Funding Opportunities Matrix.</w:t>
      </w:r>
    </w:p>
    <w:p w14:paraId="4167DE3E" w14:textId="77777777" w:rsidR="00B9123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  <w:t>Open discussion on future of FPC.</w:t>
      </w:r>
    </w:p>
    <w:p w14:paraId="48C5BB87" w14:textId="77777777" w:rsidR="00B9123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Discuss how the FPC can inform the project priorities of Signatories and support Signatories in the pursuit of funding.</w:t>
      </w:r>
    </w:p>
    <w:p w14:paraId="64B7FD10" w14:textId="77777777" w:rsidR="00B9123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Discuss integration of the FPC and Science and Adaptive Management Committee (SAMC) related to supporting Signatories.</w:t>
      </w:r>
    </w:p>
    <w:p w14:paraId="0174328C" w14:textId="77777777" w:rsidR="00B91234" w:rsidRDefault="00B91234">
      <w:pPr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5490"/>
        <w:gridCol w:w="2340"/>
      </w:tblGrid>
      <w:tr w:rsidR="00B91234" w14:paraId="49120488" w14:textId="77777777">
        <w:tc>
          <w:tcPr>
            <w:tcW w:w="1620" w:type="dxa"/>
          </w:tcPr>
          <w:p w14:paraId="61C3CF44" w14:textId="77777777" w:rsidR="00B91234" w:rsidRDefault="0000000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10:00 – 10:05</w:t>
            </w:r>
          </w:p>
        </w:tc>
        <w:tc>
          <w:tcPr>
            <w:tcW w:w="5490" w:type="dxa"/>
          </w:tcPr>
          <w:p w14:paraId="2FF35C91" w14:textId="77777777" w:rsidR="00B91234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Welcome, Introductions, and Agenda Review</w:t>
            </w:r>
          </w:p>
          <w:p w14:paraId="2632E518" w14:textId="77777777" w:rsidR="00B91234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Decision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: Approval of February 21, 2024 meeting agenda</w:t>
            </w:r>
          </w:p>
        </w:tc>
        <w:tc>
          <w:tcPr>
            <w:tcW w:w="2340" w:type="dxa"/>
          </w:tcPr>
          <w:p w14:paraId="098B88F6" w14:textId="77777777" w:rsidR="00B91234" w:rsidRDefault="00000000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FPC Co-chairs</w:t>
            </w:r>
          </w:p>
        </w:tc>
      </w:tr>
      <w:tr w:rsidR="00B91234" w14:paraId="10028CBC" w14:textId="77777777">
        <w:tc>
          <w:tcPr>
            <w:tcW w:w="1620" w:type="dxa"/>
          </w:tcPr>
          <w:p w14:paraId="5344B3F7" w14:textId="77777777" w:rsidR="00B91234" w:rsidRDefault="0000000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10:05 – 10:10</w:t>
            </w:r>
          </w:p>
        </w:tc>
        <w:tc>
          <w:tcPr>
            <w:tcW w:w="5490" w:type="dxa"/>
          </w:tcPr>
          <w:p w14:paraId="0DB8ED6A" w14:textId="77777777" w:rsidR="00B91234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December 2023 Meeting Summary</w:t>
            </w:r>
          </w:p>
          <w:p w14:paraId="0A78B774" w14:textId="77777777" w:rsidR="00B9123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Action items review</w:t>
            </w:r>
          </w:p>
          <w:p w14:paraId="54229C9B" w14:textId="77777777" w:rsidR="00B9123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Decision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: Approval of December 14, 2023 meeting minutes </w:t>
            </w:r>
          </w:p>
          <w:p w14:paraId="4EDEBA61" w14:textId="77777777" w:rsidR="00B91234" w:rsidRDefault="00000000">
            <w:pPr>
              <w:spacing w:before="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Read-Ahead:</w:t>
            </w:r>
          </w:p>
          <w:p w14:paraId="51A0ED6F" w14:textId="77777777" w:rsidR="00B91234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Draft December 14, 2023 FPC Meeting Minutes</w:t>
            </w:r>
          </w:p>
        </w:tc>
        <w:tc>
          <w:tcPr>
            <w:tcW w:w="2340" w:type="dxa"/>
          </w:tcPr>
          <w:p w14:paraId="25C19F21" w14:textId="77777777" w:rsidR="00B91234" w:rsidRDefault="00000000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PST</w:t>
            </w:r>
          </w:p>
        </w:tc>
      </w:tr>
      <w:tr w:rsidR="00B91234" w14:paraId="0AC8D0D8" w14:textId="77777777">
        <w:tc>
          <w:tcPr>
            <w:tcW w:w="1620" w:type="dxa"/>
          </w:tcPr>
          <w:p w14:paraId="4CDDB04F" w14:textId="77777777" w:rsidR="00B91234" w:rsidRDefault="0000000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10:10 – 10:20</w:t>
            </w:r>
          </w:p>
        </w:tc>
        <w:tc>
          <w:tcPr>
            <w:tcW w:w="5490" w:type="dxa"/>
          </w:tcPr>
          <w:p w14:paraId="6FC1A063" w14:textId="77777777" w:rsidR="00B91234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 Support Team (PST) Update</w:t>
            </w:r>
          </w:p>
          <w:p w14:paraId="7232E010" w14:textId="77777777" w:rsidR="00B91234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WEST/Reclamation contract update</w:t>
            </w:r>
          </w:p>
          <w:p w14:paraId="24CAA772" w14:textId="77777777" w:rsidR="00B91234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Climate Futures Planning Workshop cancelation</w:t>
            </w:r>
          </w:p>
          <w:p w14:paraId="0D868DF8" w14:textId="77777777" w:rsidR="00B91234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SAMIS app combination update</w:t>
            </w:r>
          </w:p>
        </w:tc>
        <w:tc>
          <w:tcPr>
            <w:tcW w:w="2340" w:type="dxa"/>
          </w:tcPr>
          <w:p w14:paraId="7E01167E" w14:textId="77777777" w:rsidR="00B91234" w:rsidRDefault="00000000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PST</w:t>
            </w:r>
          </w:p>
        </w:tc>
      </w:tr>
      <w:tr w:rsidR="00B91234" w14:paraId="6B56D052" w14:textId="77777777">
        <w:tc>
          <w:tcPr>
            <w:tcW w:w="1620" w:type="dxa"/>
          </w:tcPr>
          <w:p w14:paraId="5500A5B1" w14:textId="77777777" w:rsidR="00B91234" w:rsidRDefault="0000000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10:20 – 10:50</w:t>
            </w:r>
          </w:p>
        </w:tc>
        <w:tc>
          <w:tcPr>
            <w:tcW w:w="5490" w:type="dxa"/>
          </w:tcPr>
          <w:p w14:paraId="14E14C1F" w14:textId="77777777" w:rsidR="00B91234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Collaborative Project Prioritization and Funding Approach</w:t>
            </w:r>
          </w:p>
          <w:p w14:paraId="22320C6B" w14:textId="77777777" w:rsidR="00B9123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Request for Proposal (RFP) process</w:t>
            </w:r>
          </w:p>
          <w:p w14:paraId="75131F76" w14:textId="77777777" w:rsidR="00B9123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Funding approach schematic</w:t>
            </w:r>
          </w:p>
          <w:p w14:paraId="79AAF3B7" w14:textId="77777777" w:rsidR="00B9123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Incorporation of Multi-Year Plan (MYP) into the Long-Term Plan for Science and Adaptive Management (LTP) Project List</w:t>
            </w:r>
          </w:p>
          <w:p w14:paraId="2E54AB71" w14:textId="77777777" w:rsidR="00B9123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Request for FPC co-lead for ad hoc group</w:t>
            </w:r>
          </w:p>
          <w:p w14:paraId="0141E08D" w14:textId="77777777" w:rsidR="00B91234" w:rsidRDefault="00B9123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750342C" w14:textId="77777777" w:rsidR="00B91234" w:rsidRDefault="0000000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Read-Aheads:</w:t>
            </w:r>
          </w:p>
          <w:p w14:paraId="3AEE699B" w14:textId="77777777" w:rsidR="00B91234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Funding Approach Schematic</w:t>
            </w:r>
          </w:p>
          <w:p w14:paraId="67563AA5" w14:textId="77777777" w:rsidR="00B91234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Collaborative Project Prioritization and Funding Approach Ad Hoc Group Charge</w:t>
            </w:r>
          </w:p>
          <w:p w14:paraId="7214B5E3" w14:textId="77777777" w:rsidR="00B91234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Draft Multi-Year Plan (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for reference only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)</w:t>
            </w:r>
          </w:p>
          <w:p w14:paraId="1F92BF86" w14:textId="77777777" w:rsidR="00B91234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Long-Term Plan for Science and Adaptive Management Project List (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for reference only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)</w:t>
            </w:r>
          </w:p>
          <w:p w14:paraId="5BCA4D79" w14:textId="77777777" w:rsidR="00B91234" w:rsidRDefault="00B91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7B0AF3F8" w14:textId="77777777" w:rsidR="00B9123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Action Item:</w:t>
            </w:r>
            <w:r>
              <w:rPr>
                <w:rFonts w:ascii="Cambria" w:eastAsia="Cambria" w:hAnsi="Cambria" w:cs="Cambr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Develop a memo on the collaborative project prioritization and funding approach</w:t>
            </w:r>
          </w:p>
        </w:tc>
        <w:tc>
          <w:tcPr>
            <w:tcW w:w="2340" w:type="dxa"/>
          </w:tcPr>
          <w:p w14:paraId="6E3E6934" w14:textId="1237B262" w:rsidR="00B91234" w:rsidRDefault="00000000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lastRenderedPageBreak/>
              <w:t>PST</w:t>
            </w:r>
            <w:r w:rsidR="007F4E47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and Aubrey Harris, U.S. Army Corps of Engineers</w:t>
            </w:r>
          </w:p>
        </w:tc>
      </w:tr>
      <w:tr w:rsidR="00B91234" w14:paraId="1ED12395" w14:textId="77777777">
        <w:tc>
          <w:tcPr>
            <w:tcW w:w="1620" w:type="dxa"/>
          </w:tcPr>
          <w:p w14:paraId="7C82D14C" w14:textId="77777777" w:rsidR="00B91234" w:rsidRDefault="0000000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10:50 – 10:55</w:t>
            </w:r>
          </w:p>
        </w:tc>
        <w:tc>
          <w:tcPr>
            <w:tcW w:w="5490" w:type="dxa"/>
          </w:tcPr>
          <w:p w14:paraId="41A44606" w14:textId="77777777" w:rsidR="00B91234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Update on the Funding Opportunities Matrix</w:t>
            </w:r>
          </w:p>
          <w:p w14:paraId="0318DFCE" w14:textId="62118949" w:rsidR="00B91234" w:rsidRPr="007F4E47" w:rsidRDefault="00000000" w:rsidP="007F4E4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Program Portal link</w:t>
            </w:r>
          </w:p>
        </w:tc>
        <w:tc>
          <w:tcPr>
            <w:tcW w:w="2340" w:type="dxa"/>
          </w:tcPr>
          <w:p w14:paraId="6C4E9C5A" w14:textId="77777777" w:rsidR="00B91234" w:rsidRDefault="00000000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PST</w:t>
            </w:r>
          </w:p>
        </w:tc>
      </w:tr>
      <w:tr w:rsidR="00B91234" w14:paraId="7955BC4D" w14:textId="77777777">
        <w:tc>
          <w:tcPr>
            <w:tcW w:w="1620" w:type="dxa"/>
          </w:tcPr>
          <w:p w14:paraId="584ED17C" w14:textId="77777777" w:rsidR="00B91234" w:rsidRDefault="0000000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10:55 – 11:25</w:t>
            </w:r>
          </w:p>
        </w:tc>
        <w:tc>
          <w:tcPr>
            <w:tcW w:w="5490" w:type="dxa"/>
          </w:tcPr>
          <w:p w14:paraId="62C77163" w14:textId="77777777" w:rsidR="00B91234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Open Discussion</w:t>
            </w:r>
          </w:p>
          <w:p w14:paraId="1855E006" w14:textId="77777777" w:rsidR="00B9123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FPC discussion on how the FPC should function moving forward</w:t>
            </w:r>
          </w:p>
          <w:p w14:paraId="317FFFBA" w14:textId="77777777" w:rsidR="00B9123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Informing project priorities of Signatories and supporting the pursuit of funding</w:t>
            </w:r>
          </w:p>
          <w:p w14:paraId="1682493B" w14:textId="77777777" w:rsidR="00B9123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Integration of FPC and SAMC efforts</w:t>
            </w:r>
          </w:p>
        </w:tc>
        <w:tc>
          <w:tcPr>
            <w:tcW w:w="2340" w:type="dxa"/>
          </w:tcPr>
          <w:p w14:paraId="1F401AED" w14:textId="77777777" w:rsidR="00B91234" w:rsidRDefault="00000000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Group Discussion</w:t>
            </w:r>
          </w:p>
        </w:tc>
      </w:tr>
      <w:tr w:rsidR="00B91234" w14:paraId="5B848693" w14:textId="77777777">
        <w:tc>
          <w:tcPr>
            <w:tcW w:w="1620" w:type="dxa"/>
          </w:tcPr>
          <w:p w14:paraId="6925DDBE" w14:textId="77777777" w:rsidR="00B91234" w:rsidRDefault="0000000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11:25 – 11:30</w:t>
            </w:r>
          </w:p>
        </w:tc>
        <w:tc>
          <w:tcPr>
            <w:tcW w:w="5490" w:type="dxa"/>
          </w:tcPr>
          <w:p w14:paraId="6CB8A0F5" w14:textId="77777777" w:rsidR="00B91234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Action Items, Next Steps, and Announcements</w:t>
            </w:r>
          </w:p>
          <w:p w14:paraId="0203B62B" w14:textId="77777777" w:rsidR="00B9123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Upcoming Events:</w:t>
            </w:r>
          </w:p>
          <w:p w14:paraId="6370371B" w14:textId="77777777" w:rsidR="00B91234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>HR Coordination Group Meeting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: February</w:t>
            </w:r>
          </w:p>
          <w:p w14:paraId="62FEFC72" w14:textId="77777777" w:rsidR="00B91234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>SAMC Meeting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: March</w:t>
            </w:r>
          </w:p>
          <w:p w14:paraId="6B2798FF" w14:textId="77777777" w:rsidR="00B91234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>EC Meeting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: March 28; 1-4 PM</w:t>
            </w:r>
          </w:p>
        </w:tc>
        <w:tc>
          <w:tcPr>
            <w:tcW w:w="2340" w:type="dxa"/>
          </w:tcPr>
          <w:p w14:paraId="69256AF1" w14:textId="77777777" w:rsidR="00B91234" w:rsidRDefault="00000000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PST</w:t>
            </w:r>
          </w:p>
        </w:tc>
      </w:tr>
      <w:tr w:rsidR="00B91234" w14:paraId="7166B647" w14:textId="77777777">
        <w:tc>
          <w:tcPr>
            <w:tcW w:w="1620" w:type="dxa"/>
          </w:tcPr>
          <w:p w14:paraId="062BAC3E" w14:textId="77777777" w:rsidR="00B91234" w:rsidRDefault="0000000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11:30</w:t>
            </w:r>
          </w:p>
        </w:tc>
        <w:tc>
          <w:tcPr>
            <w:tcW w:w="5490" w:type="dxa"/>
          </w:tcPr>
          <w:p w14:paraId="547B7D25" w14:textId="77777777" w:rsidR="00B91234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Adjourn</w:t>
            </w:r>
          </w:p>
        </w:tc>
        <w:tc>
          <w:tcPr>
            <w:tcW w:w="2340" w:type="dxa"/>
          </w:tcPr>
          <w:p w14:paraId="207CDE3E" w14:textId="77777777" w:rsidR="00B91234" w:rsidRDefault="00B91234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</w:tbl>
    <w:p w14:paraId="0C6BC61F" w14:textId="77777777" w:rsidR="00B91234" w:rsidRDefault="00B91234">
      <w:pPr>
        <w:rPr>
          <w:rFonts w:ascii="Cambria" w:eastAsia="Cambria" w:hAnsi="Cambria" w:cs="Cambria"/>
          <w:sz w:val="20"/>
          <w:szCs w:val="20"/>
        </w:rPr>
      </w:pPr>
    </w:p>
    <w:sectPr w:rsidR="00B9123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87CD" w14:textId="77777777" w:rsidR="00C01A2B" w:rsidRDefault="00C01A2B">
      <w:r>
        <w:separator/>
      </w:r>
    </w:p>
  </w:endnote>
  <w:endnote w:type="continuationSeparator" w:id="0">
    <w:p w14:paraId="4FDE7555" w14:textId="77777777" w:rsidR="00C01A2B" w:rsidRDefault="00C0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0A83" w14:textId="77777777" w:rsidR="00B91234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i/>
        <w:color w:val="000000"/>
        <w:sz w:val="20"/>
        <w:szCs w:val="20"/>
      </w:rPr>
    </w:pPr>
    <w:r>
      <w:rPr>
        <w:rFonts w:ascii="Cambria" w:eastAsia="Cambria" w:hAnsi="Cambria" w:cs="Cambria"/>
        <w:i/>
        <w:color w:val="000000"/>
        <w:sz w:val="20"/>
        <w:szCs w:val="20"/>
      </w:rPr>
      <w:t>Fiscal Planning Committee</w:t>
    </w:r>
    <w:r>
      <w:rPr>
        <w:rFonts w:ascii="Cambria" w:eastAsia="Cambria" w:hAnsi="Cambria" w:cs="Cambria"/>
        <w:i/>
        <w:color w:val="000000"/>
        <w:sz w:val="20"/>
        <w:szCs w:val="20"/>
      </w:rPr>
      <w:tab/>
    </w:r>
    <w:r>
      <w:rPr>
        <w:rFonts w:ascii="Cambria" w:eastAsia="Cambria" w:hAnsi="Cambria" w:cs="Cambria"/>
        <w:i/>
        <w:color w:val="000000"/>
        <w:sz w:val="20"/>
        <w:szCs w:val="20"/>
      </w:rPr>
      <w:tab/>
      <w:t xml:space="preserve">Page </w:t>
    </w:r>
    <w:r>
      <w:rPr>
        <w:rFonts w:ascii="Cambria" w:eastAsia="Cambria" w:hAnsi="Cambria" w:cs="Cambria"/>
        <w:i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i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i/>
        <w:color w:val="000000"/>
        <w:sz w:val="20"/>
        <w:szCs w:val="20"/>
      </w:rPr>
      <w:fldChar w:fldCharType="separate"/>
    </w:r>
    <w:r w:rsidR="007F4E47">
      <w:rPr>
        <w:rFonts w:ascii="Cambria" w:eastAsia="Cambria" w:hAnsi="Cambria" w:cs="Cambria"/>
        <w:i/>
        <w:noProof/>
        <w:color w:val="000000"/>
        <w:sz w:val="20"/>
        <w:szCs w:val="20"/>
      </w:rPr>
      <w:t>2</w:t>
    </w:r>
    <w:r>
      <w:rPr>
        <w:rFonts w:ascii="Cambria" w:eastAsia="Cambria" w:hAnsi="Cambria" w:cs="Cambria"/>
        <w:i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i/>
        <w:color w:val="000000"/>
        <w:sz w:val="20"/>
        <w:szCs w:val="2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F4E47">
      <w:rPr>
        <w:noProof/>
        <w:color w:val="000000"/>
      </w:rPr>
      <w:t>2</w:t>
    </w:r>
    <w:r>
      <w:rPr>
        <w:color w:val="000000"/>
      </w:rPr>
      <w:fldChar w:fldCharType="end"/>
    </w:r>
  </w:p>
  <w:p w14:paraId="2BDE02C2" w14:textId="3A11E693" w:rsidR="00B91234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i/>
        <w:color w:val="000000"/>
        <w:sz w:val="20"/>
        <w:szCs w:val="20"/>
      </w:rPr>
    </w:pPr>
    <w:r>
      <w:rPr>
        <w:rFonts w:ascii="Cambria" w:eastAsia="Cambria" w:hAnsi="Cambria" w:cs="Cambria"/>
        <w:i/>
        <w:color w:val="000000"/>
        <w:sz w:val="20"/>
        <w:szCs w:val="20"/>
      </w:rPr>
      <w:t>February 21, 2024 – Draft Meeting 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F803" w14:textId="77777777" w:rsidR="00B91234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i/>
        <w:color w:val="000000"/>
        <w:sz w:val="20"/>
        <w:szCs w:val="20"/>
      </w:rPr>
    </w:pPr>
    <w:r>
      <w:rPr>
        <w:rFonts w:ascii="Cambria" w:eastAsia="Cambria" w:hAnsi="Cambria" w:cs="Cambria"/>
        <w:i/>
        <w:color w:val="000000"/>
        <w:sz w:val="20"/>
        <w:szCs w:val="20"/>
      </w:rPr>
      <w:t>Fiscal Planning Committee</w:t>
    </w:r>
    <w:r>
      <w:rPr>
        <w:rFonts w:ascii="Cambria" w:eastAsia="Cambria" w:hAnsi="Cambria" w:cs="Cambria"/>
        <w:i/>
        <w:color w:val="000000"/>
        <w:sz w:val="20"/>
        <w:szCs w:val="20"/>
      </w:rPr>
      <w:tab/>
    </w:r>
    <w:r>
      <w:rPr>
        <w:rFonts w:ascii="Cambria" w:eastAsia="Cambria" w:hAnsi="Cambria" w:cs="Cambria"/>
        <w:i/>
        <w:color w:val="000000"/>
        <w:sz w:val="20"/>
        <w:szCs w:val="20"/>
      </w:rPr>
      <w:tab/>
      <w:t xml:space="preserve">Page </w:t>
    </w:r>
    <w:r>
      <w:rPr>
        <w:rFonts w:ascii="Cambria" w:eastAsia="Cambria" w:hAnsi="Cambria" w:cs="Cambria"/>
        <w:i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i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i/>
        <w:color w:val="000000"/>
        <w:sz w:val="20"/>
        <w:szCs w:val="20"/>
      </w:rPr>
      <w:fldChar w:fldCharType="separate"/>
    </w:r>
    <w:r w:rsidR="007F4E47">
      <w:rPr>
        <w:rFonts w:ascii="Cambria" w:eastAsia="Cambria" w:hAnsi="Cambria" w:cs="Cambria"/>
        <w:i/>
        <w:noProof/>
        <w:color w:val="000000"/>
        <w:sz w:val="20"/>
        <w:szCs w:val="20"/>
      </w:rPr>
      <w:t>1</w:t>
    </w:r>
    <w:r>
      <w:rPr>
        <w:rFonts w:ascii="Cambria" w:eastAsia="Cambria" w:hAnsi="Cambria" w:cs="Cambria"/>
        <w:i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i/>
        <w:color w:val="000000"/>
        <w:sz w:val="20"/>
        <w:szCs w:val="2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F4E47">
      <w:rPr>
        <w:noProof/>
        <w:color w:val="000000"/>
      </w:rPr>
      <w:t>2</w:t>
    </w:r>
    <w:r>
      <w:rPr>
        <w:color w:val="000000"/>
      </w:rPr>
      <w:fldChar w:fldCharType="end"/>
    </w:r>
  </w:p>
  <w:p w14:paraId="466F5B0A" w14:textId="77777777" w:rsidR="00B91234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i/>
        <w:color w:val="000000"/>
        <w:sz w:val="20"/>
        <w:szCs w:val="20"/>
      </w:rPr>
    </w:pPr>
    <w:r>
      <w:rPr>
        <w:rFonts w:ascii="Cambria" w:eastAsia="Cambria" w:hAnsi="Cambria" w:cs="Cambria"/>
        <w:i/>
        <w:color w:val="000000"/>
        <w:sz w:val="20"/>
        <w:szCs w:val="20"/>
      </w:rPr>
      <w:t>February 21, 2024 – Draft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93FF" w14:textId="77777777" w:rsidR="00C01A2B" w:rsidRDefault="00C01A2B">
      <w:r>
        <w:separator/>
      </w:r>
    </w:p>
  </w:footnote>
  <w:footnote w:type="continuationSeparator" w:id="0">
    <w:p w14:paraId="28D9B977" w14:textId="77777777" w:rsidR="00C01A2B" w:rsidRDefault="00C0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2732" w14:textId="77777777" w:rsidR="00B912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6204C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9436" w14:textId="77777777" w:rsidR="00B912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6CB26A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9D2B" w14:textId="77777777" w:rsidR="00B912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13A4AD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  <w:r>
      <w:rPr>
        <w:noProof/>
        <w:color w:val="000000"/>
      </w:rPr>
      <w:drawing>
        <wp:inline distT="0" distB="0" distL="0" distR="0" wp14:anchorId="2FA82F40" wp14:editId="62297CD2">
          <wp:extent cx="5943600" cy="127190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627"/>
    <w:multiLevelType w:val="multilevel"/>
    <w:tmpl w:val="FBC44EE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7F2A85"/>
    <w:multiLevelType w:val="multilevel"/>
    <w:tmpl w:val="E746EE92"/>
    <w:lvl w:ilvl="0">
      <w:start w:val="71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E80670"/>
    <w:multiLevelType w:val="multilevel"/>
    <w:tmpl w:val="70D29A3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7F2308"/>
    <w:multiLevelType w:val="multilevel"/>
    <w:tmpl w:val="54B4F9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252CD3"/>
    <w:multiLevelType w:val="multilevel"/>
    <w:tmpl w:val="98D0D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543211"/>
    <w:multiLevelType w:val="multilevel"/>
    <w:tmpl w:val="02363F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02367F"/>
    <w:multiLevelType w:val="multilevel"/>
    <w:tmpl w:val="DD00F2D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E87904"/>
    <w:multiLevelType w:val="multilevel"/>
    <w:tmpl w:val="DCAA0D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4E0E80"/>
    <w:multiLevelType w:val="multilevel"/>
    <w:tmpl w:val="CB1EC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C450F9"/>
    <w:multiLevelType w:val="multilevel"/>
    <w:tmpl w:val="5372C49C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num w:numId="1" w16cid:durableId="193468818">
    <w:abstractNumId w:val="7"/>
  </w:num>
  <w:num w:numId="2" w16cid:durableId="892544314">
    <w:abstractNumId w:val="0"/>
  </w:num>
  <w:num w:numId="3" w16cid:durableId="1741323829">
    <w:abstractNumId w:val="9"/>
  </w:num>
  <w:num w:numId="4" w16cid:durableId="1864635204">
    <w:abstractNumId w:val="3"/>
  </w:num>
  <w:num w:numId="5" w16cid:durableId="1100032616">
    <w:abstractNumId w:val="2"/>
  </w:num>
  <w:num w:numId="6" w16cid:durableId="1877884120">
    <w:abstractNumId w:val="6"/>
  </w:num>
  <w:num w:numId="7" w16cid:durableId="1450205426">
    <w:abstractNumId w:val="1"/>
  </w:num>
  <w:num w:numId="8" w16cid:durableId="1867794634">
    <w:abstractNumId w:val="4"/>
  </w:num>
  <w:num w:numId="9" w16cid:durableId="146828484">
    <w:abstractNumId w:val="8"/>
  </w:num>
  <w:num w:numId="10" w16cid:durableId="192306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34"/>
    <w:rsid w:val="007F4E47"/>
    <w:rsid w:val="00B91234"/>
    <w:rsid w:val="00C0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66D1E8A"/>
  <w15:docId w15:val="{0EE5440D-48E7-4AD3-BDDF-0E2A6BB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6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8A"/>
  </w:style>
  <w:style w:type="paragraph" w:styleId="Footer">
    <w:name w:val="footer"/>
    <w:basedOn w:val="Normal"/>
    <w:link w:val="FooterChar"/>
    <w:uiPriority w:val="99"/>
    <w:unhideWhenUsed/>
    <w:rsid w:val="00B6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8A"/>
  </w:style>
  <w:style w:type="paragraph" w:styleId="BalloonText">
    <w:name w:val="Balloon Text"/>
    <w:basedOn w:val="Normal"/>
    <w:link w:val="BalloonTextChar"/>
    <w:uiPriority w:val="99"/>
    <w:semiHidden/>
    <w:unhideWhenUsed/>
    <w:rsid w:val="00B6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0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DFA"/>
    <w:rPr>
      <w:color w:val="0000FF"/>
      <w:u w:val="single"/>
    </w:rPr>
  </w:style>
  <w:style w:type="paragraph" w:styleId="Revision">
    <w:name w:val="Revision"/>
    <w:hidden/>
    <w:uiPriority w:val="99"/>
    <w:semiHidden/>
    <w:rsid w:val="00CB553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U2M2MxMjMtNmI4My00MGMzLTg3YjItN2Q3OWQ5MzQ2NmZl%40thread.v2/0?context=%7b%22Tid%22%3a%224f83a97d-54a7-4a43-b3ad-1451c96adb91%22%2c%22Oid%22%3a%223b4d43a8-9011-4c5d-b41e-9d9058b57fa6%22%7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3LfJHG61WwOs5zm9ZTSpNtCM0A==">CgMxLjA4AHIhMWtES0otYi12VVpsMjJvVHVobnBDMnhkb2JreWI0dzlW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>WEST, Inc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Lee</dc:creator>
  <cp:lastModifiedBy>Michelle Tuineau</cp:lastModifiedBy>
  <cp:revision>2</cp:revision>
  <dcterms:created xsi:type="dcterms:W3CDTF">2024-02-11T21:00:00Z</dcterms:created>
  <dcterms:modified xsi:type="dcterms:W3CDTF">2024-02-15T00:35:00Z</dcterms:modified>
</cp:coreProperties>
</file>