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9114" w14:textId="77777777" w:rsidR="00EE4D79" w:rsidRPr="002262B1" w:rsidRDefault="00EE4D79" w:rsidP="0082493A">
      <w:pPr>
        <w:jc w:val="center"/>
        <w:rPr>
          <w:b/>
        </w:rPr>
      </w:pPr>
      <w:r w:rsidRPr="002262B1">
        <w:rPr>
          <w:b/>
        </w:rPr>
        <w:t>Executive Committee (EC)</w:t>
      </w:r>
    </w:p>
    <w:p w14:paraId="0CDE92F1" w14:textId="62B10C0F" w:rsidR="00EE4D79" w:rsidRPr="002262B1" w:rsidRDefault="00EE4D79" w:rsidP="0082493A">
      <w:pPr>
        <w:jc w:val="center"/>
        <w:rPr>
          <w:b/>
        </w:rPr>
      </w:pPr>
      <w:r w:rsidRPr="002262B1">
        <w:rPr>
          <w:b/>
        </w:rPr>
        <w:t xml:space="preserve">Meeting </w:t>
      </w:r>
      <w:r w:rsidR="002A7B2D" w:rsidRPr="002262B1">
        <w:rPr>
          <w:b/>
        </w:rPr>
        <w:t>Minutes</w:t>
      </w:r>
    </w:p>
    <w:p w14:paraId="095D49A5" w14:textId="77777777" w:rsidR="00DD7A66" w:rsidRPr="002262B1" w:rsidRDefault="00DD7A66" w:rsidP="0082493A">
      <w:pPr>
        <w:jc w:val="center"/>
      </w:pPr>
    </w:p>
    <w:p w14:paraId="51B7DAA7" w14:textId="12FE500B" w:rsidR="00EE4D79" w:rsidRPr="002262B1" w:rsidRDefault="0019759E" w:rsidP="0082493A">
      <w:pPr>
        <w:jc w:val="center"/>
        <w:rPr>
          <w:b/>
        </w:rPr>
      </w:pPr>
      <w:r w:rsidRPr="002262B1">
        <w:rPr>
          <w:b/>
        </w:rPr>
        <w:t>December 22</w:t>
      </w:r>
      <w:r w:rsidR="002810E1" w:rsidRPr="002262B1">
        <w:rPr>
          <w:b/>
        </w:rPr>
        <w:t>, 2022</w:t>
      </w:r>
      <w:r w:rsidR="003125E2" w:rsidRPr="002262B1">
        <w:rPr>
          <w:b/>
        </w:rPr>
        <w:t>; 9:00 AM</w:t>
      </w:r>
      <w:r w:rsidR="003125E2" w:rsidRPr="002262B1">
        <w:rPr>
          <w:b/>
        </w:rPr>
        <w:softHyphen/>
      </w:r>
      <w:r w:rsidR="003125E2" w:rsidRPr="002262B1">
        <w:rPr>
          <w:b/>
        </w:rPr>
        <w:softHyphen/>
      </w:r>
      <w:r w:rsidR="003125E2" w:rsidRPr="002262B1">
        <w:rPr>
          <w:b/>
        </w:rPr>
        <w:softHyphen/>
      </w:r>
      <w:r w:rsidR="003125E2" w:rsidRPr="002262B1">
        <w:rPr>
          <w:b/>
        </w:rPr>
        <w:softHyphen/>
      </w:r>
      <w:r w:rsidR="003125E2" w:rsidRPr="002262B1">
        <w:rPr>
          <w:b/>
        </w:rPr>
        <w:softHyphen/>
      </w:r>
      <w:r w:rsidR="003125E2" w:rsidRPr="002262B1">
        <w:rPr>
          <w:b/>
        </w:rPr>
        <w:softHyphen/>
        <w:t>–12</w:t>
      </w:r>
      <w:r w:rsidR="003F6AC5" w:rsidRPr="002262B1">
        <w:rPr>
          <w:b/>
        </w:rPr>
        <w:t>:00</w:t>
      </w:r>
      <w:r w:rsidR="00EE4D79" w:rsidRPr="002262B1">
        <w:rPr>
          <w:b/>
        </w:rPr>
        <w:t xml:space="preserve"> PM</w:t>
      </w:r>
    </w:p>
    <w:p w14:paraId="21BC9EEB" w14:textId="4E5C1D07" w:rsidR="00EE4D79" w:rsidRPr="002262B1" w:rsidRDefault="00EE4D79" w:rsidP="0082493A">
      <w:pPr>
        <w:jc w:val="center"/>
      </w:pPr>
      <w:r w:rsidRPr="002262B1">
        <w:rPr>
          <w:b/>
        </w:rPr>
        <w:t xml:space="preserve">Location: </w:t>
      </w:r>
      <w:r w:rsidR="00F729AA" w:rsidRPr="002262B1">
        <w:t>Zoom Meeting</w:t>
      </w:r>
    </w:p>
    <w:p w14:paraId="3ED2839D" w14:textId="77777777" w:rsidR="00A92279" w:rsidRPr="002262B1" w:rsidRDefault="00A92279" w:rsidP="0082493A"/>
    <w:p w14:paraId="1EED7EB5" w14:textId="77777777" w:rsidR="00A92279" w:rsidRPr="002262B1" w:rsidRDefault="00A92279" w:rsidP="0082493A">
      <w:pPr>
        <w:pStyle w:val="Heading1"/>
      </w:pPr>
      <w:r w:rsidRPr="002262B1">
        <w:t>Decisions:</w:t>
      </w:r>
    </w:p>
    <w:p w14:paraId="50346D4C" w14:textId="5DC3A2DB"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the December 22, 2022 EC meeting agenda</w:t>
      </w:r>
      <w:r w:rsidR="00772BD4">
        <w:rPr>
          <w:rFonts w:eastAsia="Calibri" w:cs="Times New Roman"/>
          <w:b w:val="0"/>
          <w:u w:val="none"/>
        </w:rPr>
        <w:t xml:space="preserve"> with addendums</w:t>
      </w:r>
    </w:p>
    <w:p w14:paraId="0651E0A4" w14:textId="73EB44FA"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the Sept</w:t>
      </w:r>
      <w:r w:rsidR="00E54133">
        <w:rPr>
          <w:rFonts w:eastAsia="Calibri" w:cs="Times New Roman"/>
          <w:b w:val="0"/>
          <w:u w:val="none"/>
        </w:rPr>
        <w:t xml:space="preserve">ember 8, 2022 EC meeting minutes </w:t>
      </w:r>
      <w:r w:rsidR="00E54133" w:rsidRPr="00E54133">
        <w:rPr>
          <w:rFonts w:eastAsia="Calibri" w:cs="Times New Roman"/>
          <w:b w:val="0"/>
          <w:u w:val="none"/>
        </w:rPr>
        <w:t>with corrected typo</w:t>
      </w:r>
    </w:p>
    <w:p w14:paraId="0E23B9DD" w14:textId="77777777"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the revised Public Outreach and Messaging on Drying Administrative (Admin) Ad Hoc Group charge</w:t>
      </w:r>
    </w:p>
    <w:p w14:paraId="0B9E154D" w14:textId="77777777"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the revised Middle Rio Grande Endangered Species Collaborative Program (MRGESCP) Biennial Schedule</w:t>
      </w:r>
    </w:p>
    <w:p w14:paraId="4AA3DF6C" w14:textId="77777777"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development of the proposed climate scenario planning exercise</w:t>
      </w:r>
    </w:p>
    <w:p w14:paraId="0BBF11C5" w14:textId="77777777"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the 2023 Work Plan</w:t>
      </w:r>
    </w:p>
    <w:p w14:paraId="3C197CBF" w14:textId="2BE1B9FA" w:rsidR="005A3BDC" w:rsidRPr="002262B1" w:rsidRDefault="005A3BDC" w:rsidP="008A7777">
      <w:pPr>
        <w:pStyle w:val="Heading1"/>
        <w:numPr>
          <w:ilvl w:val="0"/>
          <w:numId w:val="14"/>
        </w:numPr>
        <w:rPr>
          <w:rFonts w:eastAsia="Calibri" w:cs="Times New Roman"/>
          <w:b w:val="0"/>
          <w:u w:val="none"/>
        </w:rPr>
      </w:pPr>
      <w:r w:rsidRPr="002262B1">
        <w:rPr>
          <w:rFonts w:eastAsia="Calibri" w:cs="Times New Roman"/>
          <w:b w:val="0"/>
          <w:u w:val="none"/>
        </w:rPr>
        <w:t>Approval of the following desired subject matter areas of expertise for new Science and Adaptive Management Committee (SAMC) members to be included in the SAMC application cover letter: aquatic ecology, engineering, economics, environmental planning, and climate change</w:t>
      </w:r>
    </w:p>
    <w:p w14:paraId="0DA8769A" w14:textId="2EE8FC9F" w:rsidR="005A3BDC" w:rsidRPr="002262B1" w:rsidRDefault="005A3BDC" w:rsidP="005A3BDC"/>
    <w:p w14:paraId="5A22C85B" w14:textId="77777777" w:rsidR="005A3BDC" w:rsidRPr="002262B1" w:rsidRDefault="005A3BDC" w:rsidP="005A3BDC">
      <w:pPr>
        <w:rPr>
          <w:rFonts w:eastAsia="Times New Roman"/>
          <w:b/>
          <w:u w:val="single"/>
        </w:rPr>
      </w:pPr>
      <w:r w:rsidRPr="002262B1">
        <w:rPr>
          <w:rFonts w:eastAsia="Times New Roman"/>
          <w:b/>
          <w:u w:val="single"/>
        </w:rPr>
        <w:t>Announcements:</w:t>
      </w:r>
    </w:p>
    <w:p w14:paraId="746C92B1" w14:textId="0E4F4FC4" w:rsidR="009B6AD8" w:rsidRPr="002262B1" w:rsidRDefault="009B6AD8" w:rsidP="008A7777">
      <w:pPr>
        <w:pStyle w:val="ListParagraph"/>
        <w:numPr>
          <w:ilvl w:val="0"/>
          <w:numId w:val="15"/>
        </w:numPr>
        <w:rPr>
          <w:rFonts w:eastAsia="Times New Roman" w:cstheme="minorHAnsi"/>
        </w:rPr>
      </w:pPr>
      <w:r w:rsidRPr="002262B1">
        <w:rPr>
          <w:rFonts w:eastAsia="Times New Roman" w:cstheme="minorHAnsi"/>
        </w:rPr>
        <w:t>Grace Haggerty, New Mexico Interstate Stream Commission (NMSIC), is the winner of the 2022 Rick Billings Award.</w:t>
      </w:r>
    </w:p>
    <w:p w14:paraId="036D4040" w14:textId="274A9CC2" w:rsidR="005A3BDC" w:rsidRPr="002262B1" w:rsidRDefault="005A3BDC" w:rsidP="008A7777">
      <w:pPr>
        <w:pStyle w:val="ListParagraph"/>
        <w:numPr>
          <w:ilvl w:val="0"/>
          <w:numId w:val="15"/>
        </w:numPr>
        <w:rPr>
          <w:rFonts w:eastAsia="Times New Roman" w:cstheme="minorHAnsi"/>
        </w:rPr>
      </w:pPr>
      <w:r w:rsidRPr="002262B1">
        <w:rPr>
          <w:rFonts w:eastAsia="Times New Roman" w:cstheme="minorHAnsi"/>
        </w:rPr>
        <w:t xml:space="preserve">Katrina </w:t>
      </w:r>
      <w:proofErr w:type="spellStart"/>
      <w:r w:rsidRPr="002262B1">
        <w:rPr>
          <w:rFonts w:eastAsia="Times New Roman" w:cstheme="minorHAnsi"/>
        </w:rPr>
        <w:t>Grantz</w:t>
      </w:r>
      <w:proofErr w:type="spellEnd"/>
      <w:r w:rsidRPr="002262B1">
        <w:rPr>
          <w:rFonts w:eastAsia="Times New Roman" w:cstheme="minorHAnsi"/>
        </w:rPr>
        <w:t>, U.S. Bureau of Reclamation (Reclamation) has taken on new duties and will be stepping down as the Federal Co-Chair following the EC meeting. Her replacement as the Federal Co-Chair is to be determined.</w:t>
      </w:r>
    </w:p>
    <w:p w14:paraId="11468E07" w14:textId="0A219937" w:rsidR="005A3BDC" w:rsidRPr="002262B1" w:rsidRDefault="005A3BDC" w:rsidP="008A7777">
      <w:pPr>
        <w:pStyle w:val="ListParagraph"/>
        <w:numPr>
          <w:ilvl w:val="0"/>
          <w:numId w:val="15"/>
        </w:numPr>
        <w:rPr>
          <w:rFonts w:eastAsia="Times New Roman" w:cstheme="minorHAnsi"/>
        </w:rPr>
      </w:pPr>
      <w:r w:rsidRPr="002262B1">
        <w:rPr>
          <w:rFonts w:eastAsia="Times New Roman" w:cstheme="minorHAnsi"/>
        </w:rPr>
        <w:t xml:space="preserve">The </w:t>
      </w:r>
      <w:r w:rsidR="00C52C09">
        <w:rPr>
          <w:rFonts w:eastAsia="Times New Roman" w:cstheme="minorHAnsi"/>
        </w:rPr>
        <w:t xml:space="preserve">2023 </w:t>
      </w:r>
      <w:r w:rsidRPr="002262B1">
        <w:rPr>
          <w:rFonts w:eastAsia="Times New Roman" w:cstheme="minorHAnsi"/>
        </w:rPr>
        <w:t xml:space="preserve">Rio Grande Compact Commission meeting will be in New Mexico. More details </w:t>
      </w:r>
      <w:proofErr w:type="gramStart"/>
      <w:r w:rsidRPr="002262B1">
        <w:rPr>
          <w:rFonts w:eastAsia="Times New Roman" w:cstheme="minorHAnsi"/>
        </w:rPr>
        <w:t>will be shared</w:t>
      </w:r>
      <w:proofErr w:type="gramEnd"/>
      <w:r w:rsidRPr="002262B1">
        <w:rPr>
          <w:rFonts w:eastAsia="Times New Roman" w:cstheme="minorHAnsi"/>
        </w:rPr>
        <w:t xml:space="preserve"> once they are known.</w:t>
      </w:r>
    </w:p>
    <w:p w14:paraId="5AC34D8D" w14:textId="77777777" w:rsidR="005A3BDC" w:rsidRPr="002262B1" w:rsidRDefault="005A3BDC" w:rsidP="008A7777">
      <w:pPr>
        <w:pStyle w:val="ListParagraph"/>
        <w:numPr>
          <w:ilvl w:val="0"/>
          <w:numId w:val="15"/>
        </w:numPr>
        <w:rPr>
          <w:rFonts w:eastAsia="Times New Roman" w:cstheme="minorHAnsi"/>
        </w:rPr>
      </w:pPr>
      <w:r w:rsidRPr="002262B1">
        <w:rPr>
          <w:rFonts w:eastAsia="Times New Roman" w:cstheme="minorHAnsi"/>
        </w:rPr>
        <w:t xml:space="preserve">New Mexico’s 50 Year Water Plan </w:t>
      </w:r>
      <w:proofErr w:type="gramStart"/>
      <w:r w:rsidRPr="002262B1">
        <w:rPr>
          <w:rFonts w:eastAsia="Times New Roman" w:cstheme="minorHAnsi"/>
        </w:rPr>
        <w:t>should be released</w:t>
      </w:r>
      <w:proofErr w:type="gramEnd"/>
      <w:r w:rsidRPr="002262B1">
        <w:rPr>
          <w:rFonts w:eastAsia="Times New Roman" w:cstheme="minorHAnsi"/>
        </w:rPr>
        <w:t xml:space="preserve"> by the end of December 2022.</w:t>
      </w:r>
    </w:p>
    <w:p w14:paraId="1182FE1B" w14:textId="4BFD9DF7" w:rsidR="005A3BDC" w:rsidRPr="002262B1" w:rsidRDefault="005A3BDC" w:rsidP="008A7777">
      <w:pPr>
        <w:pStyle w:val="ListParagraph"/>
        <w:numPr>
          <w:ilvl w:val="0"/>
          <w:numId w:val="15"/>
        </w:numPr>
        <w:rPr>
          <w:rFonts w:eastAsia="Times New Roman" w:cstheme="minorHAnsi"/>
        </w:rPr>
      </w:pPr>
      <w:r w:rsidRPr="002262B1">
        <w:rPr>
          <w:rFonts w:eastAsia="Times New Roman" w:cstheme="minorHAnsi"/>
        </w:rPr>
        <w:t>The U.S. Army Corps of Engineers’</w:t>
      </w:r>
      <w:r w:rsidR="00CD586A" w:rsidRPr="002262B1">
        <w:rPr>
          <w:rFonts w:eastAsia="Times New Roman" w:cstheme="minorHAnsi"/>
        </w:rPr>
        <w:t xml:space="preserve"> (USACE)</w:t>
      </w:r>
      <w:r w:rsidRPr="002262B1">
        <w:rPr>
          <w:rFonts w:eastAsia="Times New Roman" w:cstheme="minorHAnsi"/>
        </w:rPr>
        <w:t xml:space="preserve"> </w:t>
      </w:r>
      <w:r w:rsidR="008D72C2" w:rsidRPr="002262B1">
        <w:rPr>
          <w:rFonts w:eastAsia="Times New Roman" w:cstheme="minorHAnsi"/>
        </w:rPr>
        <w:t>MRGESCP</w:t>
      </w:r>
      <w:r w:rsidRPr="002262B1">
        <w:rPr>
          <w:rFonts w:eastAsia="Times New Roman" w:cstheme="minorHAnsi"/>
        </w:rPr>
        <w:t xml:space="preserve"> budget was included in the Omnibus Bill at a level consistent with past budgets.</w:t>
      </w:r>
    </w:p>
    <w:p w14:paraId="695B0A27" w14:textId="77777777" w:rsidR="005A3BDC" w:rsidRPr="002262B1" w:rsidRDefault="005A3BDC" w:rsidP="008A7777">
      <w:pPr>
        <w:pStyle w:val="ListParagraph"/>
        <w:numPr>
          <w:ilvl w:val="0"/>
          <w:numId w:val="15"/>
        </w:numPr>
        <w:rPr>
          <w:rFonts w:eastAsia="Times New Roman" w:cstheme="minorHAnsi"/>
        </w:rPr>
      </w:pPr>
      <w:r w:rsidRPr="002262B1">
        <w:rPr>
          <w:rFonts w:eastAsia="Times New Roman" w:cstheme="minorHAnsi"/>
        </w:rPr>
        <w:t xml:space="preserve">The WEST Albuquerque office will be closed the week of December </w:t>
      </w:r>
      <w:proofErr w:type="gramStart"/>
      <w:r w:rsidRPr="002262B1">
        <w:rPr>
          <w:rFonts w:eastAsia="Times New Roman" w:cstheme="minorHAnsi"/>
        </w:rPr>
        <w:t>26</w:t>
      </w:r>
      <w:r w:rsidRPr="002262B1">
        <w:rPr>
          <w:rFonts w:eastAsia="Times New Roman" w:cstheme="minorHAnsi"/>
          <w:vertAlign w:val="superscript"/>
        </w:rPr>
        <w:t>th</w:t>
      </w:r>
      <w:proofErr w:type="gramEnd"/>
      <w:r w:rsidRPr="002262B1">
        <w:rPr>
          <w:rFonts w:eastAsia="Times New Roman" w:cstheme="minorHAnsi"/>
        </w:rPr>
        <w:t>.</w:t>
      </w:r>
    </w:p>
    <w:p w14:paraId="3B302299" w14:textId="77777777" w:rsidR="005A3BDC" w:rsidRPr="002262B1" w:rsidRDefault="005A3BDC" w:rsidP="005A3BDC"/>
    <w:p w14:paraId="70D66E44" w14:textId="77777777" w:rsidR="00F101A6" w:rsidRPr="002262B1" w:rsidRDefault="00F101A6" w:rsidP="0082493A">
      <w:pPr>
        <w:pStyle w:val="Heading1"/>
      </w:pPr>
      <w:r w:rsidRPr="002262B1">
        <w:t>Action Items:</w:t>
      </w:r>
    </w:p>
    <w:tbl>
      <w:tblPr>
        <w:tblW w:w="9374" w:type="dxa"/>
        <w:shd w:val="clear" w:color="auto" w:fill="FFFFFF"/>
        <w:tblCellMar>
          <w:left w:w="0" w:type="dxa"/>
          <w:right w:w="0" w:type="dxa"/>
        </w:tblCellMar>
        <w:tblLook w:val="04A0" w:firstRow="1" w:lastRow="0" w:firstColumn="1" w:lastColumn="0" w:noHBand="0" w:noVBand="1"/>
      </w:tblPr>
      <w:tblGrid>
        <w:gridCol w:w="1970"/>
        <w:gridCol w:w="5490"/>
        <w:gridCol w:w="1914"/>
      </w:tblGrid>
      <w:tr w:rsidR="00200270" w:rsidRPr="002262B1" w14:paraId="25411C67" w14:textId="77777777" w:rsidTr="005254CB">
        <w:trPr>
          <w:trHeight w:val="360"/>
        </w:trPr>
        <w:tc>
          <w:tcPr>
            <w:tcW w:w="1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076F47AF" w14:textId="77777777" w:rsidR="00200270" w:rsidRPr="002262B1" w:rsidRDefault="00200270" w:rsidP="006A558E">
            <w:pPr>
              <w:jc w:val="center"/>
              <w:rPr>
                <w:b/>
              </w:rPr>
            </w:pPr>
            <w:r w:rsidRPr="002262B1">
              <w:rPr>
                <w:b/>
              </w:rPr>
              <w:t>WHO</w:t>
            </w:r>
          </w:p>
        </w:tc>
        <w:tc>
          <w:tcPr>
            <w:tcW w:w="5490"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531DC589" w14:textId="77777777" w:rsidR="00200270" w:rsidRPr="002262B1" w:rsidRDefault="00200270" w:rsidP="006A558E">
            <w:pPr>
              <w:jc w:val="center"/>
              <w:rPr>
                <w:b/>
              </w:rPr>
            </w:pPr>
            <w:r w:rsidRPr="002262B1">
              <w:rPr>
                <w:b/>
              </w:rPr>
              <w:t>ACTION ITEM</w:t>
            </w:r>
          </w:p>
        </w:tc>
        <w:tc>
          <w:tcPr>
            <w:tcW w:w="1914" w:type="dxa"/>
            <w:tcBorders>
              <w:top w:val="single" w:sz="8" w:space="0" w:color="auto"/>
              <w:left w:val="nil"/>
              <w:bottom w:val="single" w:sz="8" w:space="0" w:color="auto"/>
              <w:right w:val="single" w:sz="8" w:space="0" w:color="auto"/>
            </w:tcBorders>
            <w:shd w:val="clear" w:color="auto" w:fill="D9D9D9" w:themeFill="background1" w:themeFillShade="D9"/>
            <w:tcMar>
              <w:top w:w="14" w:type="dxa"/>
              <w:left w:w="14" w:type="dxa"/>
              <w:bottom w:w="14" w:type="dxa"/>
              <w:right w:w="14" w:type="dxa"/>
            </w:tcMar>
            <w:vAlign w:val="center"/>
            <w:hideMark/>
          </w:tcPr>
          <w:p w14:paraId="3830051E" w14:textId="77777777" w:rsidR="00200270" w:rsidRPr="002262B1" w:rsidRDefault="00200270" w:rsidP="006A558E">
            <w:pPr>
              <w:jc w:val="center"/>
              <w:rPr>
                <w:b/>
              </w:rPr>
            </w:pPr>
            <w:r w:rsidRPr="002262B1">
              <w:rPr>
                <w:b/>
              </w:rPr>
              <w:t>BY WHEN</w:t>
            </w:r>
          </w:p>
        </w:tc>
      </w:tr>
      <w:tr w:rsidR="005A3BDC" w:rsidRPr="002262B1" w14:paraId="7F451A19"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431A248" w14:textId="5EF7669C" w:rsidR="005A3BDC" w:rsidRPr="002262B1" w:rsidRDefault="005A3BDC" w:rsidP="005A3BDC">
            <w:pPr>
              <w:jc w:val="center"/>
            </w:pPr>
            <w:r w:rsidRPr="002262B1">
              <w:t>Program Support Team (PST)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F2B95F9" w14:textId="2AB46145" w:rsidR="005A3BDC" w:rsidRPr="002262B1" w:rsidRDefault="005A3BDC" w:rsidP="005A3BDC">
            <w:r w:rsidRPr="002262B1">
              <w:t>Send out a link for the Collaboratory evaluation</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62547ED" w14:textId="650456C0" w:rsidR="005A3BDC" w:rsidRPr="002262B1" w:rsidRDefault="005A3BDC" w:rsidP="005A3BDC">
            <w:pPr>
              <w:jc w:val="center"/>
            </w:pPr>
            <w:r w:rsidRPr="002262B1">
              <w:t>12/23/2022</w:t>
            </w:r>
          </w:p>
        </w:tc>
      </w:tr>
      <w:tr w:rsidR="005A3BDC" w:rsidRPr="002262B1" w14:paraId="69719972"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58AFE8E9" w14:textId="588D4FD0" w:rsidR="005A3BDC" w:rsidRPr="002262B1" w:rsidRDefault="005A3BDC" w:rsidP="005A3BDC">
            <w:pPr>
              <w:jc w:val="center"/>
            </w:pPr>
            <w:r w:rsidRPr="002262B1">
              <w:t>EC representatives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F870789" w14:textId="777F608B" w:rsidR="005A3BDC" w:rsidRPr="002262B1" w:rsidRDefault="003913C9" w:rsidP="005A3BDC">
            <w:r w:rsidRPr="002262B1">
              <w:t xml:space="preserve">Provide trainee names </w:t>
            </w:r>
            <w:r w:rsidR="005A3BDC" w:rsidRPr="002262B1">
              <w:t>for Science and Adaptive Management Information System (SAMIS) training if they have not done so</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A390B42" w14:textId="5B6D52B2" w:rsidR="005A3BDC" w:rsidRPr="002262B1" w:rsidRDefault="005A3BDC" w:rsidP="005A3BDC">
            <w:pPr>
              <w:jc w:val="center"/>
            </w:pPr>
            <w:r w:rsidRPr="002262B1">
              <w:t>December 2022</w:t>
            </w:r>
          </w:p>
        </w:tc>
      </w:tr>
      <w:tr w:rsidR="005A3BDC" w:rsidRPr="002262B1" w14:paraId="5B3A7629"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618ACA4" w14:textId="034C1034" w:rsidR="005A3BDC" w:rsidRPr="002262B1" w:rsidRDefault="005A3BDC" w:rsidP="005A3BDC">
            <w:pPr>
              <w:jc w:val="center"/>
            </w:pPr>
            <w:r w:rsidRPr="002262B1">
              <w:lastRenderedPageBreak/>
              <w:t>EC representatives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BA3DD94" w14:textId="2933F00F" w:rsidR="005A3BDC" w:rsidRPr="002262B1" w:rsidRDefault="005A3BDC" w:rsidP="005A3BDC">
            <w:r w:rsidRPr="002262B1">
              <w:t>Confirm a point-of-contact for the Fiscal Planning Committee (FPC) if they have not done so</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87853FB" w14:textId="488D3F19" w:rsidR="005A3BDC" w:rsidRPr="002262B1" w:rsidRDefault="005A3BDC" w:rsidP="005A3BDC">
            <w:pPr>
              <w:jc w:val="center"/>
            </w:pPr>
            <w:r w:rsidRPr="002262B1">
              <w:t>1/6/2023</w:t>
            </w:r>
          </w:p>
        </w:tc>
      </w:tr>
      <w:tr w:rsidR="005A3BDC" w:rsidRPr="002262B1" w14:paraId="6F907A2C"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CD3E2A7" w14:textId="26AC78D9" w:rsidR="005A3BDC" w:rsidRPr="002262B1" w:rsidRDefault="005A3BDC" w:rsidP="005A3BDC">
            <w:pPr>
              <w:jc w:val="center"/>
            </w:pPr>
            <w:r w:rsidRPr="002262B1">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46840839" w14:textId="6CFA5FCC" w:rsidR="005A3BDC" w:rsidRPr="002262B1" w:rsidRDefault="005A3BDC" w:rsidP="005A3BDC">
            <w:r w:rsidRPr="002262B1">
              <w:t>Revise the climate scenario planning exercise proposal to clarify that the exercise will use existing information so as not to repeat efforts</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23C54DD" w14:textId="5C3A0520" w:rsidR="005A3BDC" w:rsidRPr="002262B1" w:rsidRDefault="005A3BDC" w:rsidP="005A3BDC">
            <w:pPr>
              <w:jc w:val="center"/>
            </w:pPr>
            <w:r w:rsidRPr="002262B1">
              <w:t>1/6/2023</w:t>
            </w:r>
          </w:p>
        </w:tc>
      </w:tr>
      <w:tr w:rsidR="005A3BDC" w:rsidRPr="002262B1" w14:paraId="7A5DD672"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21E1D37E" w14:textId="0C74E02D" w:rsidR="005A3BDC" w:rsidRPr="002262B1" w:rsidRDefault="005A3BDC" w:rsidP="005A3BDC">
            <w:pPr>
              <w:jc w:val="center"/>
            </w:pPr>
            <w:r w:rsidRPr="002262B1">
              <w:t>EC representatives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F7B598B" w14:textId="07E97D84" w:rsidR="005A3BDC" w:rsidRPr="002262B1" w:rsidRDefault="005A3BDC" w:rsidP="005A3BDC">
            <w:r w:rsidRPr="002262B1">
              <w:t>Send suggestions for participants in the climate scenario planning exercise</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A27225A" w14:textId="20443E9B" w:rsidR="005A3BDC" w:rsidRPr="002262B1" w:rsidRDefault="005A3BDC" w:rsidP="005A3BDC">
            <w:pPr>
              <w:jc w:val="center"/>
            </w:pPr>
            <w:r w:rsidRPr="002262B1">
              <w:t>1/6/2023</w:t>
            </w:r>
          </w:p>
        </w:tc>
      </w:tr>
      <w:tr w:rsidR="005A3BDC" w:rsidRPr="002262B1" w14:paraId="493386EF"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1A660F2C" w14:textId="460B7454" w:rsidR="005A3BDC" w:rsidRPr="002262B1" w:rsidRDefault="005A3BDC" w:rsidP="005A3BDC">
            <w:pPr>
              <w:jc w:val="center"/>
            </w:pPr>
            <w:r w:rsidRPr="002262B1">
              <w:t>EC representatives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860CB32" w14:textId="3F3CA179" w:rsidR="005A3BDC" w:rsidRPr="002262B1" w:rsidRDefault="005A3BDC" w:rsidP="005A3BDC">
            <w:r w:rsidRPr="002262B1">
              <w:t>Submit 2022 Signatory activities via the SAMIS (if they’ve received SAMIS training) or the S</w:t>
            </w:r>
            <w:r w:rsidR="00B64393" w:rsidRPr="002262B1">
              <w:t>ignatory Activity Input Google F</w:t>
            </w:r>
            <w:r w:rsidRPr="002262B1">
              <w:t>orm</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460308E" w14:textId="31498DA8" w:rsidR="005A3BDC" w:rsidRPr="002262B1" w:rsidRDefault="005A3BDC" w:rsidP="005A3BDC">
            <w:pPr>
              <w:jc w:val="center"/>
            </w:pPr>
            <w:r w:rsidRPr="002262B1">
              <w:t>1/13/2023</w:t>
            </w:r>
          </w:p>
        </w:tc>
      </w:tr>
      <w:tr w:rsidR="005A3BDC" w:rsidRPr="002262B1" w14:paraId="2CA70C36"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3BE208D" w14:textId="4C9651AE" w:rsidR="005A3BDC" w:rsidRPr="002262B1" w:rsidRDefault="005A3BDC" w:rsidP="005A3BDC">
            <w:pPr>
              <w:jc w:val="center"/>
            </w:pPr>
            <w:r w:rsidRPr="002262B1">
              <w:t>EC representatives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FF38807" w14:textId="4D07D5CE" w:rsidR="005A3BDC" w:rsidRPr="002262B1" w:rsidRDefault="005A3BDC" w:rsidP="005A3BDC">
            <w:r w:rsidRPr="002262B1">
              <w:t>Submit signatory highlights (short summaries of your Signatory’s work in 2022) to be included as quotes in the 2022 Annual Report</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CB66755" w14:textId="40A21687" w:rsidR="005A3BDC" w:rsidRPr="002262B1" w:rsidRDefault="005A3BDC" w:rsidP="005A3BDC">
            <w:pPr>
              <w:jc w:val="center"/>
            </w:pPr>
            <w:r w:rsidRPr="002262B1">
              <w:t>1/13/2023</w:t>
            </w:r>
          </w:p>
        </w:tc>
      </w:tr>
      <w:tr w:rsidR="005A3BDC" w:rsidRPr="002262B1" w14:paraId="29F2419D"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7A53F4F5" w14:textId="33950F4D" w:rsidR="005A3BDC" w:rsidRPr="002262B1" w:rsidRDefault="005A3BDC" w:rsidP="005A3BDC">
            <w:pPr>
              <w:jc w:val="center"/>
            </w:pPr>
            <w:r w:rsidRPr="002262B1">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01E96134" w14:textId="4ABC8A70" w:rsidR="005A3BDC" w:rsidRPr="002262B1" w:rsidRDefault="005A3BDC" w:rsidP="005A3BDC">
            <w:r w:rsidRPr="002262B1">
              <w:t>Prepare a webinar on the Collaboratory outcomes</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142C7A7" w14:textId="3E17CC2B" w:rsidR="005A3BDC" w:rsidRPr="002262B1" w:rsidRDefault="005A3BDC" w:rsidP="005A3BDC">
            <w:pPr>
              <w:jc w:val="center"/>
            </w:pPr>
            <w:r w:rsidRPr="002262B1">
              <w:t>February 2023</w:t>
            </w:r>
          </w:p>
        </w:tc>
      </w:tr>
      <w:tr w:rsidR="005A3BDC" w:rsidRPr="002262B1" w14:paraId="1D283431"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35D08D55" w14:textId="565CB6B7" w:rsidR="005A3BDC" w:rsidRPr="002262B1" w:rsidRDefault="005A3BDC" w:rsidP="005A3BDC">
            <w:pPr>
              <w:jc w:val="center"/>
            </w:pPr>
            <w:r w:rsidRPr="002262B1">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CCAD291" w14:textId="31F33093" w:rsidR="005A3BDC" w:rsidRPr="002262B1" w:rsidRDefault="005A3BDC" w:rsidP="005A3BDC">
            <w:r w:rsidRPr="002262B1">
              <w:t xml:space="preserve">Schedule the Habitat Restoration </w:t>
            </w:r>
            <w:r w:rsidR="00DD6290" w:rsidRPr="002262B1">
              <w:t xml:space="preserve">(HR) </w:t>
            </w:r>
            <w:r w:rsidRPr="002262B1">
              <w:t>Coordination Group field trip to Pueblo of Sandia</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BFCD29A" w14:textId="0130B272" w:rsidR="005A3BDC" w:rsidRPr="002262B1" w:rsidRDefault="005A3BDC" w:rsidP="005A3BDC">
            <w:pPr>
              <w:jc w:val="center"/>
            </w:pPr>
            <w:r w:rsidRPr="002262B1">
              <w:t>January-February 2023</w:t>
            </w:r>
          </w:p>
        </w:tc>
      </w:tr>
      <w:tr w:rsidR="005A3BDC" w:rsidRPr="002262B1" w14:paraId="7E8593E0"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29E35183" w14:textId="1247F2A3" w:rsidR="005A3BDC" w:rsidRPr="002262B1" w:rsidRDefault="005A3BDC" w:rsidP="005A3BDC">
            <w:pPr>
              <w:jc w:val="center"/>
            </w:pPr>
            <w:r w:rsidRPr="002262B1">
              <w:t>MRGESCP members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0BAE283" w14:textId="01DE2AB7" w:rsidR="005A3BDC" w:rsidRPr="002262B1" w:rsidRDefault="005A3BDC" w:rsidP="005A3BDC">
            <w:r w:rsidRPr="002262B1">
              <w:t>Contact the PST to be included on the doodle for scheduling the field trip to the Pueblo of Sandia</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C907FD9" w14:textId="43196DF2" w:rsidR="005A3BDC" w:rsidRPr="002262B1" w:rsidRDefault="005A3BDC" w:rsidP="005A3BDC">
            <w:pPr>
              <w:jc w:val="center"/>
            </w:pPr>
            <w:r w:rsidRPr="002262B1">
              <w:t>January 2023</w:t>
            </w:r>
          </w:p>
        </w:tc>
      </w:tr>
      <w:tr w:rsidR="005A3BDC" w:rsidRPr="002262B1" w14:paraId="450AA1A0"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CEFC162" w14:textId="0CE19CC0" w:rsidR="005A3BDC" w:rsidRPr="002262B1" w:rsidRDefault="005A3BDC" w:rsidP="005A3BDC">
            <w:pPr>
              <w:jc w:val="center"/>
            </w:pPr>
            <w:r w:rsidRPr="002262B1">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4DAA2FF" w14:textId="328E7231" w:rsidR="005A3BDC" w:rsidRPr="002262B1" w:rsidRDefault="005A3BDC" w:rsidP="005A3BDC">
            <w:r w:rsidRPr="002262B1">
              <w:t>Schedule EC meetings for 1:00 PM – 4:00 PM MT on the fourth Thursday of the month</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2ABD4AB" w14:textId="1DBF901A" w:rsidR="005A3BDC" w:rsidRPr="002262B1" w:rsidRDefault="005A3BDC" w:rsidP="005A3BDC">
            <w:pPr>
              <w:jc w:val="center"/>
            </w:pPr>
            <w:r w:rsidRPr="002262B1">
              <w:t>January 2023</w:t>
            </w:r>
          </w:p>
        </w:tc>
      </w:tr>
      <w:tr w:rsidR="005A3BDC" w:rsidRPr="002262B1" w14:paraId="3EE4A53B"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14ABECAA" w14:textId="242E217B" w:rsidR="005A3BDC" w:rsidRPr="002262B1" w:rsidRDefault="005A3BDC" w:rsidP="005A3BDC">
            <w:pPr>
              <w:jc w:val="center"/>
            </w:pPr>
            <w:r w:rsidRPr="002262B1">
              <w:t>PST</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2A2E0D8" w14:textId="2B1FCCC4" w:rsidR="005A3BDC" w:rsidRPr="002262B1" w:rsidRDefault="005A3BDC" w:rsidP="005A3BDC">
            <w:r w:rsidRPr="002262B1">
              <w:t>Coordinate the application process for SAMC membership, including drafting a call for applications and collecting applications</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5D9882F4" w14:textId="7DFF3C3D" w:rsidR="005A3BDC" w:rsidRPr="002262B1" w:rsidRDefault="005A3BDC" w:rsidP="005A3BDC">
            <w:pPr>
              <w:jc w:val="center"/>
            </w:pPr>
            <w:r w:rsidRPr="002262B1">
              <w:t>2/17/2023</w:t>
            </w:r>
          </w:p>
        </w:tc>
      </w:tr>
      <w:tr w:rsidR="005A3BDC" w:rsidRPr="002262B1" w14:paraId="0E547DF5"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4A3930F" w14:textId="5A4187C6" w:rsidR="005A3BDC" w:rsidRPr="002262B1" w:rsidDel="004632A6" w:rsidRDefault="005A3BDC" w:rsidP="005A3BDC">
            <w:pPr>
              <w:jc w:val="center"/>
            </w:pPr>
            <w:r w:rsidRPr="002262B1">
              <w:t>EC Small Group (Jim Wilber, Mark Kelly, Anne Marken, Deb Hill, and Grace Haggerty)</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24DA35A" w14:textId="44301C6E" w:rsidR="005A3BDC" w:rsidRPr="002262B1" w:rsidDel="004632A6" w:rsidRDefault="005A3BDC" w:rsidP="005A3BDC">
            <w:r w:rsidRPr="002262B1">
              <w:t>Convene to review SAMC applicants and provide recommendations to the EC</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780AC08" w14:textId="04BF925D" w:rsidR="005A3BDC" w:rsidRPr="002262B1" w:rsidRDefault="005A3BDC" w:rsidP="005A3BDC">
            <w:pPr>
              <w:jc w:val="center"/>
            </w:pPr>
            <w:r w:rsidRPr="002262B1">
              <w:t>3/17/2023</w:t>
            </w:r>
          </w:p>
        </w:tc>
      </w:tr>
      <w:tr w:rsidR="005A3BDC" w:rsidRPr="002262B1" w14:paraId="7BC4C2F1" w14:textId="77777777" w:rsidTr="005254CB">
        <w:trPr>
          <w:trHeight w:val="340"/>
        </w:trPr>
        <w:tc>
          <w:tcPr>
            <w:tcW w:w="197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6481FCF4" w14:textId="7EC239AA" w:rsidR="005A3BDC" w:rsidRPr="002262B1" w:rsidRDefault="005A3BDC" w:rsidP="005A3BDC">
            <w:pPr>
              <w:jc w:val="center"/>
            </w:pPr>
            <w:r w:rsidRPr="002262B1">
              <w:t>EC representatives</w:t>
            </w:r>
          </w:p>
        </w:tc>
        <w:tc>
          <w:tcPr>
            <w:tcW w:w="549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69D2102E" w14:textId="1EE0AEB0" w:rsidR="005A3BDC" w:rsidRPr="002262B1" w:rsidRDefault="005A3BDC" w:rsidP="005A3BDC">
            <w:r w:rsidRPr="002262B1">
              <w:t>Fill out the Survey of Manager Confidence in Science Support</w:t>
            </w:r>
          </w:p>
        </w:tc>
        <w:tc>
          <w:tcPr>
            <w:tcW w:w="191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AC391FF" w14:textId="2C9A4E0F" w:rsidR="005A3BDC" w:rsidRPr="002262B1" w:rsidRDefault="005A3BDC" w:rsidP="005A3BDC">
            <w:pPr>
              <w:jc w:val="center"/>
            </w:pPr>
            <w:r w:rsidRPr="002262B1">
              <w:t>3/9/2023</w:t>
            </w:r>
          </w:p>
        </w:tc>
      </w:tr>
      <w:tr w:rsidR="005A3BDC" w:rsidRPr="002262B1" w14:paraId="777C6603" w14:textId="77777777" w:rsidTr="00651AA9">
        <w:trPr>
          <w:trHeight w:val="340"/>
        </w:trPr>
        <w:tc>
          <w:tcPr>
            <w:tcW w:w="1970" w:type="dxa"/>
            <w:tcBorders>
              <w:top w:val="nil"/>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32DB6BEA" w14:textId="504F1852" w:rsidR="005A3BDC" w:rsidRPr="002262B1" w:rsidRDefault="005A3BDC" w:rsidP="005A3BDC">
            <w:pPr>
              <w:jc w:val="center"/>
            </w:pPr>
            <w:r w:rsidRPr="002262B1">
              <w:t>EC representatives</w:t>
            </w:r>
          </w:p>
        </w:tc>
        <w:tc>
          <w:tcPr>
            <w:tcW w:w="5490" w:type="dxa"/>
            <w:tcBorders>
              <w:top w:val="nil"/>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26C7BFBC" w14:textId="0B080D1E" w:rsidR="005A3BDC" w:rsidRPr="002262B1" w:rsidRDefault="005A3BDC" w:rsidP="005A3BDC">
            <w:r w:rsidRPr="002262B1">
              <w:t>Fill out survey for the Program Evaluation once available</w:t>
            </w:r>
          </w:p>
        </w:tc>
        <w:tc>
          <w:tcPr>
            <w:tcW w:w="1914" w:type="dxa"/>
            <w:tcBorders>
              <w:top w:val="nil"/>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58134CF6" w14:textId="4EEBF856" w:rsidR="005A3BDC" w:rsidRPr="002262B1" w:rsidRDefault="005A3BDC" w:rsidP="005A3BDC">
            <w:pPr>
              <w:jc w:val="center"/>
            </w:pPr>
            <w:r w:rsidRPr="002262B1">
              <w:t>March 2023</w:t>
            </w:r>
          </w:p>
        </w:tc>
      </w:tr>
    </w:tbl>
    <w:p w14:paraId="6A605C58" w14:textId="3F242B8D" w:rsidR="005662BF" w:rsidRPr="002262B1" w:rsidRDefault="005A3BDC" w:rsidP="0082493A">
      <w:r w:rsidRPr="002262B1">
        <w:rPr>
          <w:rFonts w:eastAsia="Times New Roman"/>
          <w:b/>
          <w:bCs/>
        </w:rPr>
        <w:t>Next Meeting:</w:t>
      </w:r>
      <w:r w:rsidRPr="002262B1">
        <w:rPr>
          <w:rFonts w:eastAsia="Times New Roman"/>
        </w:rPr>
        <w:t xml:space="preserve"> March 30, 2023; 1:00 PM – 4:00 PM</w:t>
      </w:r>
    </w:p>
    <w:p w14:paraId="1B1DA807" w14:textId="77777777" w:rsidR="005662BF" w:rsidRPr="002262B1" w:rsidRDefault="005662BF" w:rsidP="0082493A">
      <w:pPr>
        <w:sectPr w:rsidR="005662BF" w:rsidRPr="002262B1" w:rsidSect="001F306B">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44707F6" w14:textId="6007126B" w:rsidR="00DC22D9" w:rsidRPr="002262B1" w:rsidRDefault="00DC22D9" w:rsidP="0082493A">
      <w:pPr>
        <w:jc w:val="center"/>
        <w:rPr>
          <w:b/>
          <w:sz w:val="24"/>
        </w:rPr>
      </w:pPr>
      <w:r w:rsidRPr="002262B1">
        <w:rPr>
          <w:b/>
          <w:sz w:val="24"/>
        </w:rPr>
        <w:lastRenderedPageBreak/>
        <w:t>Meeting Minutes</w:t>
      </w:r>
    </w:p>
    <w:p w14:paraId="46C2EF57" w14:textId="665E21E4" w:rsidR="000868DB" w:rsidRPr="002262B1" w:rsidRDefault="000868DB" w:rsidP="0082493A">
      <w:pPr>
        <w:pStyle w:val="Heading1"/>
      </w:pPr>
      <w:r w:rsidRPr="002262B1">
        <w:t>Welcome, Introductions, Agenda Review</w:t>
      </w:r>
    </w:p>
    <w:p w14:paraId="31922AA8" w14:textId="046CA549" w:rsidR="00CA6BD2" w:rsidRPr="002262B1" w:rsidRDefault="005B5FAF" w:rsidP="00902739">
      <w:r w:rsidRPr="002262B1">
        <w:t xml:space="preserve">The </w:t>
      </w:r>
      <w:r w:rsidR="00614DE3" w:rsidRPr="002262B1">
        <w:t>Non-</w:t>
      </w:r>
      <w:r w:rsidR="00FB3D6A" w:rsidRPr="002262B1">
        <w:t xml:space="preserve">Federal Co-Chair, </w:t>
      </w:r>
      <w:r w:rsidR="00614DE3" w:rsidRPr="002262B1">
        <w:t>Mark Kelly</w:t>
      </w:r>
      <w:r w:rsidR="00FB3D6A" w:rsidRPr="002262B1">
        <w:t xml:space="preserve">, </w:t>
      </w:r>
      <w:r w:rsidR="00614DE3" w:rsidRPr="002262B1">
        <w:t>Albuquerque Bernalillo County Water Utility Authority</w:t>
      </w:r>
      <w:r w:rsidR="00E57EC9" w:rsidRPr="002262B1">
        <w:t xml:space="preserve"> (ABCWUA)</w:t>
      </w:r>
      <w:r w:rsidR="00B1470F" w:rsidRPr="002262B1">
        <w:t xml:space="preserve"> and Fed</w:t>
      </w:r>
      <w:r w:rsidR="00D53F32" w:rsidRPr="002262B1">
        <w:t>eral Co-C</w:t>
      </w:r>
      <w:r w:rsidR="00B1470F" w:rsidRPr="002262B1">
        <w:t xml:space="preserve">hair, Katrina </w:t>
      </w:r>
      <w:proofErr w:type="spellStart"/>
      <w:r w:rsidR="00B1470F" w:rsidRPr="002262B1">
        <w:t>Grantz</w:t>
      </w:r>
      <w:proofErr w:type="spellEnd"/>
      <w:r w:rsidR="00FB3D6A" w:rsidRPr="002262B1">
        <w:t>,</w:t>
      </w:r>
      <w:r w:rsidR="00B1470F" w:rsidRPr="002262B1">
        <w:t xml:space="preserve"> Reclamation,</w:t>
      </w:r>
      <w:r w:rsidR="005F20DD" w:rsidRPr="002262B1">
        <w:t xml:space="preserve"> opened the meeting, led introductions, and reviewed the </w:t>
      </w:r>
      <w:r w:rsidR="00B1470F" w:rsidRPr="002262B1">
        <w:t>December 22</w:t>
      </w:r>
      <w:r w:rsidR="00481A0A" w:rsidRPr="002262B1">
        <w:t>, 2022</w:t>
      </w:r>
      <w:r w:rsidR="00810DFE" w:rsidRPr="002262B1">
        <w:t xml:space="preserve"> </w:t>
      </w:r>
      <w:r w:rsidR="007C2860">
        <w:t xml:space="preserve">meeting </w:t>
      </w:r>
      <w:r w:rsidR="00810DFE" w:rsidRPr="002262B1">
        <w:t>agenda.</w:t>
      </w:r>
      <w:r w:rsidR="0048703D" w:rsidRPr="002262B1">
        <w:t xml:space="preserve"> </w:t>
      </w:r>
      <w:r w:rsidR="00D53F32" w:rsidRPr="002262B1">
        <w:t xml:space="preserve">The </w:t>
      </w:r>
      <w:r w:rsidR="00D81B15">
        <w:t>PST</w:t>
      </w:r>
      <w:r w:rsidR="00D53F32" w:rsidRPr="002262B1">
        <w:t xml:space="preserve"> added a decision point to approve the revised </w:t>
      </w:r>
      <w:r w:rsidR="00B3103D" w:rsidRPr="002262B1">
        <w:t xml:space="preserve">Public Outreach and Messaging on Drying </w:t>
      </w:r>
      <w:r w:rsidR="00676FB8" w:rsidRPr="002262B1">
        <w:t>Admin</w:t>
      </w:r>
      <w:r w:rsidR="00725842" w:rsidRPr="002262B1">
        <w:t xml:space="preserve"> </w:t>
      </w:r>
      <w:r w:rsidR="00B3103D" w:rsidRPr="002262B1">
        <w:t xml:space="preserve">Ad Hoc Charge. </w:t>
      </w:r>
      <w:r w:rsidR="007C2860">
        <w:t xml:space="preserve">One EC member </w:t>
      </w:r>
      <w:r w:rsidR="00B3103D" w:rsidRPr="002262B1">
        <w:t xml:space="preserve">requested a litigation update </w:t>
      </w:r>
      <w:proofErr w:type="gramStart"/>
      <w:r w:rsidR="00B3103D" w:rsidRPr="002262B1">
        <w:t>be added</w:t>
      </w:r>
      <w:proofErr w:type="gramEnd"/>
      <w:r w:rsidR="00B3103D" w:rsidRPr="002262B1">
        <w:t xml:space="preserve"> to the agenda. </w:t>
      </w:r>
      <w:r w:rsidR="0048703D" w:rsidRPr="002262B1">
        <w:t xml:space="preserve">The EC approved the </w:t>
      </w:r>
      <w:r w:rsidR="00B1470F" w:rsidRPr="002262B1">
        <w:t>December 22</w:t>
      </w:r>
      <w:r w:rsidR="0048703D" w:rsidRPr="002262B1">
        <w:t>, 2022 agenda</w:t>
      </w:r>
      <w:r w:rsidR="00B3103D" w:rsidRPr="002262B1">
        <w:t xml:space="preserve"> with the addition of a </w:t>
      </w:r>
      <w:r w:rsidR="00CA6BD2" w:rsidRPr="002262B1">
        <w:t xml:space="preserve">decision point on the </w:t>
      </w:r>
      <w:r w:rsidR="00B3103D" w:rsidRPr="002262B1">
        <w:t xml:space="preserve">revised charge </w:t>
      </w:r>
      <w:r w:rsidR="00CA6BD2" w:rsidRPr="002262B1">
        <w:t>and a</w:t>
      </w:r>
      <w:r w:rsidR="00B3103D" w:rsidRPr="002262B1">
        <w:t xml:space="preserve"> litigation update</w:t>
      </w:r>
      <w:r w:rsidR="0048703D" w:rsidRPr="002262B1">
        <w:t>.</w:t>
      </w:r>
    </w:p>
    <w:p w14:paraId="0B1BB8D1" w14:textId="77777777" w:rsidR="00CA6BD2" w:rsidRPr="002262B1" w:rsidRDefault="00CA6BD2" w:rsidP="00902739"/>
    <w:p w14:paraId="644380CC" w14:textId="61837491" w:rsidR="00E947E1" w:rsidRPr="002262B1" w:rsidRDefault="00D53F32" w:rsidP="00902739">
      <w:r w:rsidRPr="002262B1">
        <w:t xml:space="preserve">Ashleigh Morris, </w:t>
      </w:r>
      <w:r w:rsidR="00B3103D" w:rsidRPr="002262B1">
        <w:t xml:space="preserve">Office of the Solicitor, U.S. </w:t>
      </w:r>
      <w:r w:rsidRPr="002262B1">
        <w:t>Department of the Interior, gave a litigation update.</w:t>
      </w:r>
    </w:p>
    <w:p w14:paraId="72A27EDC" w14:textId="1B1F06D7" w:rsidR="009F648C" w:rsidRPr="002262B1" w:rsidRDefault="009F648C" w:rsidP="0082493A"/>
    <w:p w14:paraId="01551ED0" w14:textId="4014AA90" w:rsidR="00105FDE" w:rsidRPr="002262B1" w:rsidRDefault="00105FDE" w:rsidP="00726B79">
      <w:pPr>
        <w:pStyle w:val="ListParagraph"/>
        <w:numPr>
          <w:ilvl w:val="0"/>
          <w:numId w:val="2"/>
        </w:numPr>
        <w:shd w:val="clear" w:color="auto" w:fill="FFFFFF"/>
        <w:rPr>
          <w:rFonts w:eastAsia="Times New Roman" w:cstheme="minorHAnsi"/>
        </w:rPr>
      </w:pPr>
      <w:r w:rsidRPr="002262B1">
        <w:rPr>
          <w:b/>
          <w:color w:val="FF0000"/>
        </w:rPr>
        <w:t>Decision</w:t>
      </w:r>
      <w:r w:rsidRPr="002262B1">
        <w:t xml:space="preserve">: </w:t>
      </w:r>
      <w:r w:rsidR="00F20DA1" w:rsidRPr="002262B1">
        <w:rPr>
          <w:rFonts w:eastAsia="Times New Roman" w:cstheme="minorHAnsi"/>
        </w:rPr>
        <w:t xml:space="preserve">Approval of the </w:t>
      </w:r>
      <w:r w:rsidR="00B1470F" w:rsidRPr="002262B1">
        <w:t>December 22</w:t>
      </w:r>
      <w:r w:rsidR="00614DE3" w:rsidRPr="002262B1">
        <w:t xml:space="preserve">, 2022 </w:t>
      </w:r>
      <w:r w:rsidR="00F20DA1" w:rsidRPr="002262B1">
        <w:rPr>
          <w:rFonts w:eastAsia="Times New Roman" w:cstheme="minorHAnsi"/>
        </w:rPr>
        <w:t>EC meeting agenda</w:t>
      </w:r>
      <w:r w:rsidR="00772BD4">
        <w:rPr>
          <w:rFonts w:eastAsia="Times New Roman" w:cstheme="minorHAnsi"/>
        </w:rPr>
        <w:t xml:space="preserve"> with addendums</w:t>
      </w:r>
    </w:p>
    <w:p w14:paraId="38E2220E" w14:textId="1F653AB0" w:rsidR="000868DB" w:rsidRPr="002262B1" w:rsidRDefault="00B1470F" w:rsidP="0082493A">
      <w:pPr>
        <w:pStyle w:val="Heading1"/>
      </w:pPr>
      <w:r w:rsidRPr="002262B1">
        <w:t>September</w:t>
      </w:r>
      <w:r w:rsidR="00047E54" w:rsidRPr="002262B1">
        <w:t xml:space="preserve"> 2022</w:t>
      </w:r>
      <w:r w:rsidR="000868DB" w:rsidRPr="002262B1">
        <w:t xml:space="preserve"> Meeting </w:t>
      </w:r>
      <w:r w:rsidR="002E21AB" w:rsidRPr="002262B1">
        <w:t>Summary</w:t>
      </w:r>
    </w:p>
    <w:p w14:paraId="15136B7F" w14:textId="05CC9953" w:rsidR="00E9184B" w:rsidRPr="002262B1" w:rsidRDefault="00AE45CE" w:rsidP="0082493A">
      <w:r w:rsidRPr="002262B1">
        <w:t>Debbie Lee</w:t>
      </w:r>
      <w:r w:rsidR="00FB3D6A" w:rsidRPr="002262B1">
        <w:t xml:space="preserve">, the Program Manager, </w:t>
      </w:r>
      <w:r w:rsidR="00A27829" w:rsidRPr="002262B1">
        <w:t>PST</w:t>
      </w:r>
      <w:r w:rsidRPr="002262B1">
        <w:t>, reviewed</w:t>
      </w:r>
      <w:r w:rsidR="0048703D" w:rsidRPr="002262B1">
        <w:t xml:space="preserve"> </w:t>
      </w:r>
      <w:r w:rsidRPr="002262B1">
        <w:t xml:space="preserve">the </w:t>
      </w:r>
      <w:r w:rsidR="00B1470F" w:rsidRPr="002262B1">
        <w:t>September 8</w:t>
      </w:r>
      <w:r w:rsidR="00633B94" w:rsidRPr="002262B1">
        <w:t>, 2022</w:t>
      </w:r>
      <w:r w:rsidR="00E9184B" w:rsidRPr="002262B1">
        <w:t xml:space="preserve"> meeting </w:t>
      </w:r>
      <w:r w:rsidR="00C7006F" w:rsidRPr="002262B1">
        <w:t xml:space="preserve">minutes and </w:t>
      </w:r>
      <w:r w:rsidR="00E9184B" w:rsidRPr="002262B1">
        <w:t>action items</w:t>
      </w:r>
      <w:r w:rsidR="005616AB" w:rsidRPr="002262B1">
        <w:t xml:space="preserve"> (see </w:t>
      </w:r>
      <w:r w:rsidR="00B1470F" w:rsidRPr="002262B1">
        <w:t>September 8</w:t>
      </w:r>
      <w:r w:rsidR="00633B94" w:rsidRPr="002262B1">
        <w:t>, 2022</w:t>
      </w:r>
      <w:r w:rsidR="005616AB" w:rsidRPr="002262B1">
        <w:t xml:space="preserve"> Draft EC Minutes</w:t>
      </w:r>
      <w:r w:rsidR="00D777B6">
        <w:t>)</w:t>
      </w:r>
      <w:r w:rsidR="00E9184B" w:rsidRPr="002262B1">
        <w:t xml:space="preserve">. </w:t>
      </w:r>
      <w:r w:rsidR="00475AA5" w:rsidRPr="002262B1">
        <w:t>Summary</w:t>
      </w:r>
      <w:r w:rsidR="00D85242" w:rsidRPr="002262B1">
        <w:t xml:space="preserve"> </w:t>
      </w:r>
      <w:r w:rsidR="00E9184B" w:rsidRPr="002262B1">
        <w:t xml:space="preserve">updates </w:t>
      </w:r>
      <w:r w:rsidR="00D85242" w:rsidRPr="002262B1">
        <w:t xml:space="preserve">for action items </w:t>
      </w:r>
      <w:r w:rsidR="00E9184B" w:rsidRPr="002262B1">
        <w:t>are below:</w:t>
      </w:r>
    </w:p>
    <w:p w14:paraId="41B36737" w14:textId="2377710A" w:rsidR="00725842" w:rsidRPr="002262B1" w:rsidRDefault="00725842" w:rsidP="0082493A"/>
    <w:p w14:paraId="38384880" w14:textId="06E8E9D6" w:rsidR="00725842" w:rsidRPr="002262B1" w:rsidRDefault="00725842" w:rsidP="008A7777">
      <w:pPr>
        <w:pStyle w:val="ListParagraph"/>
        <w:numPr>
          <w:ilvl w:val="0"/>
          <w:numId w:val="16"/>
        </w:numPr>
      </w:pPr>
      <w:r w:rsidRPr="002262B1">
        <w:t xml:space="preserve">There were two responses to the Survey of Managers’ Perception of Science Support. EC </w:t>
      </w:r>
      <w:r w:rsidR="007C2860">
        <w:t xml:space="preserve">members </w:t>
      </w:r>
      <w:proofErr w:type="gramStart"/>
      <w:r w:rsidR="007C2860">
        <w:t xml:space="preserve">were </w:t>
      </w:r>
      <w:r w:rsidRPr="002262B1">
        <w:t>asked</w:t>
      </w:r>
      <w:proofErr w:type="gramEnd"/>
      <w:r w:rsidRPr="002262B1">
        <w:t xml:space="preserve"> to continue filling out the survey.</w:t>
      </w:r>
    </w:p>
    <w:p w14:paraId="07DE2E78" w14:textId="72F7FF8E" w:rsidR="00725842" w:rsidRPr="002262B1" w:rsidRDefault="00725842" w:rsidP="008A7777">
      <w:pPr>
        <w:pStyle w:val="ListParagraph"/>
        <w:numPr>
          <w:ilvl w:val="0"/>
          <w:numId w:val="16"/>
        </w:numPr>
      </w:pPr>
      <w:r w:rsidRPr="002262B1">
        <w:t xml:space="preserve">Membership for the Strategic Plan for Potential Drying in the Angostura Reach Science &amp; Technical (S&amp;T) Ad Hoc Group </w:t>
      </w:r>
      <w:proofErr w:type="gramStart"/>
      <w:r w:rsidRPr="002262B1">
        <w:t>was finalized</w:t>
      </w:r>
      <w:proofErr w:type="gramEnd"/>
      <w:r w:rsidRPr="002262B1">
        <w:t xml:space="preserve"> and the group began meeting.</w:t>
      </w:r>
    </w:p>
    <w:p w14:paraId="2F13EAA4" w14:textId="317FF252" w:rsidR="00725842" w:rsidRPr="002262B1" w:rsidRDefault="00725842" w:rsidP="008A7777">
      <w:pPr>
        <w:pStyle w:val="ListParagraph"/>
        <w:numPr>
          <w:ilvl w:val="0"/>
          <w:numId w:val="16"/>
        </w:numPr>
      </w:pPr>
      <w:r w:rsidRPr="002262B1">
        <w:t xml:space="preserve">A Portal Stakeholder meeting </w:t>
      </w:r>
      <w:proofErr w:type="gramStart"/>
      <w:r w:rsidRPr="002262B1">
        <w:t>was held</w:t>
      </w:r>
      <w:proofErr w:type="gramEnd"/>
      <w:r w:rsidRPr="002262B1">
        <w:t xml:space="preserve"> on September 22, 2023.</w:t>
      </w:r>
    </w:p>
    <w:p w14:paraId="147FF9DA" w14:textId="146FE8A2" w:rsidR="00725842" w:rsidRPr="002262B1" w:rsidRDefault="00725842" w:rsidP="008A7777">
      <w:pPr>
        <w:pStyle w:val="ListParagraph"/>
        <w:numPr>
          <w:ilvl w:val="0"/>
          <w:numId w:val="16"/>
        </w:numPr>
      </w:pPr>
      <w:r w:rsidRPr="002262B1">
        <w:t xml:space="preserve">The PST began holding SAMIS training sessions and posted the SAMIS User Guide to the Program Portal </w:t>
      </w:r>
      <w:r w:rsidR="00BD2E1A" w:rsidRPr="002262B1">
        <w:t>(</w:t>
      </w:r>
      <w:hyperlink r:id="rId11" w:history="1">
        <w:r w:rsidR="007C2860" w:rsidRPr="002374CF">
          <w:rPr>
            <w:rStyle w:val="Hyperlink"/>
          </w:rPr>
          <w:t>https://webapps.usgs.gov/MRGESCP/documents/samis-user-guide-1-1-1</w:t>
        </w:r>
      </w:hyperlink>
      <w:r w:rsidR="00BD2E1A" w:rsidRPr="002262B1">
        <w:t>)</w:t>
      </w:r>
      <w:r w:rsidR="007C2860">
        <w:t xml:space="preserve"> </w:t>
      </w:r>
      <w:r w:rsidRPr="002262B1">
        <w:t xml:space="preserve">and </w:t>
      </w:r>
      <w:proofErr w:type="gramStart"/>
      <w:r w:rsidRPr="002262B1">
        <w:t>SAMIS</w:t>
      </w:r>
      <w:proofErr w:type="gramEnd"/>
      <w:r w:rsidRPr="002262B1">
        <w:t xml:space="preserve"> applications.</w:t>
      </w:r>
    </w:p>
    <w:p w14:paraId="318BAF6F" w14:textId="1C97734E" w:rsidR="00BD2E1A" w:rsidRPr="002262B1" w:rsidRDefault="00BD2E1A" w:rsidP="008A7777">
      <w:pPr>
        <w:pStyle w:val="ListParagraph"/>
        <w:numPr>
          <w:ilvl w:val="0"/>
          <w:numId w:val="16"/>
        </w:numPr>
      </w:pPr>
      <w:r w:rsidRPr="002262B1">
        <w:t xml:space="preserve">The 2022 Rick Billings Award winner </w:t>
      </w:r>
      <w:proofErr w:type="gramStart"/>
      <w:r w:rsidRPr="002262B1">
        <w:t>was unanimously nominated</w:t>
      </w:r>
      <w:proofErr w:type="gramEnd"/>
      <w:r w:rsidRPr="002262B1">
        <w:t xml:space="preserve"> and no administrative ad hoc group was needed to select </w:t>
      </w:r>
      <w:r w:rsidR="00E54133">
        <w:t>a winner</w:t>
      </w:r>
      <w:r w:rsidRPr="002262B1">
        <w:t>.</w:t>
      </w:r>
    </w:p>
    <w:p w14:paraId="683DD24C" w14:textId="63714782" w:rsidR="00F927DE" w:rsidRPr="002262B1" w:rsidRDefault="0093681F" w:rsidP="008A7777">
      <w:pPr>
        <w:pStyle w:val="ListParagraph"/>
        <w:numPr>
          <w:ilvl w:val="0"/>
          <w:numId w:val="16"/>
        </w:numPr>
      </w:pPr>
      <w:r w:rsidRPr="002262B1">
        <w:t xml:space="preserve">Membership for the Information and Data Quality Standards Hybrid Ad Hoc Group </w:t>
      </w:r>
      <w:proofErr w:type="gramStart"/>
      <w:r w:rsidRPr="002262B1">
        <w:t>is still being finalized</w:t>
      </w:r>
      <w:proofErr w:type="gramEnd"/>
      <w:r w:rsidRPr="002262B1">
        <w:t xml:space="preserve">. The first meeting </w:t>
      </w:r>
      <w:proofErr w:type="gramStart"/>
      <w:r w:rsidRPr="002262B1">
        <w:t>will be convened</w:t>
      </w:r>
      <w:proofErr w:type="gramEnd"/>
      <w:r w:rsidRPr="002262B1">
        <w:t xml:space="preserve"> in 2023.</w:t>
      </w:r>
    </w:p>
    <w:p w14:paraId="0BD135CC" w14:textId="26109405" w:rsidR="0093681F" w:rsidRPr="002262B1" w:rsidRDefault="0093681F" w:rsidP="008A7777">
      <w:pPr>
        <w:pStyle w:val="ListParagraph"/>
        <w:numPr>
          <w:ilvl w:val="0"/>
          <w:numId w:val="16"/>
        </w:numPr>
      </w:pPr>
      <w:r w:rsidRPr="002262B1">
        <w:t xml:space="preserve">Ondrea Hummel presented a Collaborative Seminar on December 14, 2023. The seminar is available at </w:t>
      </w:r>
      <w:hyperlink r:id="rId12" w:history="1">
        <w:r w:rsidRPr="002262B1">
          <w:rPr>
            <w:rStyle w:val="Hyperlink"/>
          </w:rPr>
          <w:t>https://webapps.usgs.gov/MRGESCP/documents/collaborative-seminar-hummel-bosque-assessment-and-update-prioritization</w:t>
        </w:r>
      </w:hyperlink>
      <w:r w:rsidRPr="002262B1">
        <w:t>. The PST will continue setting up potential seminars.</w:t>
      </w:r>
    </w:p>
    <w:p w14:paraId="42B2246D" w14:textId="5F58F3FE" w:rsidR="00650F71" w:rsidRPr="002262B1" w:rsidRDefault="00650F71" w:rsidP="00650F71">
      <w:pPr>
        <w:pStyle w:val="ListParagraph"/>
        <w:ind w:left="720"/>
      </w:pPr>
    </w:p>
    <w:p w14:paraId="7295432B" w14:textId="2B652AB7" w:rsidR="00650F71" w:rsidRPr="002262B1" w:rsidRDefault="00650F71" w:rsidP="00650F71">
      <w:pPr>
        <w:pStyle w:val="ListParagraph"/>
      </w:pPr>
      <w:r w:rsidRPr="002262B1">
        <w:t>A small typo was identified in the summer 2022 hydrology debrief section of the minutes. The EC approved the September 8, 2022 meeting minutes with the corrected typo.</w:t>
      </w:r>
    </w:p>
    <w:p w14:paraId="48FA2BD7" w14:textId="77777777" w:rsidR="00650F71" w:rsidRPr="002262B1" w:rsidRDefault="00650F71" w:rsidP="00650F71">
      <w:pPr>
        <w:pStyle w:val="ListParagraph"/>
      </w:pPr>
    </w:p>
    <w:p w14:paraId="1746068D" w14:textId="27DC2C06" w:rsidR="00466388" w:rsidRPr="002262B1" w:rsidRDefault="00105FDE" w:rsidP="00AF0FF5">
      <w:pPr>
        <w:pStyle w:val="ListParagraph"/>
        <w:numPr>
          <w:ilvl w:val="0"/>
          <w:numId w:val="1"/>
        </w:numPr>
      </w:pPr>
      <w:r w:rsidRPr="002262B1">
        <w:rPr>
          <w:b/>
          <w:color w:val="FF0000"/>
        </w:rPr>
        <w:t>Decision</w:t>
      </w:r>
      <w:r w:rsidRPr="002262B1">
        <w:t xml:space="preserve">: </w:t>
      </w:r>
      <w:r w:rsidR="00F576CC" w:rsidRPr="002262B1">
        <w:t xml:space="preserve">Approval of the </w:t>
      </w:r>
      <w:r w:rsidR="00B1470F" w:rsidRPr="002262B1">
        <w:t>September 8</w:t>
      </w:r>
      <w:r w:rsidR="00F576CC" w:rsidRPr="002262B1">
        <w:t>, 2022 EC meeting minutes</w:t>
      </w:r>
      <w:r w:rsidR="00E54133">
        <w:t xml:space="preserve"> with corrected typo</w:t>
      </w:r>
    </w:p>
    <w:p w14:paraId="3AE16312" w14:textId="77777777" w:rsidR="00CD3EA3" w:rsidRPr="002262B1" w:rsidRDefault="00CD3EA3" w:rsidP="00CD3EA3">
      <w:pPr>
        <w:pStyle w:val="Heading1"/>
      </w:pPr>
      <w:r w:rsidRPr="002262B1">
        <w:t>Collaboratory Update and Feedback</w:t>
      </w:r>
    </w:p>
    <w:p w14:paraId="044C7709" w14:textId="7C636654" w:rsidR="004B46D8" w:rsidRPr="002262B1" w:rsidRDefault="004B46D8" w:rsidP="004B46D8">
      <w:r w:rsidRPr="002262B1">
        <w:t xml:space="preserve">Debbie L. and Catherine Murphy, the Science Coordinator, PST, opened discussion on the Collaboratory </w:t>
      </w:r>
      <w:r w:rsidR="00977EF7" w:rsidRPr="002262B1">
        <w:t>held on December 6-7, 2022 at the University of New Mexico (UNM) Continuing Education Conference Center</w:t>
      </w:r>
      <w:r w:rsidRPr="002262B1">
        <w:t>. There was high attenda</w:t>
      </w:r>
      <w:r w:rsidR="00977EF7" w:rsidRPr="002262B1">
        <w:t>nce and engagement over the two-day event</w:t>
      </w:r>
      <w:r w:rsidRPr="002262B1">
        <w:t>. The Collaboratory will occur on alternating years with the Science Sym</w:t>
      </w:r>
      <w:r w:rsidR="00977EF7" w:rsidRPr="002262B1">
        <w:t xml:space="preserve">posium, and </w:t>
      </w:r>
      <w:proofErr w:type="gramStart"/>
      <w:r w:rsidRPr="002262B1">
        <w:t xml:space="preserve">is </w:t>
      </w:r>
      <w:r w:rsidR="00977EF7" w:rsidRPr="002262B1">
        <w:t>intended</w:t>
      </w:r>
      <w:proofErr w:type="gramEnd"/>
      <w:r w:rsidR="00977EF7" w:rsidRPr="002262B1">
        <w:t xml:space="preserve"> to </w:t>
      </w:r>
      <w:r w:rsidRPr="002262B1">
        <w:t>align the MRGESCP’s science with management</w:t>
      </w:r>
      <w:r w:rsidR="00B14969">
        <w:t xml:space="preserve"> needs</w:t>
      </w:r>
      <w:r w:rsidR="00977EF7" w:rsidRPr="002262B1">
        <w:t>.</w:t>
      </w:r>
    </w:p>
    <w:p w14:paraId="45BA54AB" w14:textId="168ECB1A" w:rsidR="00977EF7" w:rsidRPr="002262B1" w:rsidRDefault="00977EF7" w:rsidP="00977EF7"/>
    <w:p w14:paraId="48C1576B" w14:textId="4AAB87D6" w:rsidR="00977EF7" w:rsidRPr="002262B1" w:rsidRDefault="00977EF7" w:rsidP="00977EF7">
      <w:r w:rsidRPr="002262B1">
        <w:lastRenderedPageBreak/>
        <w:t xml:space="preserve">EC members who attended the Collaboratory provided feedback about the event. Remarks were generally positive, and EC attendees noted they were very pleased with the event. The following individual comments </w:t>
      </w:r>
      <w:proofErr w:type="gramStart"/>
      <w:r w:rsidRPr="002262B1">
        <w:t>were made</w:t>
      </w:r>
      <w:proofErr w:type="gramEnd"/>
      <w:r w:rsidRPr="002262B1">
        <w:t>:</w:t>
      </w:r>
    </w:p>
    <w:p w14:paraId="3C437266" w14:textId="23A2F52F" w:rsidR="00977EF7" w:rsidRPr="002262B1" w:rsidRDefault="00977EF7" w:rsidP="008A7777">
      <w:pPr>
        <w:pStyle w:val="ListParagraph"/>
        <w:numPr>
          <w:ilvl w:val="0"/>
          <w:numId w:val="24"/>
        </w:numPr>
        <w:ind w:left="720"/>
      </w:pPr>
      <w:r w:rsidRPr="002262B1">
        <w:t xml:space="preserve">The Collaboratory was a good transition point for the </w:t>
      </w:r>
      <w:r w:rsidR="00B14969">
        <w:t>MRGESCP</w:t>
      </w:r>
      <w:r w:rsidRPr="002262B1">
        <w:t xml:space="preserve">, explicitly marking the shift from development of </w:t>
      </w:r>
      <w:r w:rsidR="00B14969">
        <w:t xml:space="preserve">an </w:t>
      </w:r>
      <w:r w:rsidRPr="002262B1">
        <w:t>adaptive management process to implementation.</w:t>
      </w:r>
    </w:p>
    <w:p w14:paraId="02887452" w14:textId="3592035E" w:rsidR="00977EF7" w:rsidRPr="002262B1" w:rsidRDefault="00977EF7" w:rsidP="008A7777">
      <w:pPr>
        <w:pStyle w:val="ListParagraph"/>
        <w:numPr>
          <w:ilvl w:val="0"/>
          <w:numId w:val="24"/>
        </w:numPr>
        <w:ind w:left="720"/>
      </w:pPr>
      <w:r w:rsidRPr="002262B1">
        <w:t>It may be more convenient to have the Collaboratory earlier in the calendar year.</w:t>
      </w:r>
    </w:p>
    <w:p w14:paraId="47E32948" w14:textId="48C95CFE" w:rsidR="00977EF7" w:rsidRPr="002262B1" w:rsidRDefault="00977EF7" w:rsidP="008A7777">
      <w:pPr>
        <w:pStyle w:val="ListParagraph"/>
        <w:numPr>
          <w:ilvl w:val="0"/>
          <w:numId w:val="24"/>
        </w:numPr>
        <w:ind w:left="720"/>
      </w:pPr>
      <w:r w:rsidRPr="002262B1">
        <w:t>The last breakout session was the most challenging for participants, but the agenda led into it very well.</w:t>
      </w:r>
    </w:p>
    <w:p w14:paraId="70B39189" w14:textId="694690AF" w:rsidR="00977EF7" w:rsidRPr="002262B1" w:rsidRDefault="00977EF7" w:rsidP="008A7777">
      <w:pPr>
        <w:pStyle w:val="ListParagraph"/>
        <w:numPr>
          <w:ilvl w:val="0"/>
          <w:numId w:val="24"/>
        </w:numPr>
        <w:ind w:left="720"/>
      </w:pPr>
      <w:r w:rsidRPr="002262B1">
        <w:t xml:space="preserve">The Collaboratory allowed for a safe space for hard conversations to </w:t>
      </w:r>
      <w:proofErr w:type="gramStart"/>
      <w:r w:rsidRPr="002262B1">
        <w:t>be held</w:t>
      </w:r>
      <w:proofErr w:type="gramEnd"/>
      <w:r w:rsidRPr="002262B1">
        <w:t>.</w:t>
      </w:r>
    </w:p>
    <w:p w14:paraId="33E33892" w14:textId="6829E966" w:rsidR="00977EF7" w:rsidRPr="002262B1" w:rsidRDefault="00977EF7" w:rsidP="008A7777">
      <w:pPr>
        <w:pStyle w:val="ListParagraph"/>
        <w:numPr>
          <w:ilvl w:val="0"/>
          <w:numId w:val="24"/>
        </w:numPr>
        <w:ind w:left="720"/>
      </w:pPr>
      <w:r w:rsidRPr="002262B1">
        <w:t xml:space="preserve">There were </w:t>
      </w:r>
      <w:proofErr w:type="gramStart"/>
      <w:r w:rsidRPr="002262B1">
        <w:t>a lot of</w:t>
      </w:r>
      <w:proofErr w:type="gramEnd"/>
      <w:r w:rsidRPr="002262B1">
        <w:t xml:space="preserve"> new participants, including young professionals and students. The </w:t>
      </w:r>
      <w:r w:rsidR="00B14969">
        <w:t>MRGESCP</w:t>
      </w:r>
      <w:r w:rsidR="00B14969" w:rsidRPr="002262B1">
        <w:t xml:space="preserve"> </w:t>
      </w:r>
      <w:r w:rsidRPr="002262B1">
        <w:t>should make sure to continue bringing in younger people across the different signatories.</w:t>
      </w:r>
    </w:p>
    <w:p w14:paraId="2EFDFFFF" w14:textId="7928C727" w:rsidR="00977EF7" w:rsidRPr="002262B1" w:rsidRDefault="00977EF7" w:rsidP="008A7777">
      <w:pPr>
        <w:pStyle w:val="ListParagraph"/>
        <w:numPr>
          <w:ilvl w:val="0"/>
          <w:numId w:val="24"/>
        </w:numPr>
        <w:ind w:left="720"/>
      </w:pPr>
      <w:r w:rsidRPr="002262B1">
        <w:t xml:space="preserve">It was good to </w:t>
      </w:r>
      <w:proofErr w:type="gramStart"/>
      <w:r w:rsidRPr="002262B1">
        <w:t>be reminded</w:t>
      </w:r>
      <w:proofErr w:type="gramEnd"/>
      <w:r w:rsidRPr="002262B1">
        <w:t xml:space="preserve"> of all the </w:t>
      </w:r>
      <w:r w:rsidR="00B14969">
        <w:t>MRGESCP</w:t>
      </w:r>
      <w:r w:rsidR="00B14969" w:rsidRPr="002262B1">
        <w:t xml:space="preserve"> </w:t>
      </w:r>
      <w:r w:rsidRPr="002262B1">
        <w:t>has accomplished over the last few years.</w:t>
      </w:r>
    </w:p>
    <w:p w14:paraId="2CBE0C0E" w14:textId="62EF4B78" w:rsidR="003F7646" w:rsidRPr="002262B1" w:rsidRDefault="00977EF7" w:rsidP="008A7777">
      <w:pPr>
        <w:pStyle w:val="ListParagraph"/>
        <w:numPr>
          <w:ilvl w:val="0"/>
          <w:numId w:val="24"/>
        </w:numPr>
        <w:ind w:left="720"/>
      </w:pPr>
      <w:r w:rsidRPr="002262B1">
        <w:t xml:space="preserve">The continued reminders to drop assumptions and open your mind were helpful, and led to some </w:t>
      </w:r>
      <w:proofErr w:type="gramStart"/>
      <w:r w:rsidRPr="002262B1">
        <w:t>really good</w:t>
      </w:r>
      <w:proofErr w:type="gramEnd"/>
      <w:r w:rsidRPr="002262B1">
        <w:t xml:space="preserve"> conversations.</w:t>
      </w:r>
    </w:p>
    <w:p w14:paraId="5CE67A69" w14:textId="70AEB3BA" w:rsidR="009B251B" w:rsidRPr="002262B1" w:rsidRDefault="009B251B" w:rsidP="004B46D8"/>
    <w:p w14:paraId="1F78AA3C" w14:textId="05E35302" w:rsidR="00CD3EA3" w:rsidRPr="002262B1" w:rsidRDefault="00977EF7" w:rsidP="00CD3EA3">
      <w:r w:rsidRPr="002262B1">
        <w:t>Catherine M. noted that one of the main themes that arose from the Collaboratory was one of internal and external communication and messaging. She made the case for improving communication both externally (</w:t>
      </w:r>
      <w:r w:rsidR="00B14969">
        <w:t>MRGESCP</w:t>
      </w:r>
      <w:r w:rsidR="00B14969" w:rsidRPr="002262B1">
        <w:t xml:space="preserve"> </w:t>
      </w:r>
      <w:r w:rsidRPr="002262B1">
        <w:t xml:space="preserve">to external management/research communities), and internally (among signatories and </w:t>
      </w:r>
      <w:r w:rsidR="00B14969">
        <w:t>MRGESCP</w:t>
      </w:r>
      <w:r w:rsidR="00B14969" w:rsidRPr="002262B1">
        <w:t xml:space="preserve"> </w:t>
      </w:r>
      <w:r w:rsidRPr="002262B1">
        <w:t xml:space="preserve">participants) in order to more effectively apply science to adaptive management. She stated that each of the signatories already adaptively manages its respective resources, and that the Collaboratory provides a forum for doing so collaboratively. She pointed out that collaboration is the hardest part </w:t>
      </w:r>
      <w:r w:rsidR="00B14969">
        <w:t>of</w:t>
      </w:r>
      <w:r w:rsidRPr="002262B1">
        <w:t xml:space="preserve"> adaptive management, and that, with practice, it will become </w:t>
      </w:r>
      <w:proofErr w:type="gramStart"/>
      <w:r w:rsidRPr="002262B1">
        <w:t>more routine</w:t>
      </w:r>
      <w:proofErr w:type="gramEnd"/>
      <w:r w:rsidRPr="002262B1">
        <w:t>.</w:t>
      </w:r>
    </w:p>
    <w:p w14:paraId="12FAA24C" w14:textId="41D53BA1" w:rsidR="00977EF7" w:rsidRPr="002262B1" w:rsidRDefault="00977EF7" w:rsidP="00CD3EA3"/>
    <w:p w14:paraId="2C5D6B0D" w14:textId="39091E18" w:rsidR="00977EF7" w:rsidRPr="002262B1" w:rsidRDefault="00977EF7" w:rsidP="00CD3EA3">
      <w:r w:rsidRPr="002262B1">
        <w:t xml:space="preserve">An initial write-up </w:t>
      </w:r>
      <w:r w:rsidR="00B14969">
        <w:t>on</w:t>
      </w:r>
      <w:r w:rsidRPr="002262B1">
        <w:t xml:space="preserve"> the Collaboratory will be in the December</w:t>
      </w:r>
      <w:r w:rsidR="00B14969">
        <w:t xml:space="preserve"> 2022</w:t>
      </w:r>
      <w:r w:rsidRPr="002262B1">
        <w:t xml:space="preserve"> newsletter. The EC also requested a webinar to explain the Collaboratory outcomes</w:t>
      </w:r>
      <w:r w:rsidR="00B14969">
        <w:t xml:space="preserve"> and next steps</w:t>
      </w:r>
      <w:r w:rsidRPr="002262B1">
        <w:t>. Output from the Collaboratory will inform multi-year planning in the Long-Term Plan for Science and Adaptive Management (Long-Term Plan). There will be an update on the Long-Term Plan at the March 2023 EC meeting.</w:t>
      </w:r>
    </w:p>
    <w:p w14:paraId="73BCD96B" w14:textId="77777777" w:rsidR="00977EF7" w:rsidRPr="002262B1" w:rsidRDefault="00977EF7" w:rsidP="00CD3EA3"/>
    <w:p w14:paraId="21209567" w14:textId="7A5DB36E" w:rsidR="00CD3EA3" w:rsidRPr="002262B1" w:rsidRDefault="00CD3EA3" w:rsidP="008A7777">
      <w:pPr>
        <w:pStyle w:val="ListParagraph"/>
        <w:numPr>
          <w:ilvl w:val="0"/>
          <w:numId w:val="6"/>
        </w:numPr>
      </w:pPr>
      <w:r w:rsidRPr="002262B1">
        <w:rPr>
          <w:b/>
          <w:color w:val="00B050"/>
        </w:rPr>
        <w:t>Action Item</w:t>
      </w:r>
      <w:r w:rsidR="00E74497" w:rsidRPr="002262B1">
        <w:t xml:space="preserve">: </w:t>
      </w:r>
      <w:r w:rsidRPr="002262B1">
        <w:t xml:space="preserve">PST will </w:t>
      </w:r>
      <w:r w:rsidR="00E74497" w:rsidRPr="002262B1">
        <w:t>prepare a webinar on the Collaboratory outcomes</w:t>
      </w:r>
    </w:p>
    <w:p w14:paraId="77B97E11" w14:textId="4078D88E" w:rsidR="00FA731B" w:rsidRPr="002262B1" w:rsidRDefault="00FA731B" w:rsidP="008A7777">
      <w:pPr>
        <w:pStyle w:val="ListParagraph"/>
        <w:numPr>
          <w:ilvl w:val="0"/>
          <w:numId w:val="6"/>
        </w:numPr>
      </w:pPr>
      <w:r w:rsidRPr="002262B1">
        <w:rPr>
          <w:b/>
          <w:color w:val="00B050"/>
        </w:rPr>
        <w:t>Action Item</w:t>
      </w:r>
      <w:r w:rsidRPr="002262B1">
        <w:t>: PST will send out a link for the Collaboratory evaluation</w:t>
      </w:r>
    </w:p>
    <w:p w14:paraId="52CDA8AC" w14:textId="47E8729D" w:rsidR="000868DB" w:rsidRPr="002262B1" w:rsidRDefault="000868DB" w:rsidP="0082493A">
      <w:pPr>
        <w:pStyle w:val="Heading1"/>
      </w:pPr>
      <w:r w:rsidRPr="002262B1">
        <w:t xml:space="preserve">Program </w:t>
      </w:r>
      <w:r w:rsidR="009F648C" w:rsidRPr="002262B1">
        <w:t>Support Team</w:t>
      </w:r>
      <w:r w:rsidRPr="002262B1">
        <w:t xml:space="preserve"> Update</w:t>
      </w:r>
    </w:p>
    <w:p w14:paraId="21A464DD" w14:textId="5C989CF3" w:rsidR="00A27192" w:rsidRPr="002262B1" w:rsidRDefault="00C868DD" w:rsidP="0082493A">
      <w:r w:rsidRPr="002262B1">
        <w:t xml:space="preserve">Debbie L. </w:t>
      </w:r>
      <w:r w:rsidR="00C2533C" w:rsidRPr="002262B1">
        <w:t xml:space="preserve">and Catherine M. </w:t>
      </w:r>
      <w:r w:rsidR="0082493A" w:rsidRPr="002262B1">
        <w:t>presented</w:t>
      </w:r>
      <w:r w:rsidR="002811C0" w:rsidRPr="002262B1">
        <w:t xml:space="preserve"> updates on MRGESCP</w:t>
      </w:r>
      <w:r w:rsidR="0082493A" w:rsidRPr="002262B1">
        <w:t xml:space="preserve"> </w:t>
      </w:r>
      <w:r w:rsidR="002811C0" w:rsidRPr="002262B1">
        <w:t>activities</w:t>
      </w:r>
      <w:r w:rsidR="007525C6" w:rsidRPr="002262B1">
        <w:t xml:space="preserve">. </w:t>
      </w:r>
      <w:r w:rsidR="00475AA5" w:rsidRPr="002262B1">
        <w:t>Summary</w:t>
      </w:r>
      <w:r w:rsidR="00C7006F" w:rsidRPr="002262B1">
        <w:t xml:space="preserve"> updates are below:</w:t>
      </w:r>
    </w:p>
    <w:p w14:paraId="107D3746" w14:textId="2A03D1F0" w:rsidR="00BD62E0" w:rsidRPr="002262B1" w:rsidRDefault="000072D9" w:rsidP="00423815">
      <w:pPr>
        <w:pStyle w:val="ListParagraph"/>
        <w:numPr>
          <w:ilvl w:val="0"/>
          <w:numId w:val="3"/>
        </w:numPr>
      </w:pPr>
      <w:r w:rsidRPr="002262B1">
        <w:t xml:space="preserve">SAMIS </w:t>
      </w:r>
      <w:r w:rsidR="004C3530" w:rsidRPr="002262B1">
        <w:t>t</w:t>
      </w:r>
      <w:r w:rsidRPr="002262B1">
        <w:t xml:space="preserve">raining </w:t>
      </w:r>
      <w:r w:rsidR="004C3530" w:rsidRPr="002262B1">
        <w:t>s</w:t>
      </w:r>
      <w:r w:rsidR="00363836" w:rsidRPr="002262B1">
        <w:t>essi</w:t>
      </w:r>
      <w:r w:rsidRPr="002262B1">
        <w:t>ons:</w:t>
      </w:r>
    </w:p>
    <w:p w14:paraId="2DCDF44F" w14:textId="7149FEB0" w:rsidR="000072D9" w:rsidRPr="002262B1" w:rsidRDefault="000072D9" w:rsidP="00423815">
      <w:pPr>
        <w:pStyle w:val="ListParagraph"/>
        <w:numPr>
          <w:ilvl w:val="1"/>
          <w:numId w:val="3"/>
        </w:numPr>
      </w:pPr>
      <w:r w:rsidRPr="002262B1">
        <w:t xml:space="preserve">Participants from Reclamation, </w:t>
      </w:r>
      <w:r w:rsidR="00B14969">
        <w:t>USACE</w:t>
      </w:r>
      <w:r w:rsidR="00352644" w:rsidRPr="002262B1">
        <w:t>, NMISC</w:t>
      </w:r>
      <w:r w:rsidRPr="002262B1">
        <w:t xml:space="preserve">, </w:t>
      </w:r>
      <w:r w:rsidR="003E5023" w:rsidRPr="002262B1">
        <w:t>ABCWUA</w:t>
      </w:r>
      <w:r w:rsidRPr="002262B1">
        <w:t>, Middle Rio Grande Conservancy District</w:t>
      </w:r>
      <w:r w:rsidR="003E5023" w:rsidRPr="002262B1">
        <w:t xml:space="preserve"> (MRGCD)</w:t>
      </w:r>
      <w:r w:rsidRPr="002262B1">
        <w:t>, Pueblo of Sandia, and Bosque Ecosystem Monitoring Program have attended training sessions. The PST is scheduling sessions for the remaining signatories.</w:t>
      </w:r>
    </w:p>
    <w:p w14:paraId="7D0AFB91" w14:textId="1922F43C" w:rsidR="00363836" w:rsidRPr="002262B1" w:rsidRDefault="000072D9" w:rsidP="00423815">
      <w:pPr>
        <w:pStyle w:val="ListParagraph"/>
        <w:numPr>
          <w:ilvl w:val="1"/>
          <w:numId w:val="3"/>
        </w:numPr>
      </w:pPr>
      <w:r w:rsidRPr="002262B1">
        <w:t>Trainees are able to enter 2022 project information into the SAMIS to be included in the 2022 Annual Report.</w:t>
      </w:r>
    </w:p>
    <w:p w14:paraId="62C04B14" w14:textId="6DD4CEEE" w:rsidR="00363836" w:rsidRPr="002262B1" w:rsidRDefault="000072D9" w:rsidP="00423815">
      <w:pPr>
        <w:pStyle w:val="ListParagraph"/>
        <w:numPr>
          <w:ilvl w:val="0"/>
          <w:numId w:val="3"/>
        </w:numPr>
      </w:pPr>
      <w:r w:rsidRPr="002262B1">
        <w:t>Program Portal:</w:t>
      </w:r>
    </w:p>
    <w:p w14:paraId="3FFB4883" w14:textId="77777777" w:rsidR="000072D9" w:rsidRPr="002262B1" w:rsidRDefault="000072D9" w:rsidP="00423815">
      <w:pPr>
        <w:pStyle w:val="ListParagraph"/>
        <w:numPr>
          <w:ilvl w:val="1"/>
          <w:numId w:val="3"/>
        </w:numPr>
      </w:pPr>
      <w:r w:rsidRPr="002262B1">
        <w:t>Florence Thompson, U.S. Geological Survey (USGS), gave a presentation on the Program Portal at the 2022 Collaboratory.</w:t>
      </w:r>
    </w:p>
    <w:p w14:paraId="0FD0AE0E" w14:textId="77777777" w:rsidR="00825D4F" w:rsidRPr="002262B1" w:rsidRDefault="000072D9" w:rsidP="00B01A5B">
      <w:pPr>
        <w:pStyle w:val="ListParagraph"/>
        <w:numPr>
          <w:ilvl w:val="1"/>
          <w:numId w:val="3"/>
        </w:numPr>
      </w:pPr>
      <w:r w:rsidRPr="002262B1">
        <w:t>There was good input at the fall Portal Stakeholder meetings.</w:t>
      </w:r>
      <w:r w:rsidR="00B01A5B" w:rsidRPr="002262B1">
        <w:t xml:space="preserve"> </w:t>
      </w:r>
      <w:r w:rsidRPr="002262B1">
        <w:t xml:space="preserve">The USGS Portal development team will continue to work with the PST and </w:t>
      </w:r>
      <w:r w:rsidR="00B01A5B" w:rsidRPr="002262B1">
        <w:t>any participants from the MRGESCP</w:t>
      </w:r>
      <w:r w:rsidRPr="002262B1">
        <w:t xml:space="preserve"> to implement requested </w:t>
      </w:r>
      <w:r w:rsidR="00B01A5B" w:rsidRPr="002262B1">
        <w:t>upgrades.</w:t>
      </w:r>
    </w:p>
    <w:p w14:paraId="4427F68E" w14:textId="77777777" w:rsidR="00825D4F" w:rsidRPr="002262B1" w:rsidRDefault="000072D9" w:rsidP="00825D4F">
      <w:pPr>
        <w:pStyle w:val="ListParagraph"/>
        <w:numPr>
          <w:ilvl w:val="2"/>
          <w:numId w:val="3"/>
        </w:numPr>
      </w:pPr>
      <w:r w:rsidRPr="002262B1">
        <w:lastRenderedPageBreak/>
        <w:t xml:space="preserve">The search function is </w:t>
      </w:r>
      <w:r w:rsidR="00B01A5B" w:rsidRPr="002262B1">
        <w:t>much faster, which was a commonly requested fix.</w:t>
      </w:r>
    </w:p>
    <w:p w14:paraId="0132BDE1" w14:textId="13FC8FCC" w:rsidR="00B01A5B" w:rsidRPr="002262B1" w:rsidRDefault="00B01A5B" w:rsidP="00825D4F">
      <w:pPr>
        <w:pStyle w:val="ListParagraph"/>
        <w:numPr>
          <w:ilvl w:val="2"/>
          <w:numId w:val="3"/>
        </w:numPr>
      </w:pPr>
      <w:r w:rsidRPr="002262B1">
        <w:t>At the second Portal Stakeholder meeting, the group discussed</w:t>
      </w:r>
      <w:r w:rsidR="00825D4F" w:rsidRPr="002262B1">
        <w:t xml:space="preserve"> the need for better visualization of data relationships on the Portal. The USGS team presented some options for updates. There will be a workshop in 2023 </w:t>
      </w:r>
      <w:r w:rsidRPr="002262B1">
        <w:t xml:space="preserve">to discuss </w:t>
      </w:r>
      <w:r w:rsidR="00825D4F" w:rsidRPr="002262B1">
        <w:t>data visualization improvements further. Participants will also determin</w:t>
      </w:r>
      <w:r w:rsidR="004C3530" w:rsidRPr="002262B1">
        <w:t xml:space="preserve">e additional </w:t>
      </w:r>
      <w:r w:rsidRPr="002262B1">
        <w:t>data collection needs.</w:t>
      </w:r>
    </w:p>
    <w:p w14:paraId="22CDCEA1" w14:textId="0EB6C44F" w:rsidR="00363836" w:rsidRPr="002262B1" w:rsidRDefault="004C3530" w:rsidP="004C3530">
      <w:pPr>
        <w:pStyle w:val="ListParagraph"/>
        <w:numPr>
          <w:ilvl w:val="2"/>
          <w:numId w:val="3"/>
        </w:numPr>
      </w:pPr>
      <w:r w:rsidRPr="002262B1">
        <w:t xml:space="preserve">The Portal will include a </w:t>
      </w:r>
      <w:r w:rsidR="00B01A5B" w:rsidRPr="002262B1">
        <w:t xml:space="preserve">Resources page </w:t>
      </w:r>
      <w:r w:rsidRPr="002262B1">
        <w:t>for</w:t>
      </w:r>
      <w:r w:rsidR="00B01A5B" w:rsidRPr="002262B1">
        <w:t xml:space="preserve"> external</w:t>
      </w:r>
      <w:r w:rsidRPr="002262B1">
        <w:t xml:space="preserve"> links that are useful for the MRGESCP</w:t>
      </w:r>
      <w:r w:rsidR="00B01A5B" w:rsidRPr="002262B1">
        <w:t>.</w:t>
      </w:r>
    </w:p>
    <w:p w14:paraId="5CFF6113" w14:textId="77777777" w:rsidR="004C3530" w:rsidRPr="002262B1" w:rsidRDefault="004C3530" w:rsidP="004C3530">
      <w:pPr>
        <w:pStyle w:val="ListParagraph"/>
        <w:numPr>
          <w:ilvl w:val="0"/>
          <w:numId w:val="3"/>
        </w:numPr>
      </w:pPr>
      <w:r w:rsidRPr="002262B1">
        <w:t>Upcoming administrative deadlines:</w:t>
      </w:r>
    </w:p>
    <w:p w14:paraId="351A5B56" w14:textId="17B36665" w:rsidR="004C3530" w:rsidRPr="002262B1" w:rsidRDefault="004C3530" w:rsidP="004C3530">
      <w:pPr>
        <w:pStyle w:val="ListParagraph"/>
        <w:numPr>
          <w:ilvl w:val="1"/>
          <w:numId w:val="3"/>
        </w:numPr>
      </w:pPr>
      <w:r w:rsidRPr="002262B1">
        <w:t>The PST is developing the 2022 Annual Report. A</w:t>
      </w:r>
      <w:r w:rsidR="00FC14FF" w:rsidRPr="002262B1">
        <w:t xml:space="preserve"> S</w:t>
      </w:r>
      <w:r w:rsidRPr="002262B1">
        <w:t>ignat</w:t>
      </w:r>
      <w:r w:rsidR="00FC14FF" w:rsidRPr="002262B1">
        <w:t xml:space="preserve">ory Highlight Form </w:t>
      </w:r>
      <w:proofErr w:type="gramStart"/>
      <w:r w:rsidR="00FC14FF" w:rsidRPr="002262B1">
        <w:t>was sent out</w:t>
      </w:r>
      <w:proofErr w:type="gramEnd"/>
      <w:r w:rsidR="00FC14FF" w:rsidRPr="002262B1">
        <w:t xml:space="preserve"> to collect short snapshots on what each signatory has done in 2022.</w:t>
      </w:r>
    </w:p>
    <w:p w14:paraId="66609579" w14:textId="49C10ECA" w:rsidR="00FC14FF" w:rsidRPr="002262B1" w:rsidRDefault="00FC14FF" w:rsidP="00FC14FF">
      <w:pPr>
        <w:pStyle w:val="ListParagraph"/>
        <w:numPr>
          <w:ilvl w:val="1"/>
          <w:numId w:val="3"/>
        </w:numPr>
      </w:pPr>
      <w:r w:rsidRPr="002262B1">
        <w:t xml:space="preserve">The Signatory Contributions and Cost Share Reports </w:t>
      </w:r>
      <w:proofErr w:type="gramStart"/>
      <w:r w:rsidRPr="002262B1">
        <w:t>will be developed</w:t>
      </w:r>
      <w:proofErr w:type="gramEnd"/>
      <w:r w:rsidRPr="002262B1">
        <w:t xml:space="preserve"> from the 2022 projects entered in the SAMIS. Signatories </w:t>
      </w:r>
      <w:proofErr w:type="gramStart"/>
      <w:r w:rsidRPr="002262B1">
        <w:t>are asked</w:t>
      </w:r>
      <w:proofErr w:type="gramEnd"/>
      <w:r w:rsidRPr="002262B1">
        <w:t xml:space="preserve"> to enter their 2022 projects into the SAMIS directly or </w:t>
      </w:r>
      <w:r w:rsidR="00234FDC">
        <w:t xml:space="preserve">through </w:t>
      </w:r>
      <w:r w:rsidRPr="002262B1">
        <w:t>the 2022 Signatory Activity Input Form.</w:t>
      </w:r>
    </w:p>
    <w:p w14:paraId="7122AE3D" w14:textId="412DB0F7" w:rsidR="00FC14FF" w:rsidRPr="002262B1" w:rsidRDefault="00FC14FF" w:rsidP="00FC14FF">
      <w:pPr>
        <w:pStyle w:val="ListParagraph"/>
        <w:numPr>
          <w:ilvl w:val="1"/>
          <w:numId w:val="3"/>
        </w:numPr>
      </w:pPr>
      <w:r w:rsidRPr="002262B1">
        <w:t xml:space="preserve">The PST will send out the Annual Program Evaluation </w:t>
      </w:r>
      <w:r w:rsidR="00DD6290" w:rsidRPr="002262B1">
        <w:t>in early 2023. Responses will help make the MRGESCP more effective and efficient.</w:t>
      </w:r>
    </w:p>
    <w:p w14:paraId="2DAA3287" w14:textId="77777777" w:rsidR="00DD6290" w:rsidRPr="002262B1" w:rsidRDefault="00363836" w:rsidP="00423815">
      <w:pPr>
        <w:pStyle w:val="ListParagraph"/>
        <w:numPr>
          <w:ilvl w:val="0"/>
          <w:numId w:val="3"/>
        </w:numPr>
      </w:pPr>
      <w:r w:rsidRPr="002262B1">
        <w:t>H</w:t>
      </w:r>
      <w:r w:rsidR="00DD6290" w:rsidRPr="002262B1">
        <w:t>R C</w:t>
      </w:r>
      <w:r w:rsidRPr="002262B1">
        <w:t xml:space="preserve">oordination </w:t>
      </w:r>
      <w:r w:rsidR="00DD6290" w:rsidRPr="002262B1">
        <w:t xml:space="preserve">Group </w:t>
      </w:r>
      <w:r w:rsidRPr="002262B1">
        <w:t>meetings</w:t>
      </w:r>
      <w:r w:rsidR="00DD6290" w:rsidRPr="002262B1">
        <w:t>:</w:t>
      </w:r>
    </w:p>
    <w:p w14:paraId="2DE100F0" w14:textId="320EA24E" w:rsidR="002E1ABF" w:rsidRPr="002262B1" w:rsidRDefault="00DD6290" w:rsidP="002E1ABF">
      <w:pPr>
        <w:pStyle w:val="ListParagraph"/>
        <w:numPr>
          <w:ilvl w:val="1"/>
          <w:numId w:val="3"/>
        </w:numPr>
      </w:pPr>
      <w:r w:rsidRPr="002262B1">
        <w:t>The</w:t>
      </w:r>
      <w:r w:rsidR="00234FDC">
        <w:t xml:space="preserve"> group decided to host </w:t>
      </w:r>
      <w:r w:rsidRPr="002262B1">
        <w:t>field trips every o</w:t>
      </w:r>
      <w:r w:rsidR="002E1ABF" w:rsidRPr="002262B1">
        <w:t>ther meeting.</w:t>
      </w:r>
    </w:p>
    <w:p w14:paraId="3C77DBDF" w14:textId="06D293EC" w:rsidR="00363836" w:rsidRPr="002262B1" w:rsidRDefault="00DD6290" w:rsidP="002E1ABF">
      <w:pPr>
        <w:pStyle w:val="ListParagraph"/>
        <w:numPr>
          <w:ilvl w:val="1"/>
          <w:numId w:val="3"/>
        </w:numPr>
      </w:pPr>
      <w:r w:rsidRPr="002262B1">
        <w:t>The f</w:t>
      </w:r>
      <w:r w:rsidR="002E1ABF" w:rsidRPr="002262B1">
        <w:t xml:space="preserve">irst field trip </w:t>
      </w:r>
      <w:proofErr w:type="gramStart"/>
      <w:r w:rsidRPr="002262B1">
        <w:t>will be co-hosted</w:t>
      </w:r>
      <w:proofErr w:type="gramEnd"/>
      <w:r w:rsidRPr="002262B1">
        <w:t xml:space="preserve"> by Pueblo of Sandia and City of Albuquerque</w:t>
      </w:r>
      <w:r w:rsidR="002E1ABF" w:rsidRPr="002262B1">
        <w:t xml:space="preserve"> (CoA)</w:t>
      </w:r>
      <w:r w:rsidRPr="002262B1">
        <w:t xml:space="preserve">, Open Space Division. The group will meet at the Pueblo of Sandia Rail Runner Station parking lot, </w:t>
      </w:r>
      <w:proofErr w:type="gramStart"/>
      <w:r w:rsidRPr="002262B1">
        <w:t>then</w:t>
      </w:r>
      <w:proofErr w:type="gramEnd"/>
      <w:r w:rsidRPr="002262B1">
        <w:t xml:space="preserve"> head to the Romero Fire burn area</w:t>
      </w:r>
      <w:r w:rsidR="002E1ABF" w:rsidRPr="002262B1">
        <w:t xml:space="preserve">. The group will </w:t>
      </w:r>
      <w:r w:rsidR="00234FDC">
        <w:t>then visit</w:t>
      </w:r>
      <w:r w:rsidR="002E1ABF" w:rsidRPr="002262B1">
        <w:t xml:space="preserve"> an old bank lowering project site and the AMAFCA Channel/North Diversion Channel, before visiting the Alameda Open Space. All </w:t>
      </w:r>
      <w:proofErr w:type="gramStart"/>
      <w:r w:rsidR="002E1ABF" w:rsidRPr="002262B1">
        <w:t>are invited</w:t>
      </w:r>
      <w:proofErr w:type="gramEnd"/>
      <w:r w:rsidR="002E1ABF" w:rsidRPr="002262B1">
        <w:t xml:space="preserve"> to take part in the field trip. The PST will schedule </w:t>
      </w:r>
      <w:r w:rsidR="00234FDC">
        <w:t>it</w:t>
      </w:r>
      <w:r w:rsidR="002E1ABF" w:rsidRPr="002262B1">
        <w:t xml:space="preserve"> in January or February 2023.</w:t>
      </w:r>
    </w:p>
    <w:p w14:paraId="700B93A3" w14:textId="63FFAAB4" w:rsidR="002E1ABF" w:rsidRPr="002262B1" w:rsidRDefault="002E1ABF" w:rsidP="002E1ABF">
      <w:pPr>
        <w:pStyle w:val="ListParagraph"/>
        <w:numPr>
          <w:ilvl w:val="0"/>
          <w:numId w:val="3"/>
        </w:numPr>
      </w:pPr>
      <w:r w:rsidRPr="002262B1">
        <w:t>Management of Vegetated Islands and Bank-Attached Workshop:</w:t>
      </w:r>
    </w:p>
    <w:p w14:paraId="25125B56" w14:textId="17E671E0" w:rsidR="00E276C7" w:rsidRPr="002262B1" w:rsidRDefault="002E1ABF" w:rsidP="002E1ABF">
      <w:pPr>
        <w:pStyle w:val="ListParagraph"/>
        <w:numPr>
          <w:ilvl w:val="1"/>
          <w:numId w:val="3"/>
        </w:numPr>
      </w:pPr>
      <w:r w:rsidRPr="002262B1">
        <w:t xml:space="preserve">Outcomes from the workshop </w:t>
      </w:r>
      <w:proofErr w:type="gramStart"/>
      <w:r w:rsidRPr="002262B1">
        <w:t>were taken</w:t>
      </w:r>
      <w:proofErr w:type="gramEnd"/>
      <w:r w:rsidRPr="002262B1">
        <w:t xml:space="preserve"> to the SAMC</w:t>
      </w:r>
      <w:r w:rsidR="00D21315" w:rsidRPr="002262B1">
        <w:t xml:space="preserve"> to determine next steps.</w:t>
      </w:r>
      <w:r w:rsidR="00E276C7" w:rsidRPr="002262B1">
        <w:t xml:space="preserve"> Two examples of next steps are below:</w:t>
      </w:r>
    </w:p>
    <w:p w14:paraId="330ACF97" w14:textId="2DB38D82" w:rsidR="002E1ABF" w:rsidRPr="002262B1" w:rsidRDefault="00E276C7" w:rsidP="00E276C7">
      <w:pPr>
        <w:pStyle w:val="ListParagraph"/>
        <w:numPr>
          <w:ilvl w:val="2"/>
          <w:numId w:val="3"/>
        </w:numPr>
      </w:pPr>
      <w:r w:rsidRPr="002262B1">
        <w:t>Define technical terms and specify relationships addressed at the workshop to improve communication during future discussions.</w:t>
      </w:r>
    </w:p>
    <w:p w14:paraId="408BE614" w14:textId="5706B6CB" w:rsidR="00E276C7" w:rsidRPr="002262B1" w:rsidRDefault="00E276C7" w:rsidP="00E276C7">
      <w:pPr>
        <w:pStyle w:val="ListParagraph"/>
        <w:numPr>
          <w:ilvl w:val="2"/>
          <w:numId w:val="3"/>
        </w:numPr>
      </w:pPr>
      <w:r w:rsidRPr="002262B1">
        <w:t xml:space="preserve">A modeling exercise and reports </w:t>
      </w:r>
      <w:proofErr w:type="gramStart"/>
      <w:r w:rsidRPr="002262B1">
        <w:t>were suggested</w:t>
      </w:r>
      <w:proofErr w:type="gramEnd"/>
      <w:r w:rsidRPr="002262B1">
        <w:t xml:space="preserve"> at the workshop. The SAMC recommends developing a conceptual model of island/bars first.</w:t>
      </w:r>
    </w:p>
    <w:p w14:paraId="2F2D1D4C" w14:textId="5B9F51B4" w:rsidR="00E276C7" w:rsidRPr="002262B1" w:rsidRDefault="00E276C7" w:rsidP="00E276C7">
      <w:pPr>
        <w:pStyle w:val="ListParagraph"/>
        <w:numPr>
          <w:ilvl w:val="0"/>
          <w:numId w:val="3"/>
        </w:numPr>
      </w:pPr>
      <w:r w:rsidRPr="002262B1">
        <w:t xml:space="preserve">Revised charge for the Public Outreach and Messaging on Drying </w:t>
      </w:r>
      <w:r w:rsidR="00676FB8" w:rsidRPr="002262B1">
        <w:t>Admin</w:t>
      </w:r>
      <w:r w:rsidRPr="002262B1">
        <w:t xml:space="preserve"> Ad Hoc Group</w:t>
      </w:r>
      <w:r w:rsidR="008305C0">
        <w:t xml:space="preserve"> (see charge)</w:t>
      </w:r>
      <w:r w:rsidR="00AE3EED" w:rsidRPr="002262B1">
        <w:t>:</w:t>
      </w:r>
    </w:p>
    <w:p w14:paraId="115BD654" w14:textId="2DE627EE" w:rsidR="00E276C7" w:rsidRPr="002262B1" w:rsidRDefault="00E276C7" w:rsidP="00676FB8">
      <w:pPr>
        <w:pStyle w:val="ListParagraph"/>
        <w:numPr>
          <w:ilvl w:val="1"/>
          <w:numId w:val="3"/>
        </w:numPr>
      </w:pPr>
      <w:r w:rsidRPr="002262B1">
        <w:t>The revised charge includes an additional task to develop</w:t>
      </w:r>
      <w:r w:rsidR="00676FB8" w:rsidRPr="002262B1">
        <w:t xml:space="preserve"> a </w:t>
      </w:r>
      <w:r w:rsidRPr="002262B1">
        <w:t xml:space="preserve">messaging </w:t>
      </w:r>
      <w:r w:rsidR="00676FB8" w:rsidRPr="002262B1">
        <w:t xml:space="preserve">and public outreach </w:t>
      </w:r>
      <w:r w:rsidR="00234FDC">
        <w:t>strategies</w:t>
      </w:r>
      <w:r w:rsidR="00676FB8" w:rsidRPr="002262B1">
        <w:t xml:space="preserve"> f</w:t>
      </w:r>
      <w:r w:rsidRPr="002262B1">
        <w:t xml:space="preserve">or the </w:t>
      </w:r>
      <w:r w:rsidR="00234FDC">
        <w:t>recommendations provided</w:t>
      </w:r>
      <w:r w:rsidRPr="002262B1">
        <w:t xml:space="preserve"> by the</w:t>
      </w:r>
      <w:r w:rsidR="00676FB8" w:rsidRPr="002262B1">
        <w:t xml:space="preserve"> Strategic Plan for Potential Drying in the Angostura Reach S&amp;T Ad Hoc Group.</w:t>
      </w:r>
    </w:p>
    <w:p w14:paraId="1C5311F3" w14:textId="53255AA4" w:rsidR="00676FB8" w:rsidRPr="002262B1" w:rsidRDefault="00676FB8" w:rsidP="00676FB8">
      <w:pPr>
        <w:pStyle w:val="ListParagraph"/>
        <w:numPr>
          <w:ilvl w:val="1"/>
          <w:numId w:val="3"/>
        </w:numPr>
      </w:pPr>
      <w:r w:rsidRPr="002262B1">
        <w:t xml:space="preserve">An EC representative </w:t>
      </w:r>
      <w:r w:rsidR="00234FDC">
        <w:t xml:space="preserve">suggested </w:t>
      </w:r>
      <w:r w:rsidR="00563948">
        <w:t xml:space="preserve">analyzing </w:t>
      </w:r>
      <w:r w:rsidR="00234FDC">
        <w:t xml:space="preserve">the </w:t>
      </w:r>
      <w:r w:rsidRPr="002262B1">
        <w:t>effectiveness of the 2022 response to drying in the Angostura Reach</w:t>
      </w:r>
      <w:r w:rsidR="00563948">
        <w:t>.</w:t>
      </w:r>
    </w:p>
    <w:p w14:paraId="205C7EB9" w14:textId="6E912ECF" w:rsidR="00676FB8" w:rsidRPr="002262B1" w:rsidRDefault="00676FB8" w:rsidP="00676FB8">
      <w:pPr>
        <w:pStyle w:val="ListParagraph"/>
        <w:numPr>
          <w:ilvl w:val="1"/>
          <w:numId w:val="3"/>
        </w:numPr>
      </w:pPr>
      <w:r w:rsidRPr="002262B1">
        <w:t xml:space="preserve">One EC representative believes the drying mailer should have gone out sooner, but another spoke about the need to avoid spreading alarm unnecessarily. </w:t>
      </w:r>
      <w:r w:rsidR="00563948">
        <w:t xml:space="preserve">If the mailer is to </w:t>
      </w:r>
      <w:proofErr w:type="gramStart"/>
      <w:r w:rsidR="00563948">
        <w:t>be provided</w:t>
      </w:r>
      <w:proofErr w:type="gramEnd"/>
      <w:r w:rsidR="00563948">
        <w:t xml:space="preserve"> sooner in the future, t</w:t>
      </w:r>
      <w:r w:rsidRPr="002262B1">
        <w:t>he message could change to assure the public of the plan in the case of drying.</w:t>
      </w:r>
    </w:p>
    <w:p w14:paraId="21ABB80B" w14:textId="0CA43606" w:rsidR="00676FB8" w:rsidRPr="002262B1" w:rsidRDefault="00676FB8" w:rsidP="00676FB8">
      <w:pPr>
        <w:pStyle w:val="ListParagraph"/>
        <w:numPr>
          <w:ilvl w:val="1"/>
          <w:numId w:val="3"/>
        </w:numPr>
      </w:pPr>
      <w:r w:rsidRPr="002262B1">
        <w:t>One EC representative suggested holding a briefing for r</w:t>
      </w:r>
      <w:r w:rsidR="00563948">
        <w:t xml:space="preserve">eporters a month or so </w:t>
      </w:r>
      <w:proofErr w:type="gramStart"/>
      <w:r w:rsidR="00563948">
        <w:t>before</w:t>
      </w:r>
      <w:proofErr w:type="gramEnd"/>
      <w:r w:rsidR="00563948">
        <w:t xml:space="preserve"> a potential drying</w:t>
      </w:r>
      <w:r w:rsidRPr="002262B1">
        <w:t xml:space="preserve"> event to make sure they understand the language and context</w:t>
      </w:r>
      <w:r w:rsidR="00563948">
        <w:t>.</w:t>
      </w:r>
    </w:p>
    <w:p w14:paraId="34577946" w14:textId="1826FAF5" w:rsidR="00676FB8" w:rsidRPr="002262B1" w:rsidRDefault="00676FB8" w:rsidP="00676FB8">
      <w:pPr>
        <w:pStyle w:val="ListParagraph"/>
        <w:numPr>
          <w:ilvl w:val="1"/>
          <w:numId w:val="3"/>
        </w:numPr>
      </w:pPr>
      <w:r w:rsidRPr="002262B1">
        <w:t>The EC approved the revised Public Outreach and Messaging on Drying Administrative Ad Hoc Group charge.</w:t>
      </w:r>
    </w:p>
    <w:p w14:paraId="2A765907" w14:textId="40384D16" w:rsidR="00AE3EED" w:rsidRPr="002262B1" w:rsidRDefault="00AE3EED" w:rsidP="00AE3EED">
      <w:pPr>
        <w:pStyle w:val="ListParagraph"/>
        <w:numPr>
          <w:ilvl w:val="0"/>
          <w:numId w:val="3"/>
        </w:numPr>
      </w:pPr>
      <w:r w:rsidRPr="002262B1">
        <w:t>Revised Biennial Schedule</w:t>
      </w:r>
      <w:r w:rsidR="00652EC8">
        <w:t xml:space="preserve"> (see schedule)</w:t>
      </w:r>
      <w:r w:rsidRPr="002262B1">
        <w:t>:</w:t>
      </w:r>
    </w:p>
    <w:p w14:paraId="44727673" w14:textId="4768E26E" w:rsidR="00AE3EED" w:rsidRPr="002262B1" w:rsidRDefault="00AE3EED" w:rsidP="008A7777">
      <w:pPr>
        <w:pStyle w:val="ListParagraph"/>
        <w:numPr>
          <w:ilvl w:val="0"/>
          <w:numId w:val="19"/>
        </w:numPr>
        <w:ind w:left="1440"/>
      </w:pPr>
      <w:r w:rsidRPr="002262B1">
        <w:lastRenderedPageBreak/>
        <w:t>The revision reorder</w:t>
      </w:r>
      <w:r w:rsidR="00563948">
        <w:t>s</w:t>
      </w:r>
      <w:r w:rsidRPr="002262B1">
        <w:t xml:space="preserve"> the committee meetings so the SAMC meeting </w:t>
      </w:r>
      <w:proofErr w:type="gramStart"/>
      <w:r w:rsidRPr="002262B1">
        <w:t>is held</w:t>
      </w:r>
      <w:proofErr w:type="gramEnd"/>
      <w:r w:rsidRPr="002262B1">
        <w:t xml:space="preserve"> the month before the EC meeting and the FPC meeting is held the month after.</w:t>
      </w:r>
    </w:p>
    <w:p w14:paraId="493E68B1" w14:textId="34CBAFB0" w:rsidR="00AE3EED" w:rsidRPr="002262B1" w:rsidRDefault="00AE3EED" w:rsidP="008A7777">
      <w:pPr>
        <w:pStyle w:val="ListParagraph"/>
        <w:numPr>
          <w:ilvl w:val="0"/>
          <w:numId w:val="19"/>
        </w:numPr>
        <w:ind w:left="1440"/>
      </w:pPr>
      <w:r w:rsidRPr="002262B1">
        <w:t xml:space="preserve">An EC representative requested the Biennial Schedule </w:t>
      </w:r>
      <w:r w:rsidR="00503E6D" w:rsidRPr="002262B1">
        <w:t>note</w:t>
      </w:r>
      <w:r w:rsidRPr="002262B1">
        <w:t xml:space="preserve"> when </w:t>
      </w:r>
      <w:r w:rsidR="00503E6D" w:rsidRPr="002262B1">
        <w:t>A or B y</w:t>
      </w:r>
      <w:r w:rsidRPr="002262B1">
        <w:t>ear</w:t>
      </w:r>
      <w:r w:rsidR="00503E6D" w:rsidRPr="002262B1">
        <w:t>s</w:t>
      </w:r>
      <w:r w:rsidRPr="002262B1">
        <w:t xml:space="preserve"> </w:t>
      </w:r>
      <w:r w:rsidR="00503E6D" w:rsidRPr="002262B1">
        <w:t>occur.</w:t>
      </w:r>
    </w:p>
    <w:p w14:paraId="3E3DB1AF" w14:textId="5B23610A" w:rsidR="00563948" w:rsidRDefault="00503E6D" w:rsidP="008A7777">
      <w:pPr>
        <w:pStyle w:val="ListParagraph"/>
        <w:numPr>
          <w:ilvl w:val="0"/>
          <w:numId w:val="19"/>
        </w:numPr>
        <w:ind w:left="1440"/>
      </w:pPr>
      <w:r w:rsidRPr="002262B1">
        <w:t xml:space="preserve">An EC representative noted there was a lot of work to </w:t>
      </w:r>
      <w:proofErr w:type="gramStart"/>
      <w:r w:rsidRPr="002262B1">
        <w:t>be done</w:t>
      </w:r>
      <w:proofErr w:type="gramEnd"/>
      <w:r w:rsidRPr="002262B1">
        <w:t xml:space="preserve"> before March.</w:t>
      </w:r>
      <w:r w:rsidR="00563948">
        <w:t xml:space="preserve"> </w:t>
      </w:r>
      <w:r w:rsidR="00563948" w:rsidRPr="002262B1">
        <w:t xml:space="preserve">There was a suggestion </w:t>
      </w:r>
      <w:proofErr w:type="gramStart"/>
      <w:r w:rsidR="00563948" w:rsidRPr="002262B1">
        <w:t>to potentially move</w:t>
      </w:r>
      <w:proofErr w:type="gramEnd"/>
      <w:r w:rsidR="00563948" w:rsidRPr="002262B1">
        <w:t xml:space="preserve"> approval of the revised Long-Term Plan to </w:t>
      </w:r>
      <w:r w:rsidR="00DD43EF">
        <w:t>June</w:t>
      </w:r>
      <w:r w:rsidR="00DD43EF" w:rsidRPr="002262B1">
        <w:t xml:space="preserve"> </w:t>
      </w:r>
      <w:r w:rsidR="00563948" w:rsidRPr="002262B1">
        <w:t>if needed.</w:t>
      </w:r>
    </w:p>
    <w:p w14:paraId="400D55A4" w14:textId="5E1D702E" w:rsidR="00563948" w:rsidRDefault="00563948" w:rsidP="008A7777">
      <w:pPr>
        <w:pStyle w:val="ListParagraph"/>
        <w:numPr>
          <w:ilvl w:val="1"/>
          <w:numId w:val="36"/>
        </w:numPr>
        <w:ind w:left="2160"/>
      </w:pPr>
      <w:r w:rsidRPr="002262B1">
        <w:t>The Long-Term Plan update</w:t>
      </w:r>
      <w:r>
        <w:t xml:space="preserve"> in March</w:t>
      </w:r>
      <w:r w:rsidRPr="002262B1">
        <w:t xml:space="preserve"> will include multi-year planning informed by the Collaboratory outcomes. The SAMC is working on the Project Evaluation Criteria</w:t>
      </w:r>
      <w:r>
        <w:t>,</w:t>
      </w:r>
      <w:r w:rsidRPr="002262B1">
        <w:t xml:space="preserve"> which </w:t>
      </w:r>
      <w:proofErr w:type="gramStart"/>
      <w:r w:rsidRPr="002262B1">
        <w:t>may be applied</w:t>
      </w:r>
      <w:proofErr w:type="gramEnd"/>
      <w:r w:rsidRPr="002262B1">
        <w:t xml:space="preserve"> to the projects in</w:t>
      </w:r>
      <w:r w:rsidR="00DD43EF">
        <w:t xml:space="preserve"> the</w:t>
      </w:r>
      <w:r w:rsidRPr="002262B1">
        <w:t xml:space="preserve"> Long-Term Plan. If signatories have any other needs that </w:t>
      </w:r>
      <w:proofErr w:type="gramStart"/>
      <w:r w:rsidRPr="002262B1">
        <w:t>should be met</w:t>
      </w:r>
      <w:proofErr w:type="gramEnd"/>
      <w:r w:rsidRPr="002262B1">
        <w:t xml:space="preserve"> by the Long-Term Plan, they should share those with the PST.</w:t>
      </w:r>
    </w:p>
    <w:p w14:paraId="10DAB35B" w14:textId="5690AFE5" w:rsidR="00A61134" w:rsidRPr="002262B1" w:rsidRDefault="00563948" w:rsidP="008A7777">
      <w:pPr>
        <w:pStyle w:val="ListParagraph"/>
        <w:numPr>
          <w:ilvl w:val="1"/>
          <w:numId w:val="36"/>
        </w:numPr>
        <w:ind w:left="2160"/>
      </w:pPr>
      <w:r>
        <w:t>T</w:t>
      </w:r>
      <w:r w:rsidR="00DD43EF">
        <w:t xml:space="preserve">he </w:t>
      </w:r>
      <w:r>
        <w:t xml:space="preserve">Biennial Schedule </w:t>
      </w:r>
      <w:proofErr w:type="gramStart"/>
      <w:r w:rsidR="00DD43EF">
        <w:t>is meant</w:t>
      </w:r>
      <w:proofErr w:type="gramEnd"/>
      <w:r w:rsidR="00DD43EF">
        <w:t xml:space="preserve"> to be a living document </w:t>
      </w:r>
      <w:r>
        <w:t>and will be adjusted if needed.</w:t>
      </w:r>
    </w:p>
    <w:p w14:paraId="6BDED580" w14:textId="009EEC5A" w:rsidR="00F27082" w:rsidRDefault="00F27082" w:rsidP="008A7777">
      <w:pPr>
        <w:pStyle w:val="ListParagraph"/>
        <w:numPr>
          <w:ilvl w:val="0"/>
          <w:numId w:val="19"/>
        </w:numPr>
        <w:ind w:left="1440"/>
      </w:pPr>
      <w:r w:rsidRPr="002262B1">
        <w:t>The EC approved the revised Biennial Schedule.</w:t>
      </w:r>
    </w:p>
    <w:p w14:paraId="6BDDEB6B" w14:textId="77777777" w:rsidR="00563948" w:rsidRPr="002262B1" w:rsidRDefault="00563948" w:rsidP="00563948">
      <w:pPr>
        <w:pStyle w:val="ListParagraph"/>
        <w:ind w:left="1440"/>
      </w:pPr>
    </w:p>
    <w:p w14:paraId="7E5370FD" w14:textId="77777777" w:rsidR="00B64393" w:rsidRPr="002262B1" w:rsidRDefault="00B64393" w:rsidP="008A7777">
      <w:pPr>
        <w:pStyle w:val="ListParagraph"/>
        <w:numPr>
          <w:ilvl w:val="0"/>
          <w:numId w:val="18"/>
        </w:numPr>
      </w:pPr>
      <w:r w:rsidRPr="002262B1">
        <w:rPr>
          <w:b/>
          <w:color w:val="FF0000"/>
        </w:rPr>
        <w:t>Decision</w:t>
      </w:r>
      <w:r w:rsidRPr="002262B1">
        <w:t>: Approval of the revised Public Outreach and Messaging on Drying Admin Ad Hoc Group charge</w:t>
      </w:r>
    </w:p>
    <w:p w14:paraId="62228A30" w14:textId="77777777" w:rsidR="00B64393" w:rsidRPr="002262B1" w:rsidRDefault="00B64393" w:rsidP="008A7777">
      <w:pPr>
        <w:pStyle w:val="ListParagraph"/>
        <w:numPr>
          <w:ilvl w:val="0"/>
          <w:numId w:val="18"/>
        </w:numPr>
      </w:pPr>
      <w:r w:rsidRPr="002262B1">
        <w:rPr>
          <w:b/>
          <w:color w:val="FF0000"/>
        </w:rPr>
        <w:t>Decision</w:t>
      </w:r>
      <w:r w:rsidRPr="002262B1">
        <w:t>: Approval of the revised MRGESCP Biennial Schedule</w:t>
      </w:r>
    </w:p>
    <w:p w14:paraId="33E22694" w14:textId="48371CB4" w:rsidR="00503E6D" w:rsidRPr="002262B1" w:rsidRDefault="00503E6D" w:rsidP="008A7777">
      <w:pPr>
        <w:pStyle w:val="ListParagraph"/>
        <w:numPr>
          <w:ilvl w:val="0"/>
          <w:numId w:val="17"/>
        </w:numPr>
      </w:pPr>
      <w:r w:rsidRPr="002262B1">
        <w:rPr>
          <w:b/>
          <w:color w:val="00B050"/>
        </w:rPr>
        <w:t>Action Item</w:t>
      </w:r>
      <w:r w:rsidRPr="002262B1">
        <w:t>: EC representatives will provide trainee names for SAMIS training if they have not done so</w:t>
      </w:r>
    </w:p>
    <w:p w14:paraId="1D431787" w14:textId="471A57A4" w:rsidR="004F2B05" w:rsidRPr="002262B1" w:rsidRDefault="004F2B05" w:rsidP="008A7777">
      <w:pPr>
        <w:pStyle w:val="ListParagraph"/>
        <w:numPr>
          <w:ilvl w:val="0"/>
          <w:numId w:val="17"/>
        </w:numPr>
      </w:pPr>
      <w:r w:rsidRPr="002262B1">
        <w:rPr>
          <w:b/>
          <w:color w:val="00B050"/>
        </w:rPr>
        <w:t>Action Item</w:t>
      </w:r>
      <w:r w:rsidRPr="002262B1">
        <w:t>: EC representatives will submit 2022 Signatory activities via the SAMIS (if they’ve received SAMIS training) or the S</w:t>
      </w:r>
      <w:r w:rsidR="00A67810" w:rsidRPr="002262B1">
        <w:t>ignatory Activity Input Google F</w:t>
      </w:r>
      <w:r w:rsidRPr="002262B1">
        <w:t>orm</w:t>
      </w:r>
    </w:p>
    <w:p w14:paraId="58A10558" w14:textId="2AE8C522" w:rsidR="00B64393" w:rsidRPr="002262B1" w:rsidRDefault="00B64393" w:rsidP="008A7777">
      <w:pPr>
        <w:pStyle w:val="ListParagraph"/>
        <w:numPr>
          <w:ilvl w:val="0"/>
          <w:numId w:val="17"/>
        </w:numPr>
      </w:pPr>
      <w:r w:rsidRPr="002262B1">
        <w:rPr>
          <w:b/>
          <w:color w:val="00B050"/>
        </w:rPr>
        <w:t>Action Item</w:t>
      </w:r>
      <w:r w:rsidRPr="002262B1">
        <w:t>: EC representatives will submit signatory highlights (short summaries of your Signatory’s work in 2022) to be included as quotes in the 2022 Annual Report</w:t>
      </w:r>
    </w:p>
    <w:p w14:paraId="3EDF63CC" w14:textId="7380FCDA" w:rsidR="00B64393" w:rsidRPr="002262B1" w:rsidRDefault="00B64393" w:rsidP="008A7777">
      <w:pPr>
        <w:pStyle w:val="ListParagraph"/>
        <w:numPr>
          <w:ilvl w:val="0"/>
          <w:numId w:val="17"/>
        </w:numPr>
      </w:pPr>
      <w:r w:rsidRPr="002262B1">
        <w:rPr>
          <w:b/>
          <w:color w:val="00B050"/>
        </w:rPr>
        <w:t>Action Item</w:t>
      </w:r>
      <w:r w:rsidRPr="002262B1">
        <w:t>: PST will schedule the HR Coordination Group field trip to Pueblo of Sandia</w:t>
      </w:r>
    </w:p>
    <w:p w14:paraId="367124BE" w14:textId="1E98A1F3" w:rsidR="00B64393" w:rsidRPr="002262B1" w:rsidRDefault="00B64393" w:rsidP="008A7777">
      <w:pPr>
        <w:pStyle w:val="ListParagraph"/>
        <w:numPr>
          <w:ilvl w:val="0"/>
          <w:numId w:val="17"/>
        </w:numPr>
      </w:pPr>
      <w:r w:rsidRPr="002262B1">
        <w:rPr>
          <w:b/>
          <w:color w:val="00B050"/>
        </w:rPr>
        <w:t>Action Item</w:t>
      </w:r>
      <w:r w:rsidRPr="002262B1">
        <w:t>: MRGESCP members will contact the PST to be included on the doodle for scheduling the field trip to the Pueblo of Sandia</w:t>
      </w:r>
    </w:p>
    <w:p w14:paraId="497E4BAD" w14:textId="03A12196" w:rsidR="00B64393" w:rsidRPr="002262B1" w:rsidRDefault="00B64393" w:rsidP="008A7777">
      <w:pPr>
        <w:pStyle w:val="ListParagraph"/>
        <w:numPr>
          <w:ilvl w:val="0"/>
          <w:numId w:val="17"/>
        </w:numPr>
      </w:pPr>
      <w:r w:rsidRPr="002262B1">
        <w:rPr>
          <w:b/>
          <w:color w:val="00B050"/>
        </w:rPr>
        <w:t>Action Item</w:t>
      </w:r>
      <w:r w:rsidRPr="002262B1">
        <w:t>: EC representatives will fill out the Survey of Manager Confidence in Science Support</w:t>
      </w:r>
    </w:p>
    <w:p w14:paraId="1209BAD1" w14:textId="0FE50CA0" w:rsidR="00AE3EED" w:rsidRPr="002262B1" w:rsidRDefault="00B64393" w:rsidP="008A7777">
      <w:pPr>
        <w:pStyle w:val="ListParagraph"/>
        <w:numPr>
          <w:ilvl w:val="0"/>
          <w:numId w:val="17"/>
        </w:numPr>
      </w:pPr>
      <w:r w:rsidRPr="002262B1">
        <w:rPr>
          <w:b/>
          <w:color w:val="00B050"/>
        </w:rPr>
        <w:t>Action Item</w:t>
      </w:r>
      <w:r w:rsidRPr="002262B1">
        <w:t>: EC representatives will fill out survey for the Program Evaluation once available</w:t>
      </w:r>
    </w:p>
    <w:p w14:paraId="4E93D38F" w14:textId="50131F72" w:rsidR="009F648C" w:rsidRPr="002262B1" w:rsidRDefault="00CD3EA3" w:rsidP="0082493A">
      <w:pPr>
        <w:pStyle w:val="Heading1"/>
      </w:pPr>
      <w:r w:rsidRPr="002262B1">
        <w:t>SAMC Summary of 2022 Activities and Accomplishments</w:t>
      </w:r>
    </w:p>
    <w:p w14:paraId="6110556B" w14:textId="3DD4ECB3" w:rsidR="00EB0691" w:rsidRPr="002262B1" w:rsidRDefault="00683D8D" w:rsidP="00BB7F79">
      <w:r w:rsidRPr="002262B1">
        <w:t>Catherine M</w:t>
      </w:r>
      <w:r w:rsidR="008D5816" w:rsidRPr="002262B1">
        <w:t xml:space="preserve">. </w:t>
      </w:r>
      <w:r w:rsidRPr="002262B1">
        <w:t>summarized SAMC activities and accomplishments</w:t>
      </w:r>
      <w:r w:rsidR="004A5A16" w:rsidRPr="002262B1">
        <w:t xml:space="preserve"> for 2022</w:t>
      </w:r>
      <w:r w:rsidR="000269C2" w:rsidRPr="002262B1">
        <w:t xml:space="preserve">. Summary </w:t>
      </w:r>
      <w:r w:rsidR="004A5A16" w:rsidRPr="002262B1">
        <w:t>items</w:t>
      </w:r>
      <w:r w:rsidR="000269C2" w:rsidRPr="002262B1">
        <w:t xml:space="preserve"> are below:</w:t>
      </w:r>
    </w:p>
    <w:p w14:paraId="66A98877" w14:textId="1DAD5DED" w:rsidR="00EF71C0" w:rsidRPr="002262B1" w:rsidRDefault="003F6943" w:rsidP="008A7777">
      <w:pPr>
        <w:pStyle w:val="ListParagraph"/>
        <w:numPr>
          <w:ilvl w:val="0"/>
          <w:numId w:val="5"/>
        </w:numPr>
      </w:pPr>
      <w:r w:rsidRPr="002262B1">
        <w:t>The SAMC helped coordinate the Management of Vegetated Islands and Bank-Attached Bars Workshop and Collaboratory.</w:t>
      </w:r>
    </w:p>
    <w:p w14:paraId="1EF92045" w14:textId="5A9994EA" w:rsidR="003F6943" w:rsidRPr="002262B1" w:rsidRDefault="003F6943" w:rsidP="008A7777">
      <w:pPr>
        <w:pStyle w:val="ListParagraph"/>
        <w:numPr>
          <w:ilvl w:val="0"/>
          <w:numId w:val="5"/>
        </w:numPr>
      </w:pPr>
      <w:r w:rsidRPr="002262B1">
        <w:t xml:space="preserve">The SAMC helped coordinate seven Collaborative Seminars. Speakers </w:t>
      </w:r>
      <w:proofErr w:type="gramStart"/>
      <w:r w:rsidRPr="002262B1">
        <w:t>were also asked</w:t>
      </w:r>
      <w:proofErr w:type="gramEnd"/>
      <w:r w:rsidRPr="002262B1">
        <w:t xml:space="preserve"> to provide abstracts to help facilitate the sharing of scientific information.</w:t>
      </w:r>
    </w:p>
    <w:p w14:paraId="50F2CC38" w14:textId="33213C0A" w:rsidR="003F6943" w:rsidRPr="002262B1" w:rsidRDefault="003F6943" w:rsidP="008A7777">
      <w:pPr>
        <w:pStyle w:val="ListParagraph"/>
        <w:numPr>
          <w:ilvl w:val="0"/>
          <w:numId w:val="5"/>
        </w:numPr>
      </w:pPr>
      <w:r w:rsidRPr="002262B1">
        <w:t xml:space="preserve">The SAMC developed the Project Evaluation Criteria for the Long-Term Plan. The criteria </w:t>
      </w:r>
      <w:proofErr w:type="gramStart"/>
      <w:r w:rsidRPr="002262B1">
        <w:t>will be tested</w:t>
      </w:r>
      <w:proofErr w:type="gramEnd"/>
      <w:r w:rsidRPr="002262B1">
        <w:t xml:space="preserve"> during a pilot run before being applied to all projects in the Long-Term Plan.</w:t>
      </w:r>
      <w:r w:rsidR="002B2247" w:rsidRPr="002262B1">
        <w:t xml:space="preserve"> The three aspects evaluated by the criteria are</w:t>
      </w:r>
      <w:r w:rsidR="00E66292" w:rsidRPr="002262B1">
        <w:t xml:space="preserve"> clarity and completeness, relevance and value to mission, and vision and utility for adaptive management.</w:t>
      </w:r>
    </w:p>
    <w:p w14:paraId="1D090C26" w14:textId="40516C5F" w:rsidR="002B2247" w:rsidRPr="002262B1" w:rsidRDefault="002B2247" w:rsidP="008A7777">
      <w:pPr>
        <w:pStyle w:val="ListParagraph"/>
        <w:numPr>
          <w:ilvl w:val="0"/>
          <w:numId w:val="5"/>
        </w:numPr>
      </w:pPr>
      <w:r w:rsidRPr="002262B1">
        <w:t xml:space="preserve">The SAMC helped review the work of admin ad hoc groups and hybrid ad hoc groups, with two examples being the Peer Review </w:t>
      </w:r>
      <w:r w:rsidR="00B504E8" w:rsidRPr="002262B1">
        <w:t>Admin Ad Hoc Group and Information and Data Quality Standards Hybrid Ad Hoc Group.</w:t>
      </w:r>
    </w:p>
    <w:p w14:paraId="0EB74ED5" w14:textId="67A67DBC" w:rsidR="00B504E8" w:rsidRPr="002262B1" w:rsidRDefault="00B504E8" w:rsidP="008A7777">
      <w:pPr>
        <w:pStyle w:val="ListParagraph"/>
        <w:numPr>
          <w:ilvl w:val="0"/>
          <w:numId w:val="5"/>
        </w:numPr>
      </w:pPr>
      <w:r w:rsidRPr="002262B1">
        <w:t xml:space="preserve">The SAMC coordinated around these five S&amp;T Ad Hoc Groups: </w:t>
      </w:r>
      <w:r w:rsidR="00076E9D">
        <w:t xml:space="preserve">the </w:t>
      </w:r>
      <w:r w:rsidRPr="002262B1">
        <w:t>Rio Grande Silvery minnow (RGSM) CEM/Genetics Ad Hoc</w:t>
      </w:r>
      <w:r w:rsidR="005C7DEA" w:rsidRPr="002262B1">
        <w:t xml:space="preserve"> Group</w:t>
      </w:r>
      <w:r w:rsidRPr="002262B1">
        <w:t>, RGSM Population Modeling Ad Hoc</w:t>
      </w:r>
      <w:r w:rsidR="005C7DEA" w:rsidRPr="002262B1">
        <w:t xml:space="preserve"> Group</w:t>
      </w:r>
      <w:r w:rsidRPr="002262B1">
        <w:t xml:space="preserve">, RGSM </w:t>
      </w:r>
      <w:r w:rsidRPr="002262B1">
        <w:lastRenderedPageBreak/>
        <w:t>Hypotheses Development Ad Hoc</w:t>
      </w:r>
      <w:r w:rsidR="005C7DEA" w:rsidRPr="002262B1">
        <w:t xml:space="preserve"> Group</w:t>
      </w:r>
      <w:r w:rsidRPr="002262B1">
        <w:t>, Strategic Plan for Potential Drying Ad Hoc</w:t>
      </w:r>
      <w:r w:rsidR="005C7DEA" w:rsidRPr="002262B1">
        <w:t xml:space="preserve"> Group</w:t>
      </w:r>
      <w:r w:rsidRPr="002262B1">
        <w:t>, and MRG HR Monitoring Guidance Ad Hoc</w:t>
      </w:r>
      <w:r w:rsidR="005C7DEA" w:rsidRPr="002262B1">
        <w:t xml:space="preserve"> Group</w:t>
      </w:r>
      <w:r w:rsidRPr="002262B1">
        <w:t>.</w:t>
      </w:r>
    </w:p>
    <w:p w14:paraId="4DE1968C" w14:textId="6CA706DE" w:rsidR="005C7DEA" w:rsidRPr="002262B1" w:rsidRDefault="005C7DEA" w:rsidP="008A7777">
      <w:pPr>
        <w:pStyle w:val="ListParagraph"/>
        <w:numPr>
          <w:ilvl w:val="0"/>
          <w:numId w:val="5"/>
        </w:numPr>
      </w:pPr>
      <w:r w:rsidRPr="002262B1">
        <w:t xml:space="preserve">Key takeaways </w:t>
      </w:r>
      <w:r w:rsidR="00BB6C4E" w:rsidRPr="002262B1">
        <w:t>for 2023</w:t>
      </w:r>
      <w:r w:rsidRPr="002262B1">
        <w:t>:</w:t>
      </w:r>
    </w:p>
    <w:p w14:paraId="05C3E474" w14:textId="5DE94D1A" w:rsidR="00076E9D" w:rsidRDefault="00076E9D" w:rsidP="008A7777">
      <w:pPr>
        <w:pStyle w:val="ListParagraph"/>
        <w:numPr>
          <w:ilvl w:val="1"/>
          <w:numId w:val="5"/>
        </w:numPr>
      </w:pPr>
      <w:r w:rsidRPr="002262B1">
        <w:t>In 2023, the SAMC will focus on providing science and adaptive management recommendations to the EC.</w:t>
      </w:r>
    </w:p>
    <w:p w14:paraId="5C01514F" w14:textId="7CE55A3E" w:rsidR="005C7DEA" w:rsidRPr="002262B1" w:rsidRDefault="005C7DEA" w:rsidP="008A7777">
      <w:pPr>
        <w:pStyle w:val="ListParagraph"/>
        <w:numPr>
          <w:ilvl w:val="1"/>
          <w:numId w:val="5"/>
        </w:numPr>
      </w:pPr>
      <w:r w:rsidRPr="002262B1">
        <w:t xml:space="preserve">There is </w:t>
      </w:r>
      <w:proofErr w:type="gramStart"/>
      <w:r w:rsidRPr="002262B1">
        <w:t>a lot of</w:t>
      </w:r>
      <w:proofErr w:type="gramEnd"/>
      <w:r w:rsidRPr="002262B1">
        <w:t xml:space="preserve"> good science happening and communication needs to be improved around it. In 2023, the SAMC will focus on connecting science to adaptive management.</w:t>
      </w:r>
    </w:p>
    <w:p w14:paraId="51254771" w14:textId="2DB2AEDD" w:rsidR="005C7DEA" w:rsidRPr="002262B1" w:rsidRDefault="005C7DEA" w:rsidP="008A7777">
      <w:pPr>
        <w:pStyle w:val="ListParagraph"/>
        <w:numPr>
          <w:ilvl w:val="1"/>
          <w:numId w:val="5"/>
        </w:numPr>
      </w:pPr>
      <w:r w:rsidRPr="002262B1">
        <w:t xml:space="preserve">Many studies addressing the Independent Science Panel recommendations are concluding. Findings need to </w:t>
      </w:r>
      <w:proofErr w:type="gramStart"/>
      <w:r w:rsidRPr="002262B1">
        <w:t>be incorporated</w:t>
      </w:r>
      <w:proofErr w:type="gramEnd"/>
      <w:r w:rsidRPr="002262B1">
        <w:t xml:space="preserve"> into the SAMIS.</w:t>
      </w:r>
    </w:p>
    <w:p w14:paraId="3AEB1493" w14:textId="2BF6B3F6" w:rsidR="005C7DEA" w:rsidRPr="002262B1" w:rsidRDefault="005C7DEA" w:rsidP="008A7777">
      <w:pPr>
        <w:pStyle w:val="ListParagraph"/>
        <w:numPr>
          <w:ilvl w:val="1"/>
          <w:numId w:val="5"/>
        </w:numPr>
      </w:pPr>
      <w:r w:rsidRPr="002262B1">
        <w:t xml:space="preserve">Synthesis of the recently developed RGSM models </w:t>
      </w:r>
      <w:proofErr w:type="gramStart"/>
      <w:r w:rsidRPr="002262B1">
        <w:t>is needed</w:t>
      </w:r>
      <w:proofErr w:type="gramEnd"/>
      <w:r w:rsidRPr="002262B1">
        <w:t xml:space="preserve"> to increase their application.</w:t>
      </w:r>
    </w:p>
    <w:p w14:paraId="3FF20283" w14:textId="7AE9A29B" w:rsidR="00550253" w:rsidRPr="002262B1" w:rsidRDefault="00550253" w:rsidP="008A7777">
      <w:pPr>
        <w:pStyle w:val="ListParagraph"/>
        <w:numPr>
          <w:ilvl w:val="0"/>
          <w:numId w:val="5"/>
        </w:numPr>
      </w:pPr>
      <w:r w:rsidRPr="002262B1">
        <w:t>Climate scenario planning exercise</w:t>
      </w:r>
      <w:r w:rsidR="008305C0">
        <w:t xml:space="preserve"> (see Climate Scenario Planning Exercise Proposal)</w:t>
      </w:r>
      <w:r w:rsidRPr="002262B1">
        <w:t>:</w:t>
      </w:r>
    </w:p>
    <w:p w14:paraId="3262BC42" w14:textId="6005BACE" w:rsidR="00BB6C4E" w:rsidRPr="002262B1" w:rsidRDefault="00BB6C4E" w:rsidP="008A7777">
      <w:pPr>
        <w:pStyle w:val="ListParagraph"/>
        <w:numPr>
          <w:ilvl w:val="1"/>
          <w:numId w:val="5"/>
        </w:numPr>
      </w:pPr>
      <w:r w:rsidRPr="002262B1">
        <w:t xml:space="preserve">Changes to the hydrograph underscore the need to plan </w:t>
      </w:r>
      <w:proofErr w:type="gramStart"/>
      <w:r w:rsidRPr="002262B1">
        <w:t>for more effectively allocating</w:t>
      </w:r>
      <w:proofErr w:type="gramEnd"/>
      <w:r w:rsidRPr="002262B1">
        <w:t xml:space="preserve"> resources. To address this, the MRGESCP will develop a climate scenario planning exercise for 2023</w:t>
      </w:r>
      <w:r w:rsidR="00AE4216" w:rsidRPr="002262B1">
        <w:t xml:space="preserve"> (see Climate Scenario Planning Exercise Proposal)</w:t>
      </w:r>
      <w:r w:rsidRPr="002262B1">
        <w:t xml:space="preserve">. The MRGESCP will plan for likely future scenarios. </w:t>
      </w:r>
      <w:r w:rsidR="00DD43EF">
        <w:t>A</w:t>
      </w:r>
      <w:r w:rsidRPr="002262B1">
        <w:t xml:space="preserve"> small group </w:t>
      </w:r>
      <w:r w:rsidR="00DD43EF">
        <w:t>will work with the PST and the SAMC to help develop the scenarios and plan the exercise.</w:t>
      </w:r>
    </w:p>
    <w:p w14:paraId="0CF73F20" w14:textId="655EB074" w:rsidR="00BB6C4E" w:rsidRPr="002262B1" w:rsidRDefault="00BB6C4E" w:rsidP="008A7777">
      <w:pPr>
        <w:pStyle w:val="ListParagraph"/>
        <w:numPr>
          <w:ilvl w:val="1"/>
          <w:numId w:val="5"/>
        </w:numPr>
      </w:pPr>
      <w:r w:rsidRPr="002262B1">
        <w:t>An EC representative was concerned about whether the MRGESCP would use existing scenarios or develop its own. The planning gr</w:t>
      </w:r>
      <w:r w:rsidR="00550253" w:rsidRPr="002262B1">
        <w:t xml:space="preserve">oup will rely on existing work, so as </w:t>
      </w:r>
      <w:r w:rsidR="008E6E00" w:rsidRPr="002262B1">
        <w:t xml:space="preserve">not </w:t>
      </w:r>
      <w:r w:rsidR="00550253" w:rsidRPr="002262B1">
        <w:t xml:space="preserve">to </w:t>
      </w:r>
      <w:r w:rsidR="008E6E00" w:rsidRPr="002262B1">
        <w:t>repeat work.</w:t>
      </w:r>
      <w:r w:rsidR="00550253" w:rsidRPr="002262B1">
        <w:t xml:space="preserve"> The proposal </w:t>
      </w:r>
      <w:proofErr w:type="gramStart"/>
      <w:r w:rsidR="00550253" w:rsidRPr="002262B1">
        <w:t>was revised</w:t>
      </w:r>
      <w:proofErr w:type="gramEnd"/>
      <w:r w:rsidR="00550253" w:rsidRPr="002262B1">
        <w:t xml:space="preserve"> to clarify this.</w:t>
      </w:r>
    </w:p>
    <w:p w14:paraId="7CA43CAF" w14:textId="03E95629" w:rsidR="00AE4216" w:rsidRPr="002262B1" w:rsidRDefault="00AE4216" w:rsidP="008A7777">
      <w:pPr>
        <w:pStyle w:val="ListParagraph"/>
        <w:numPr>
          <w:ilvl w:val="1"/>
          <w:numId w:val="5"/>
        </w:numPr>
      </w:pPr>
      <w:r w:rsidRPr="002262B1">
        <w:t xml:space="preserve">An EC representative suggested use of </w:t>
      </w:r>
      <w:r w:rsidR="00BC2373" w:rsidRPr="002262B1">
        <w:t>the</w:t>
      </w:r>
      <w:r w:rsidRPr="002262B1">
        <w:t xml:space="preserve"> Upper Rio Grande Water Operations Model (URGWOM) model or a rules-based water management model as the natural hydrograph is no longer accurate.</w:t>
      </w:r>
    </w:p>
    <w:p w14:paraId="57EDF5CC" w14:textId="2D969F2F" w:rsidR="00BC2373" w:rsidRPr="002262B1" w:rsidRDefault="00BC2373" w:rsidP="008A7777">
      <w:pPr>
        <w:pStyle w:val="ListParagraph"/>
        <w:numPr>
          <w:ilvl w:val="1"/>
          <w:numId w:val="5"/>
        </w:numPr>
      </w:pPr>
      <w:r w:rsidRPr="002262B1">
        <w:t xml:space="preserve">Potential participants for the </w:t>
      </w:r>
      <w:r w:rsidR="00E13609" w:rsidRPr="002262B1">
        <w:t>climate scenario planning exercise</w:t>
      </w:r>
      <w:r w:rsidRPr="002262B1">
        <w:t xml:space="preserve"> include Dave </w:t>
      </w:r>
      <w:proofErr w:type="spellStart"/>
      <w:r w:rsidRPr="002262B1">
        <w:t>Moeser</w:t>
      </w:r>
      <w:proofErr w:type="spellEnd"/>
      <w:r w:rsidRPr="002262B1">
        <w:t xml:space="preserve"> and collaborators, USGS; Dagmar Llewellyn, Reclamation; and Ariane Pinson, USACE.</w:t>
      </w:r>
      <w:r w:rsidR="00176F1B" w:rsidRPr="002262B1">
        <w:t xml:space="preserve"> Reclamation is developing a basin study, which may connect to this exercise.</w:t>
      </w:r>
    </w:p>
    <w:p w14:paraId="2089592D" w14:textId="6298F7F3" w:rsidR="00BC2373" w:rsidRPr="002262B1" w:rsidRDefault="00BC2373" w:rsidP="008A7777">
      <w:pPr>
        <w:pStyle w:val="ListParagraph"/>
        <w:numPr>
          <w:ilvl w:val="1"/>
          <w:numId w:val="5"/>
        </w:numPr>
      </w:pPr>
      <w:r w:rsidRPr="002262B1">
        <w:t>An EC rep</w:t>
      </w:r>
      <w:r w:rsidR="00E1158B" w:rsidRPr="002262B1">
        <w:t xml:space="preserve">resentative was concerned about whether incorporating the hydrograph, informed by anthropogenic factors, will predispose the results of the exercise. </w:t>
      </w:r>
      <w:r w:rsidR="00076E9D">
        <w:t xml:space="preserve">It </w:t>
      </w:r>
      <w:proofErr w:type="gramStart"/>
      <w:r w:rsidR="00076E9D">
        <w:t>was</w:t>
      </w:r>
      <w:proofErr w:type="gramEnd"/>
      <w:r w:rsidR="00076E9D">
        <w:t xml:space="preserve"> acknowledged </w:t>
      </w:r>
      <w:proofErr w:type="gramStart"/>
      <w:r w:rsidR="00076E9D">
        <w:t>that m</w:t>
      </w:r>
      <w:r w:rsidR="00E1158B" w:rsidRPr="002262B1">
        <w:t>anagement flexibility needs</w:t>
      </w:r>
      <w:proofErr w:type="gramEnd"/>
      <w:r w:rsidR="00E1158B" w:rsidRPr="002262B1">
        <w:t xml:space="preserve"> to be included</w:t>
      </w:r>
      <w:r w:rsidR="00076E9D">
        <w:t xml:space="preserve"> in the exercise</w:t>
      </w:r>
      <w:r w:rsidR="00E1158B" w:rsidRPr="002262B1">
        <w:t>. The URGWOM model reflects operational rule sets for the agencies, which incorporates flexibility and aids in decision-making.</w:t>
      </w:r>
    </w:p>
    <w:p w14:paraId="5539148A" w14:textId="0C2A9103" w:rsidR="00E13609" w:rsidRPr="002262B1" w:rsidRDefault="00176F1B" w:rsidP="008A7777">
      <w:pPr>
        <w:pStyle w:val="ListParagraph"/>
        <w:numPr>
          <w:ilvl w:val="1"/>
          <w:numId w:val="5"/>
        </w:numPr>
      </w:pPr>
      <w:r w:rsidRPr="002262B1">
        <w:t>One EC representative advises that we not just focus on hydrology as climate change may bring other conditions. It may be useful to have a more open discussion on the effects of climate change before the exercise (e.g., changes in vegetation).</w:t>
      </w:r>
    </w:p>
    <w:p w14:paraId="5809DDAE" w14:textId="1B89BCA1" w:rsidR="00176F1B" w:rsidRPr="002262B1" w:rsidRDefault="00176F1B" w:rsidP="008A7777">
      <w:pPr>
        <w:pStyle w:val="ListParagraph"/>
        <w:numPr>
          <w:ilvl w:val="1"/>
          <w:numId w:val="5"/>
        </w:numPr>
      </w:pPr>
      <w:r w:rsidRPr="002262B1">
        <w:t xml:space="preserve">An EC representative suggested </w:t>
      </w:r>
      <w:r w:rsidR="00B02C21" w:rsidRPr="002262B1">
        <w:t>use of</w:t>
      </w:r>
      <w:r w:rsidRPr="002262B1">
        <w:t xml:space="preserve"> the term </w:t>
      </w:r>
      <w:proofErr w:type="spellStart"/>
      <w:r w:rsidRPr="002262B1">
        <w:t>aridification</w:t>
      </w:r>
      <w:proofErr w:type="spellEnd"/>
      <w:r w:rsidR="00B02C21" w:rsidRPr="002262B1">
        <w:t xml:space="preserve">, which avoids the </w:t>
      </w:r>
      <w:r w:rsidR="008D72C2" w:rsidRPr="002262B1">
        <w:t>stigma</w:t>
      </w:r>
      <w:r w:rsidR="00076E9D">
        <w:t xml:space="preserve"> around climate change. Another representative stated that </w:t>
      </w:r>
      <w:proofErr w:type="spellStart"/>
      <w:r w:rsidR="00076E9D">
        <w:t>a</w:t>
      </w:r>
      <w:r w:rsidR="00B02C21" w:rsidRPr="002262B1">
        <w:t>ridification</w:t>
      </w:r>
      <w:proofErr w:type="spellEnd"/>
      <w:r w:rsidR="00B02C21" w:rsidRPr="002262B1">
        <w:t xml:space="preserve"> </w:t>
      </w:r>
      <w:r w:rsidR="00076E9D" w:rsidRPr="002262B1">
        <w:t>could</w:t>
      </w:r>
      <w:r w:rsidR="00B02C21" w:rsidRPr="002262B1">
        <w:t xml:space="preserve"> have different meanings. More discussion </w:t>
      </w:r>
      <w:proofErr w:type="gramStart"/>
      <w:r w:rsidR="00B02C21" w:rsidRPr="002262B1">
        <w:t>is needed</w:t>
      </w:r>
      <w:proofErr w:type="gramEnd"/>
      <w:r w:rsidR="00B02C21" w:rsidRPr="002262B1">
        <w:t xml:space="preserve"> on this topic.</w:t>
      </w:r>
    </w:p>
    <w:p w14:paraId="3BAB11C9" w14:textId="4333EF91" w:rsidR="005E2125" w:rsidRPr="002262B1" w:rsidRDefault="005E2125" w:rsidP="008A7777">
      <w:pPr>
        <w:pStyle w:val="ListParagraph"/>
        <w:numPr>
          <w:ilvl w:val="1"/>
          <w:numId w:val="5"/>
        </w:numPr>
      </w:pPr>
      <w:r w:rsidRPr="002262B1">
        <w:t xml:space="preserve">The EC approved the proposal for the climate scenario planning exercise </w:t>
      </w:r>
      <w:r w:rsidR="00F27082" w:rsidRPr="002262B1">
        <w:t>with</w:t>
      </w:r>
      <w:r w:rsidRPr="002262B1">
        <w:t xml:space="preserve"> revision</w:t>
      </w:r>
      <w:r w:rsidR="00F27082" w:rsidRPr="002262B1">
        <w:t>s</w:t>
      </w:r>
      <w:r w:rsidRPr="002262B1">
        <w:t xml:space="preserve"> to clarify the use of </w:t>
      </w:r>
      <w:r w:rsidR="00F27082" w:rsidRPr="002262B1">
        <w:t>existing</w:t>
      </w:r>
      <w:r w:rsidRPr="002262B1">
        <w:t xml:space="preserve"> information so as not to repeat efforts.</w:t>
      </w:r>
    </w:p>
    <w:p w14:paraId="50CAC8CF" w14:textId="3EE38644" w:rsidR="00176F1B" w:rsidRPr="002262B1" w:rsidRDefault="00176F1B" w:rsidP="00176F1B"/>
    <w:p w14:paraId="76E6AAEA" w14:textId="52202952" w:rsidR="00B02C21" w:rsidRPr="002262B1" w:rsidRDefault="000E4A4F" w:rsidP="008A7777">
      <w:pPr>
        <w:pStyle w:val="ListParagraph"/>
        <w:numPr>
          <w:ilvl w:val="0"/>
          <w:numId w:val="20"/>
        </w:numPr>
      </w:pPr>
      <w:r w:rsidRPr="002262B1">
        <w:rPr>
          <w:b/>
          <w:color w:val="FF0000"/>
        </w:rPr>
        <w:t>Decision</w:t>
      </w:r>
      <w:r w:rsidRPr="002262B1">
        <w:t xml:space="preserve">: </w:t>
      </w:r>
      <w:r w:rsidR="00B02C21" w:rsidRPr="002262B1">
        <w:t>Approval of development of the proposed climate scenario planning exercise</w:t>
      </w:r>
    </w:p>
    <w:p w14:paraId="7FA5668D" w14:textId="5DD2206B" w:rsidR="00422E40" w:rsidRPr="002262B1" w:rsidRDefault="00422E40" w:rsidP="008A7777">
      <w:pPr>
        <w:pStyle w:val="ListParagraph"/>
        <w:numPr>
          <w:ilvl w:val="0"/>
          <w:numId w:val="21"/>
        </w:numPr>
      </w:pPr>
      <w:r w:rsidRPr="002262B1">
        <w:rPr>
          <w:b/>
          <w:color w:val="00B050"/>
        </w:rPr>
        <w:t>Action Item</w:t>
      </w:r>
      <w:r w:rsidRPr="002262B1">
        <w:t>: PST will revise the climate scenario planning exercise proposal to clarify that the exercise will use existing information so as not to repeat efforts</w:t>
      </w:r>
    </w:p>
    <w:p w14:paraId="61329298" w14:textId="4632B373" w:rsidR="007E20CF" w:rsidRPr="002262B1" w:rsidRDefault="007E20CF" w:rsidP="008A7777">
      <w:pPr>
        <w:pStyle w:val="ListParagraph"/>
        <w:numPr>
          <w:ilvl w:val="0"/>
          <w:numId w:val="21"/>
        </w:numPr>
      </w:pPr>
      <w:r w:rsidRPr="002262B1">
        <w:rPr>
          <w:b/>
          <w:color w:val="00B050"/>
        </w:rPr>
        <w:t>Action Item</w:t>
      </w:r>
      <w:r w:rsidRPr="002262B1">
        <w:t>: EC representatives will send suggestions for participants in the climate scenario planning exercise</w:t>
      </w:r>
    </w:p>
    <w:p w14:paraId="77CDF7C6" w14:textId="19330BB5" w:rsidR="0082493A" w:rsidRPr="002262B1" w:rsidRDefault="00CD3EA3" w:rsidP="0082493A">
      <w:pPr>
        <w:pStyle w:val="Heading1"/>
      </w:pPr>
      <w:r w:rsidRPr="002262B1">
        <w:t xml:space="preserve">2022 MRGESCP Work Plan Accomplishments </w:t>
      </w:r>
    </w:p>
    <w:p w14:paraId="39ABB9CD" w14:textId="42277085" w:rsidR="005E6156" w:rsidRPr="002262B1" w:rsidRDefault="00552EF4" w:rsidP="008D72C2">
      <w:r w:rsidRPr="002262B1">
        <w:lastRenderedPageBreak/>
        <w:t>Debbie L.</w:t>
      </w:r>
      <w:r w:rsidR="008D72C2" w:rsidRPr="002262B1">
        <w:t xml:space="preserve"> reviewed the</w:t>
      </w:r>
      <w:r w:rsidRPr="002262B1">
        <w:t xml:space="preserve"> </w:t>
      </w:r>
      <w:r w:rsidR="007E20CF" w:rsidRPr="002262B1">
        <w:t>accomplishments from the 2022 Work Plan (see 2022 MRGESCP Work Plan Accomplishments)</w:t>
      </w:r>
      <w:r w:rsidR="008D72C2" w:rsidRPr="002262B1">
        <w:t xml:space="preserve">. </w:t>
      </w:r>
      <w:r w:rsidR="00076E9D">
        <w:t>See the read-</w:t>
      </w:r>
      <w:r w:rsidR="005E6156" w:rsidRPr="002262B1">
        <w:t xml:space="preserve">ahead for the full list of accomplishments and updates. Noteworthy accomplishments </w:t>
      </w:r>
      <w:proofErr w:type="gramStart"/>
      <w:r w:rsidR="005E6156" w:rsidRPr="002262B1">
        <w:t>are summarized</w:t>
      </w:r>
      <w:proofErr w:type="gramEnd"/>
      <w:r w:rsidR="005E6156" w:rsidRPr="002262B1">
        <w:t xml:space="preserve"> below:</w:t>
      </w:r>
    </w:p>
    <w:p w14:paraId="7A471E67" w14:textId="4751738B" w:rsidR="005E6156" w:rsidRPr="002262B1" w:rsidRDefault="005E6156" w:rsidP="008A7777">
      <w:pPr>
        <w:pStyle w:val="ListParagraph"/>
        <w:numPr>
          <w:ilvl w:val="0"/>
          <w:numId w:val="23"/>
        </w:numPr>
        <w:ind w:left="720"/>
      </w:pPr>
      <w:r w:rsidRPr="002262B1">
        <w:t>Approved an updated Long-Term Plan</w:t>
      </w:r>
    </w:p>
    <w:p w14:paraId="15665613" w14:textId="7D4FE730" w:rsidR="005E6156" w:rsidRPr="002262B1" w:rsidRDefault="005E6156" w:rsidP="008A7777">
      <w:pPr>
        <w:pStyle w:val="ListParagraph"/>
        <w:numPr>
          <w:ilvl w:val="0"/>
          <w:numId w:val="23"/>
        </w:numPr>
        <w:ind w:left="720"/>
      </w:pPr>
      <w:r w:rsidRPr="002262B1">
        <w:t xml:space="preserve">Signed and </w:t>
      </w:r>
      <w:r w:rsidR="00DD43EF">
        <w:t>executed</w:t>
      </w:r>
      <w:r w:rsidR="00DD43EF" w:rsidRPr="002262B1">
        <w:t xml:space="preserve"> </w:t>
      </w:r>
      <w:r w:rsidRPr="002262B1">
        <w:t>a new Memorandum of Agreement</w:t>
      </w:r>
    </w:p>
    <w:p w14:paraId="1200DCAA" w14:textId="5F709977" w:rsidR="005E6156" w:rsidRPr="002262B1" w:rsidRDefault="005E6156" w:rsidP="008A7777">
      <w:pPr>
        <w:pStyle w:val="ListParagraph"/>
        <w:numPr>
          <w:ilvl w:val="0"/>
          <w:numId w:val="23"/>
        </w:numPr>
        <w:ind w:left="720"/>
      </w:pPr>
      <w:r w:rsidRPr="002262B1">
        <w:t>Adopted a peer review process</w:t>
      </w:r>
    </w:p>
    <w:p w14:paraId="461E1D5B" w14:textId="35176971" w:rsidR="005E6156" w:rsidRPr="002262B1" w:rsidRDefault="005E6156" w:rsidP="008A7777">
      <w:pPr>
        <w:pStyle w:val="ListParagraph"/>
        <w:numPr>
          <w:ilvl w:val="0"/>
          <w:numId w:val="23"/>
        </w:numPr>
        <w:ind w:left="720"/>
      </w:pPr>
      <w:r w:rsidRPr="002262B1">
        <w:t xml:space="preserve">Developed strategies from the Science Objectives </w:t>
      </w:r>
    </w:p>
    <w:p w14:paraId="0C58FD5C" w14:textId="3CC8C284" w:rsidR="005E6156" w:rsidRPr="002262B1" w:rsidRDefault="005E6156" w:rsidP="008A7777">
      <w:pPr>
        <w:pStyle w:val="ListParagraph"/>
        <w:numPr>
          <w:ilvl w:val="0"/>
          <w:numId w:val="23"/>
        </w:numPr>
        <w:ind w:left="720"/>
      </w:pPr>
      <w:r w:rsidRPr="002262B1">
        <w:t>Developed an RGSM integrated population model</w:t>
      </w:r>
    </w:p>
    <w:p w14:paraId="4CFC68F8" w14:textId="1ACA7066" w:rsidR="005E6156" w:rsidRPr="002262B1" w:rsidRDefault="005E6156" w:rsidP="008A7777">
      <w:pPr>
        <w:pStyle w:val="ListParagraph"/>
        <w:numPr>
          <w:ilvl w:val="0"/>
          <w:numId w:val="23"/>
        </w:numPr>
        <w:ind w:left="720"/>
      </w:pPr>
      <w:r w:rsidRPr="002262B1">
        <w:t>Developed an informative mailer to include in September 2022 ABCWUA water bills about drying in the Rio Grande</w:t>
      </w:r>
    </w:p>
    <w:p w14:paraId="0A53D4EE" w14:textId="05FF851C" w:rsidR="005E6156" w:rsidRPr="002262B1" w:rsidRDefault="005E6156" w:rsidP="008A7777">
      <w:pPr>
        <w:pStyle w:val="ListParagraph"/>
        <w:numPr>
          <w:ilvl w:val="0"/>
          <w:numId w:val="23"/>
        </w:numPr>
        <w:ind w:left="720"/>
      </w:pPr>
      <w:r w:rsidRPr="002262B1">
        <w:t>Hosted seven Collaborative seminars</w:t>
      </w:r>
    </w:p>
    <w:p w14:paraId="4D1C51FA" w14:textId="48E0A8C9" w:rsidR="005E6156" w:rsidRPr="002262B1" w:rsidRDefault="005E6156" w:rsidP="008A7777">
      <w:pPr>
        <w:pStyle w:val="ListParagraph"/>
        <w:numPr>
          <w:ilvl w:val="0"/>
          <w:numId w:val="23"/>
        </w:numPr>
        <w:ind w:left="720"/>
      </w:pPr>
      <w:r w:rsidRPr="002262B1">
        <w:t>Hosted a Workshop on the Management of Vegetated Islands and Bank-Attached Bars</w:t>
      </w:r>
    </w:p>
    <w:p w14:paraId="63E14BEE" w14:textId="21381741" w:rsidR="005E6156" w:rsidRPr="002262B1" w:rsidRDefault="005E6156" w:rsidP="008A7777">
      <w:pPr>
        <w:pStyle w:val="ListParagraph"/>
        <w:numPr>
          <w:ilvl w:val="0"/>
          <w:numId w:val="23"/>
        </w:numPr>
        <w:ind w:left="720"/>
      </w:pPr>
      <w:r w:rsidRPr="002262B1">
        <w:t>Hosted the first biennial Collaboratory</w:t>
      </w:r>
    </w:p>
    <w:p w14:paraId="02343B72" w14:textId="77777777" w:rsidR="00CD3EA3" w:rsidRPr="002262B1" w:rsidRDefault="00CD3EA3" w:rsidP="008305C0">
      <w:pPr>
        <w:pStyle w:val="Heading1"/>
      </w:pPr>
      <w:r w:rsidRPr="002262B1">
        <w:t>2023 MRGESCP Work Plan</w:t>
      </w:r>
    </w:p>
    <w:p w14:paraId="6DDD7239" w14:textId="44111EDE" w:rsidR="00247AC8" w:rsidRPr="002262B1" w:rsidRDefault="008D72C2" w:rsidP="00247AC8">
      <w:r w:rsidRPr="002262B1">
        <w:t xml:space="preserve">Debbie L. reviewed the </w:t>
      </w:r>
      <w:r w:rsidR="00247AC8" w:rsidRPr="002262B1">
        <w:t xml:space="preserve">proposed </w:t>
      </w:r>
      <w:r w:rsidRPr="002262B1">
        <w:t>2023 Work Plan</w:t>
      </w:r>
      <w:r w:rsidR="00077B99" w:rsidRPr="002262B1">
        <w:t xml:space="preserve"> (see 2023 MRGESCP Work Plan)</w:t>
      </w:r>
      <w:r w:rsidRPr="002262B1">
        <w:t xml:space="preserve">. </w:t>
      </w:r>
      <w:r w:rsidR="00247AC8" w:rsidRPr="002262B1">
        <w:t xml:space="preserve">The proposed activities </w:t>
      </w:r>
      <w:proofErr w:type="gramStart"/>
      <w:r w:rsidR="00247AC8" w:rsidRPr="002262B1">
        <w:t>are divided</w:t>
      </w:r>
      <w:proofErr w:type="gramEnd"/>
      <w:r w:rsidR="00247AC8" w:rsidRPr="002262B1">
        <w:t xml:space="preserve"> into the following categories:</w:t>
      </w:r>
    </w:p>
    <w:p w14:paraId="6373E553" w14:textId="77777777" w:rsidR="00247AC8" w:rsidRPr="002262B1" w:rsidRDefault="00247AC8" w:rsidP="008A7777">
      <w:pPr>
        <w:pStyle w:val="ListParagraph"/>
        <w:numPr>
          <w:ilvl w:val="0"/>
          <w:numId w:val="22"/>
        </w:numPr>
      </w:pPr>
      <w:r w:rsidRPr="002262B1">
        <w:t>General Collaborative Program Administration</w:t>
      </w:r>
    </w:p>
    <w:p w14:paraId="70317B4A" w14:textId="77777777" w:rsidR="00247AC8" w:rsidRPr="002262B1" w:rsidRDefault="00247AC8" w:rsidP="008A7777">
      <w:pPr>
        <w:pStyle w:val="ListParagraph"/>
        <w:numPr>
          <w:ilvl w:val="0"/>
          <w:numId w:val="22"/>
        </w:numPr>
      </w:pPr>
      <w:r w:rsidRPr="002262B1">
        <w:t>Communication and Information Sharing</w:t>
      </w:r>
    </w:p>
    <w:p w14:paraId="3553B36E" w14:textId="77777777" w:rsidR="00247AC8" w:rsidRPr="002262B1" w:rsidRDefault="00247AC8" w:rsidP="008A7777">
      <w:pPr>
        <w:pStyle w:val="ListParagraph"/>
        <w:numPr>
          <w:ilvl w:val="0"/>
          <w:numId w:val="22"/>
        </w:numPr>
      </w:pPr>
      <w:r w:rsidRPr="002262B1">
        <w:t>Science Decision Support Planning and Tools Development</w:t>
      </w:r>
    </w:p>
    <w:p w14:paraId="67174C04" w14:textId="77777777" w:rsidR="00247AC8" w:rsidRPr="002262B1" w:rsidRDefault="00247AC8" w:rsidP="008A7777">
      <w:pPr>
        <w:pStyle w:val="ListParagraph"/>
        <w:numPr>
          <w:ilvl w:val="0"/>
          <w:numId w:val="22"/>
        </w:numPr>
      </w:pPr>
      <w:r w:rsidRPr="002262B1">
        <w:t>Implementing Adaptive Management Activities</w:t>
      </w:r>
    </w:p>
    <w:p w14:paraId="03CC131E" w14:textId="77777777" w:rsidR="00247AC8" w:rsidRPr="002262B1" w:rsidRDefault="00247AC8" w:rsidP="008A7777">
      <w:pPr>
        <w:pStyle w:val="ListParagraph"/>
        <w:numPr>
          <w:ilvl w:val="0"/>
          <w:numId w:val="22"/>
        </w:numPr>
      </w:pPr>
      <w:r w:rsidRPr="002262B1">
        <w:t>Coordination of Signatory Activities</w:t>
      </w:r>
    </w:p>
    <w:p w14:paraId="47061B52" w14:textId="77777777" w:rsidR="00247AC8" w:rsidRPr="002262B1" w:rsidRDefault="00247AC8" w:rsidP="00247AC8"/>
    <w:p w14:paraId="367EB712" w14:textId="28707C8B" w:rsidR="005E2125" w:rsidRPr="002262B1" w:rsidRDefault="00247AC8" w:rsidP="005E2125">
      <w:r w:rsidRPr="002262B1">
        <w:t xml:space="preserve">Debbie L. </w:t>
      </w:r>
      <w:proofErr w:type="gramStart"/>
      <w:r w:rsidRPr="002262B1">
        <w:t>reminded</w:t>
      </w:r>
      <w:proofErr w:type="gramEnd"/>
      <w:r w:rsidRPr="002262B1">
        <w:t xml:space="preserve"> EC members that the work plan is a living document, and will be evaluated and adjusted as needed at each EC meeting to reflect chang</w:t>
      </w:r>
      <w:r w:rsidR="00DD43EF">
        <w:t xml:space="preserve">ing priorities and </w:t>
      </w:r>
      <w:r w:rsidR="00F920AA">
        <w:t>reassessments on the level of effort for each task</w:t>
      </w:r>
      <w:r w:rsidRPr="002262B1">
        <w:t xml:space="preserve">. </w:t>
      </w:r>
      <w:r w:rsidR="005E2125" w:rsidRPr="002262B1">
        <w:t>T</w:t>
      </w:r>
      <w:r w:rsidR="00C80C53" w:rsidRPr="002262B1">
        <w:t>he EC approved the 2023 Work P</w:t>
      </w:r>
      <w:r w:rsidRPr="002262B1">
        <w:t>lan.</w:t>
      </w:r>
    </w:p>
    <w:p w14:paraId="16BE822E" w14:textId="77777777" w:rsidR="00EE264F" w:rsidRPr="002262B1" w:rsidRDefault="00EE264F" w:rsidP="00EE264F"/>
    <w:p w14:paraId="530DBE4B" w14:textId="6B54737B" w:rsidR="00C25ABA" w:rsidRPr="002262B1" w:rsidRDefault="006D7367" w:rsidP="008A7777">
      <w:pPr>
        <w:pStyle w:val="ListParagraph"/>
        <w:numPr>
          <w:ilvl w:val="0"/>
          <w:numId w:val="4"/>
        </w:numPr>
      </w:pPr>
      <w:r w:rsidRPr="002262B1">
        <w:rPr>
          <w:b/>
          <w:color w:val="FF0000"/>
        </w:rPr>
        <w:t>Decision</w:t>
      </w:r>
      <w:r w:rsidRPr="002262B1">
        <w:t xml:space="preserve">: </w:t>
      </w:r>
      <w:r w:rsidR="00EE264F" w:rsidRPr="002262B1">
        <w:t>Approval of the 2023 Work Plan</w:t>
      </w:r>
    </w:p>
    <w:p w14:paraId="08AB7188" w14:textId="31E26A7A" w:rsidR="0082493A" w:rsidRPr="002262B1" w:rsidRDefault="00CD3EA3" w:rsidP="0082493A">
      <w:pPr>
        <w:pStyle w:val="Heading1"/>
      </w:pPr>
      <w:r w:rsidRPr="002262B1">
        <w:t>2023 SAMC Membership</w:t>
      </w:r>
    </w:p>
    <w:p w14:paraId="4823E326" w14:textId="74AEA95A" w:rsidR="009122E4" w:rsidRPr="002262B1" w:rsidRDefault="00D3123C" w:rsidP="0019759E">
      <w:r w:rsidRPr="002262B1">
        <w:t>Catherine M discussed</w:t>
      </w:r>
      <w:r w:rsidR="00C80C53" w:rsidRPr="002262B1">
        <w:t xml:space="preserve"> the SAMC</w:t>
      </w:r>
      <w:r w:rsidRPr="002262B1">
        <w:t xml:space="preserve"> memo </w:t>
      </w:r>
      <w:r w:rsidR="00C80C53" w:rsidRPr="002262B1">
        <w:t>on 2023 SAMC membership (see SAMC Memo to EC – 2023 SAMC Membership). Summary items are below:</w:t>
      </w:r>
    </w:p>
    <w:p w14:paraId="6BA3CC77" w14:textId="4E97117E" w:rsidR="006200F4" w:rsidRPr="002262B1" w:rsidRDefault="006200F4" w:rsidP="008A7777">
      <w:pPr>
        <w:pStyle w:val="ListParagraph"/>
        <w:numPr>
          <w:ilvl w:val="0"/>
          <w:numId w:val="25"/>
        </w:numPr>
      </w:pPr>
      <w:r w:rsidRPr="002262B1">
        <w:t xml:space="preserve">SAMC members serve two-year terms but the first group of members </w:t>
      </w:r>
      <w:proofErr w:type="gramStart"/>
      <w:r w:rsidRPr="002262B1">
        <w:t>were invited</w:t>
      </w:r>
      <w:proofErr w:type="gramEnd"/>
      <w:r w:rsidRPr="002262B1">
        <w:t xml:space="preserve"> to stay on an additional year if they </w:t>
      </w:r>
      <w:r w:rsidR="00076E9D">
        <w:t>chose to</w:t>
      </w:r>
      <w:r w:rsidRPr="002262B1">
        <w:t>, in order to stagger the need to fill SAMC positions. It is also helpful to have older members share institution knowledge with new members.</w:t>
      </w:r>
    </w:p>
    <w:p w14:paraId="4416C4DE" w14:textId="3ECE7CB1" w:rsidR="006200F4" w:rsidRPr="002262B1" w:rsidRDefault="006200F4" w:rsidP="008A7777">
      <w:pPr>
        <w:pStyle w:val="ListParagraph"/>
        <w:numPr>
          <w:ilvl w:val="0"/>
          <w:numId w:val="25"/>
        </w:numPr>
      </w:pPr>
      <w:r w:rsidRPr="002262B1">
        <w:t xml:space="preserve">The four standing areas of expertise on the SAMC are aquatic ecology, terrestrial ecology, ecosystem function, and hydrology. The four remaining areas of expertise </w:t>
      </w:r>
      <w:proofErr w:type="gramStart"/>
      <w:r w:rsidRPr="002262B1">
        <w:t>are determined</w:t>
      </w:r>
      <w:proofErr w:type="gramEnd"/>
      <w:r w:rsidRPr="002262B1">
        <w:t xml:space="preserve"> by the EC with recommendations from the SAMC.</w:t>
      </w:r>
    </w:p>
    <w:p w14:paraId="540B8830" w14:textId="651DAD30" w:rsidR="00076E9D" w:rsidRDefault="006200F4" w:rsidP="008A7777">
      <w:pPr>
        <w:pStyle w:val="ListParagraph"/>
        <w:numPr>
          <w:ilvl w:val="0"/>
          <w:numId w:val="8"/>
        </w:numPr>
      </w:pPr>
      <w:r w:rsidRPr="002262B1">
        <w:t xml:space="preserve">The SAMC members </w:t>
      </w:r>
      <w:r w:rsidR="001D4CE7" w:rsidRPr="002262B1">
        <w:t>that have stepped or will step down from</w:t>
      </w:r>
      <w:r w:rsidRPr="002262B1">
        <w:t xml:space="preserve"> the group are Alan H</w:t>
      </w:r>
      <w:r w:rsidR="001D4CE7" w:rsidRPr="002262B1">
        <w:t>atch (</w:t>
      </w:r>
      <w:r w:rsidRPr="002262B1">
        <w:t xml:space="preserve">EC </w:t>
      </w:r>
      <w:r w:rsidR="00F920AA">
        <w:rPr>
          <w:i/>
        </w:rPr>
        <w:t>e</w:t>
      </w:r>
      <w:r w:rsidRPr="002262B1">
        <w:rPr>
          <w:i/>
        </w:rPr>
        <w:t xml:space="preserve">x </w:t>
      </w:r>
      <w:r w:rsidR="00F920AA">
        <w:rPr>
          <w:i/>
        </w:rPr>
        <w:t>o</w:t>
      </w:r>
      <w:r w:rsidR="001D4CE7" w:rsidRPr="002262B1">
        <w:rPr>
          <w:i/>
        </w:rPr>
        <w:t>fficio</w:t>
      </w:r>
      <w:r w:rsidR="001D4CE7" w:rsidRPr="002262B1">
        <w:t xml:space="preserve"> member), Thomas Archdeacon (aquatic ecology expert), and Mo Hobbs (aquatic ecology expert). </w:t>
      </w:r>
    </w:p>
    <w:p w14:paraId="749DAA7F" w14:textId="77777777" w:rsidR="00076E9D" w:rsidRDefault="001D4CE7" w:rsidP="008A7777">
      <w:pPr>
        <w:pStyle w:val="ListParagraph"/>
        <w:numPr>
          <w:ilvl w:val="0"/>
          <w:numId w:val="8"/>
        </w:numPr>
      </w:pPr>
      <w:r w:rsidRPr="002262B1">
        <w:t xml:space="preserve">S. Dave Moore (terrestrial ecology expert), Megan </w:t>
      </w:r>
      <w:proofErr w:type="spellStart"/>
      <w:r w:rsidRPr="002262B1">
        <w:t>Friggens</w:t>
      </w:r>
      <w:proofErr w:type="spellEnd"/>
      <w:r w:rsidRPr="002262B1">
        <w:t xml:space="preserve"> (climate science expert), and </w:t>
      </w:r>
      <w:proofErr w:type="spellStart"/>
      <w:r w:rsidRPr="002262B1">
        <w:t>Ara</w:t>
      </w:r>
      <w:proofErr w:type="spellEnd"/>
      <w:r w:rsidRPr="002262B1">
        <w:t xml:space="preserve"> Winter (statistics/modeling expert) are staying on for another year. </w:t>
      </w:r>
    </w:p>
    <w:p w14:paraId="14F1BBC1" w14:textId="13A31EAA" w:rsidR="001D4CE7" w:rsidRPr="002262B1" w:rsidRDefault="001D4CE7" w:rsidP="008A7777">
      <w:pPr>
        <w:pStyle w:val="ListParagraph"/>
        <w:numPr>
          <w:ilvl w:val="0"/>
          <w:numId w:val="8"/>
        </w:numPr>
      </w:pPr>
      <w:r w:rsidRPr="002262B1">
        <w:t xml:space="preserve">Meghan Conway (ecosystem function expert), Ryan </w:t>
      </w:r>
      <w:proofErr w:type="spellStart"/>
      <w:r w:rsidRPr="002262B1">
        <w:t>Gronewold</w:t>
      </w:r>
      <w:proofErr w:type="spellEnd"/>
      <w:r w:rsidRPr="002262B1">
        <w:t xml:space="preserve"> (hydrology expert), and Ari Posner (geomorphology expert) are willing to stay on one additional year at the discretion of the EC. The EC has the flexibility to search for members with different areas of exper</w:t>
      </w:r>
      <w:r w:rsidR="00EF6A6A" w:rsidRPr="002262B1">
        <w:t>tise</w:t>
      </w:r>
      <w:r w:rsidR="00F920AA">
        <w:t>, if desired</w:t>
      </w:r>
      <w:r w:rsidR="00EF6A6A" w:rsidRPr="002262B1">
        <w:t>.</w:t>
      </w:r>
    </w:p>
    <w:p w14:paraId="4C0F23E8" w14:textId="77777777" w:rsidR="00EF6A6A" w:rsidRPr="002262B1" w:rsidRDefault="001D4CE7" w:rsidP="008A7777">
      <w:pPr>
        <w:pStyle w:val="ListParagraph"/>
        <w:numPr>
          <w:ilvl w:val="0"/>
          <w:numId w:val="8"/>
        </w:numPr>
      </w:pPr>
      <w:r w:rsidRPr="002262B1">
        <w:lastRenderedPageBreak/>
        <w:t xml:space="preserve">The SAMC recommends keeping two aquatic ecology expert positions on the </w:t>
      </w:r>
      <w:r w:rsidR="00EF6A6A" w:rsidRPr="002262B1">
        <w:t>SAMC. Other areas of expertise recommended by the SAMC are restoration ecology, climate science, and environmental planning.</w:t>
      </w:r>
    </w:p>
    <w:p w14:paraId="7893B27D" w14:textId="65D46C29" w:rsidR="001D4CE7" w:rsidRPr="002262B1" w:rsidRDefault="00EF6A6A" w:rsidP="008A7777">
      <w:pPr>
        <w:pStyle w:val="ListParagraph"/>
        <w:numPr>
          <w:ilvl w:val="1"/>
          <w:numId w:val="8"/>
        </w:numPr>
      </w:pPr>
      <w:r w:rsidRPr="002262B1">
        <w:t xml:space="preserve">SAMC member, Ari P., offered that the SAMC often discusses what can or </w:t>
      </w:r>
      <w:proofErr w:type="gramStart"/>
      <w:r w:rsidR="00076E9D" w:rsidRPr="002262B1">
        <w:t>cannot</w:t>
      </w:r>
      <w:r w:rsidRPr="002262B1">
        <w:t xml:space="preserve"> be done</w:t>
      </w:r>
      <w:proofErr w:type="gramEnd"/>
      <w:r w:rsidRPr="002262B1">
        <w:t>, and believes expertise in the regulatory environment would be helpful.</w:t>
      </w:r>
    </w:p>
    <w:p w14:paraId="4F49DEBD" w14:textId="500729FB" w:rsidR="00EF6A6A" w:rsidRPr="002262B1" w:rsidRDefault="00EF6A6A" w:rsidP="008A7777">
      <w:pPr>
        <w:pStyle w:val="ListParagraph"/>
        <w:numPr>
          <w:ilvl w:val="0"/>
          <w:numId w:val="8"/>
        </w:numPr>
      </w:pPr>
      <w:r w:rsidRPr="002262B1">
        <w:t>Generally</w:t>
      </w:r>
      <w:r w:rsidR="0037549F" w:rsidRPr="002262B1">
        <w:t>,</w:t>
      </w:r>
      <w:r w:rsidRPr="002262B1">
        <w:t xml:space="preserve"> the science </w:t>
      </w:r>
      <w:r w:rsidR="00076E9D">
        <w:t>discussed</w:t>
      </w:r>
      <w:r w:rsidRPr="002262B1">
        <w:t xml:space="preserve"> during the Collaboratory indica</w:t>
      </w:r>
      <w:r w:rsidR="0037549F" w:rsidRPr="002262B1">
        <w:t>te the</w:t>
      </w:r>
      <w:r w:rsidRPr="002262B1">
        <w:t xml:space="preserve"> need for experts on RGSM, climate change, HR, hydrology, and geomorphology.</w:t>
      </w:r>
    </w:p>
    <w:p w14:paraId="5BDAEB71" w14:textId="291DC2E8" w:rsidR="00CD586A" w:rsidRPr="002262B1" w:rsidRDefault="00CD586A" w:rsidP="00CD586A"/>
    <w:p w14:paraId="75CB06BC" w14:textId="5717E7FE" w:rsidR="00CD586A" w:rsidRPr="002262B1" w:rsidRDefault="00CD586A" w:rsidP="00CD586A">
      <w:r w:rsidRPr="002262B1">
        <w:t xml:space="preserve">EC representatives discussed the areas of expertise needed on the SAMC. </w:t>
      </w:r>
      <w:r w:rsidR="003E5023" w:rsidRPr="002262B1">
        <w:t xml:space="preserve">Summary </w:t>
      </w:r>
      <w:r w:rsidRPr="002262B1">
        <w:t xml:space="preserve">comments </w:t>
      </w:r>
      <w:r w:rsidR="003E5023" w:rsidRPr="002262B1">
        <w:t>are</w:t>
      </w:r>
      <w:r w:rsidRPr="002262B1">
        <w:t xml:space="preserve"> </w:t>
      </w:r>
      <w:r w:rsidR="003E5023" w:rsidRPr="002262B1">
        <w:t>below</w:t>
      </w:r>
      <w:r w:rsidRPr="002262B1">
        <w:t>:</w:t>
      </w:r>
    </w:p>
    <w:p w14:paraId="238CED28" w14:textId="461F54FD" w:rsidR="003E5023" w:rsidRPr="002262B1" w:rsidRDefault="003E5023" w:rsidP="008A7777">
      <w:pPr>
        <w:pStyle w:val="ListParagraph"/>
        <w:numPr>
          <w:ilvl w:val="0"/>
          <w:numId w:val="26"/>
        </w:numPr>
      </w:pPr>
      <w:r w:rsidRPr="002262B1">
        <w:t>The EC did not want to cut any existing positions.</w:t>
      </w:r>
    </w:p>
    <w:p w14:paraId="2E46305B" w14:textId="77777777" w:rsidR="00F920AA" w:rsidRDefault="003E5023" w:rsidP="008A7777">
      <w:pPr>
        <w:pStyle w:val="ListParagraph"/>
        <w:numPr>
          <w:ilvl w:val="0"/>
          <w:numId w:val="26"/>
        </w:numPr>
      </w:pPr>
      <w:r w:rsidRPr="002262B1">
        <w:t xml:space="preserve">One EC </w:t>
      </w:r>
      <w:r w:rsidR="00076E9D">
        <w:t>representative</w:t>
      </w:r>
      <w:r w:rsidRPr="002262B1">
        <w:t xml:space="preserve"> was i</w:t>
      </w:r>
      <w:r w:rsidR="00CD586A" w:rsidRPr="002262B1">
        <w:t>n support of the MRGESCP focusing on the ecosystem instead of the RGSM or endangered</w:t>
      </w:r>
      <w:r w:rsidRPr="002262B1">
        <w:t xml:space="preserve"> species. </w:t>
      </w:r>
    </w:p>
    <w:p w14:paraId="5594BD5F" w14:textId="5EDE3898" w:rsidR="00CD586A" w:rsidRPr="002262B1" w:rsidRDefault="00F920AA" w:rsidP="008A7777">
      <w:pPr>
        <w:pStyle w:val="ListParagraph"/>
        <w:numPr>
          <w:ilvl w:val="0"/>
          <w:numId w:val="26"/>
        </w:numPr>
      </w:pPr>
      <w:r>
        <w:t xml:space="preserve">There was a suggestion to seek </w:t>
      </w:r>
      <w:r w:rsidR="00CD586A" w:rsidRPr="002262B1">
        <w:t>a natural resource economist.</w:t>
      </w:r>
    </w:p>
    <w:p w14:paraId="1E7F15D0" w14:textId="67C5916E" w:rsidR="00CD586A" w:rsidRPr="002262B1" w:rsidRDefault="00CD586A" w:rsidP="008A7777">
      <w:pPr>
        <w:pStyle w:val="ListParagraph"/>
        <w:numPr>
          <w:ilvl w:val="0"/>
          <w:numId w:val="26"/>
        </w:numPr>
      </w:pPr>
      <w:r w:rsidRPr="002262B1">
        <w:t xml:space="preserve">NMISC, USACE, and UNM may have suggestions for potential members with </w:t>
      </w:r>
      <w:r w:rsidR="003E5023" w:rsidRPr="002262B1">
        <w:t xml:space="preserve">environmental planning </w:t>
      </w:r>
      <w:r w:rsidR="006D49B8" w:rsidRPr="002262B1">
        <w:t>or econom</w:t>
      </w:r>
      <w:r w:rsidR="00F920AA">
        <w:t>ics</w:t>
      </w:r>
      <w:r w:rsidR="006D49B8" w:rsidRPr="002262B1">
        <w:t xml:space="preserve"> </w:t>
      </w:r>
      <w:r w:rsidR="003E5023" w:rsidRPr="002262B1">
        <w:t>expertise.</w:t>
      </w:r>
    </w:p>
    <w:p w14:paraId="210BD5F4" w14:textId="3D68A19F" w:rsidR="00CE5898" w:rsidRPr="002262B1" w:rsidRDefault="003E5023" w:rsidP="008A7777">
      <w:pPr>
        <w:pStyle w:val="ListParagraph"/>
        <w:numPr>
          <w:ilvl w:val="0"/>
          <w:numId w:val="8"/>
        </w:numPr>
      </w:pPr>
      <w:r w:rsidRPr="002262B1">
        <w:t xml:space="preserve">One EC </w:t>
      </w:r>
      <w:r w:rsidR="00076E9D">
        <w:t>representative</w:t>
      </w:r>
      <w:r w:rsidRPr="002262B1">
        <w:t xml:space="preserve"> suggested</w:t>
      </w:r>
      <w:r w:rsidR="00076E9D">
        <w:t xml:space="preserve"> including</w:t>
      </w:r>
      <w:r w:rsidRPr="002262B1">
        <w:t xml:space="preserve"> an engineer</w:t>
      </w:r>
      <w:r w:rsidR="00076E9D">
        <w:t>,</w:t>
      </w:r>
      <w:r w:rsidRPr="002262B1">
        <w:t xml:space="preserve"> as they can explain how plans will work in actuality.</w:t>
      </w:r>
    </w:p>
    <w:p w14:paraId="401E0DE1" w14:textId="403E73F0" w:rsidR="003E5023" w:rsidRPr="002262B1" w:rsidRDefault="003E5023" w:rsidP="008A7777">
      <w:pPr>
        <w:pStyle w:val="ListParagraph"/>
        <w:numPr>
          <w:ilvl w:val="1"/>
          <w:numId w:val="8"/>
        </w:numPr>
      </w:pPr>
      <w:r w:rsidRPr="002262B1">
        <w:t>Reclamation will have the capacity to bring more outside folks into ad hoc groups. There is the possibility of bringing in an engineer to an ad hoc group instead of the SAMC.</w:t>
      </w:r>
    </w:p>
    <w:p w14:paraId="176F56D8" w14:textId="64A8838C" w:rsidR="00CE5898" w:rsidRPr="002262B1" w:rsidRDefault="00CE5898" w:rsidP="008A7777">
      <w:pPr>
        <w:pStyle w:val="ListParagraph"/>
        <w:numPr>
          <w:ilvl w:val="0"/>
          <w:numId w:val="8"/>
        </w:numPr>
      </w:pPr>
      <w:r w:rsidRPr="002262B1">
        <w:t xml:space="preserve">Ryan </w:t>
      </w:r>
      <w:r w:rsidR="00CD586A" w:rsidRPr="002262B1">
        <w:t xml:space="preserve">G. is willing to serve as the EC </w:t>
      </w:r>
      <w:r w:rsidR="00F920AA">
        <w:rPr>
          <w:i/>
        </w:rPr>
        <w:t>e</w:t>
      </w:r>
      <w:r w:rsidRPr="002262B1">
        <w:rPr>
          <w:i/>
        </w:rPr>
        <w:t xml:space="preserve">x </w:t>
      </w:r>
      <w:r w:rsidR="00F920AA">
        <w:rPr>
          <w:i/>
        </w:rPr>
        <w:t>o</w:t>
      </w:r>
      <w:r w:rsidRPr="002262B1">
        <w:rPr>
          <w:i/>
        </w:rPr>
        <w:t>fficio</w:t>
      </w:r>
      <w:r w:rsidR="00CD586A" w:rsidRPr="002262B1">
        <w:t xml:space="preserve"> member in addition to his role as hydrology expert</w:t>
      </w:r>
      <w:r w:rsidR="003E5023" w:rsidRPr="002262B1">
        <w:t xml:space="preserve"> to free up one</w:t>
      </w:r>
      <w:r w:rsidRPr="002262B1">
        <w:t xml:space="preserve"> position</w:t>
      </w:r>
      <w:r w:rsidR="00CD586A" w:rsidRPr="002262B1">
        <w:t>.</w:t>
      </w:r>
    </w:p>
    <w:p w14:paraId="12A5DF76" w14:textId="31E79A08" w:rsidR="00A365ED" w:rsidRPr="002262B1" w:rsidRDefault="003E5023" w:rsidP="008A7777">
      <w:pPr>
        <w:pStyle w:val="ListParagraph"/>
        <w:numPr>
          <w:ilvl w:val="0"/>
          <w:numId w:val="8"/>
        </w:numPr>
      </w:pPr>
      <w:r w:rsidRPr="002262B1">
        <w:t xml:space="preserve">The following EC representatives volunteered to review SAMC applications: Jim Wilber, Reclamation; Debra Hill, U.S. Fish and Wildlife Service (USFWS); Mark Kelly, ABCWUA; </w:t>
      </w:r>
      <w:r w:rsidR="005B7905" w:rsidRPr="002262B1">
        <w:t xml:space="preserve">Grace Haggerty, NMISC; </w:t>
      </w:r>
      <w:r w:rsidRPr="002262B1">
        <w:t xml:space="preserve">and Anne </w:t>
      </w:r>
      <w:r w:rsidR="005B7905" w:rsidRPr="002262B1">
        <w:t xml:space="preserve">Marken, </w:t>
      </w:r>
      <w:r w:rsidRPr="002262B1">
        <w:t>MRGCD.</w:t>
      </w:r>
    </w:p>
    <w:p w14:paraId="117AA85E" w14:textId="357BDE1C" w:rsidR="006D49B8" w:rsidRPr="002262B1" w:rsidRDefault="006D49B8" w:rsidP="006D49B8"/>
    <w:p w14:paraId="6C049F34" w14:textId="4E575555" w:rsidR="006D49B8" w:rsidRPr="002262B1" w:rsidRDefault="006D49B8" w:rsidP="006D49B8">
      <w:r w:rsidRPr="002262B1">
        <w:t>The EC approved seeking SAMC members with the following subject matter areas of expertise: aquatic ecology, engineering, economics, environmental planning, and climate change. This list will be included in the SAMC application cover letter.</w:t>
      </w:r>
      <w:r w:rsidR="006F4586" w:rsidRPr="002262B1">
        <w:t xml:space="preserve"> Final decisions on SAMC members will be determined at the March 2023 EC meeting.</w:t>
      </w:r>
    </w:p>
    <w:p w14:paraId="76A19ADE" w14:textId="01E48C1F" w:rsidR="00261029" w:rsidRPr="002262B1" w:rsidRDefault="00261029" w:rsidP="00261029"/>
    <w:p w14:paraId="6A38BDC8" w14:textId="04440F56" w:rsidR="003E5023" w:rsidRPr="002262B1" w:rsidRDefault="00D3123C" w:rsidP="008A7777">
      <w:pPr>
        <w:pStyle w:val="ListParagraph"/>
        <w:numPr>
          <w:ilvl w:val="0"/>
          <w:numId w:val="7"/>
        </w:numPr>
      </w:pPr>
      <w:r w:rsidRPr="002262B1">
        <w:rPr>
          <w:b/>
          <w:color w:val="FF0000"/>
        </w:rPr>
        <w:t>Decision</w:t>
      </w:r>
      <w:r w:rsidRPr="002262B1">
        <w:t xml:space="preserve">: </w:t>
      </w:r>
      <w:r w:rsidR="003E5023" w:rsidRPr="002262B1">
        <w:t>Approval of the following desired subject matter areas of expertise for new SAMC members to be included in the SAMC application cover letter: aquatic ecology, engineering, economics, environmental planning, and climate change</w:t>
      </w:r>
    </w:p>
    <w:p w14:paraId="06762BEE" w14:textId="7A0D4694" w:rsidR="00D3123C" w:rsidRPr="002262B1" w:rsidRDefault="006D49B8" w:rsidP="008A7777">
      <w:pPr>
        <w:pStyle w:val="ListParagraph"/>
        <w:numPr>
          <w:ilvl w:val="0"/>
          <w:numId w:val="27"/>
        </w:numPr>
      </w:pPr>
      <w:r w:rsidRPr="002262B1">
        <w:rPr>
          <w:b/>
          <w:color w:val="00B050"/>
        </w:rPr>
        <w:t>Action Item</w:t>
      </w:r>
      <w:r w:rsidRPr="002262B1">
        <w:t>: PST will coordinate the application process for SAMC membership, including drafting a call for applications and collecting applications</w:t>
      </w:r>
    </w:p>
    <w:p w14:paraId="6A59941A" w14:textId="2C029A5E" w:rsidR="006D49B8" w:rsidRPr="002262B1" w:rsidRDefault="006D49B8" w:rsidP="008A7777">
      <w:pPr>
        <w:pStyle w:val="ListParagraph"/>
        <w:numPr>
          <w:ilvl w:val="0"/>
          <w:numId w:val="27"/>
        </w:numPr>
      </w:pPr>
      <w:r w:rsidRPr="002262B1">
        <w:rPr>
          <w:b/>
          <w:color w:val="00B050"/>
        </w:rPr>
        <w:t>Action Item</w:t>
      </w:r>
      <w:r w:rsidR="005B7905" w:rsidRPr="002262B1">
        <w:t xml:space="preserve">: EC </w:t>
      </w:r>
      <w:r w:rsidR="00932CAF">
        <w:t>s</w:t>
      </w:r>
      <w:r w:rsidR="005B7905" w:rsidRPr="002262B1">
        <w:t xml:space="preserve">mall </w:t>
      </w:r>
      <w:r w:rsidR="00932CAF">
        <w:t>g</w:t>
      </w:r>
      <w:r w:rsidR="005B7905" w:rsidRPr="002262B1">
        <w:t>roup (Jim Wilber, Mark Kelly, Anne Marken, Deb Hill, and Grace Haggerty)</w:t>
      </w:r>
      <w:r w:rsidR="00F920AA">
        <w:t xml:space="preserve"> </w:t>
      </w:r>
      <w:r w:rsidR="005B7905" w:rsidRPr="002262B1">
        <w:t>convene to review SAMC applicants and provide recommendations to the EC</w:t>
      </w:r>
    </w:p>
    <w:p w14:paraId="6E77D086" w14:textId="5A79BCED" w:rsidR="0082493A" w:rsidRPr="002262B1" w:rsidRDefault="00CD3EA3" w:rsidP="0082493A">
      <w:pPr>
        <w:pStyle w:val="Heading1"/>
        <w:rPr>
          <w:rFonts w:eastAsia="Calibri" w:cs="Times New Roman"/>
          <w:u w:val="none"/>
        </w:rPr>
      </w:pPr>
      <w:r w:rsidRPr="002262B1">
        <w:t>Fiscal Planning Committee (FPC) Update</w:t>
      </w:r>
    </w:p>
    <w:p w14:paraId="0F66000F" w14:textId="77777777" w:rsidR="00F571C2" w:rsidRPr="002262B1" w:rsidRDefault="00F571C2" w:rsidP="00BB7F79">
      <w:r w:rsidRPr="002262B1">
        <w:t>Grace H.</w:t>
      </w:r>
      <w:r w:rsidR="00A365ED" w:rsidRPr="002262B1">
        <w:t xml:space="preserve"> </w:t>
      </w:r>
      <w:r w:rsidRPr="002262B1">
        <w:t>provided</w:t>
      </w:r>
      <w:r w:rsidR="00A365ED" w:rsidRPr="002262B1">
        <w:t xml:space="preserve"> </w:t>
      </w:r>
      <w:r w:rsidRPr="002262B1">
        <w:t xml:space="preserve">the </w:t>
      </w:r>
      <w:r w:rsidR="00A365ED" w:rsidRPr="002262B1">
        <w:t>FPC update</w:t>
      </w:r>
      <w:r w:rsidRPr="002262B1">
        <w:t>. Summary updates are below:</w:t>
      </w:r>
    </w:p>
    <w:p w14:paraId="0BE7F268" w14:textId="77777777" w:rsidR="00F571C2" w:rsidRPr="002262B1" w:rsidRDefault="00F571C2" w:rsidP="008A7777">
      <w:pPr>
        <w:pStyle w:val="ListParagraph"/>
        <w:numPr>
          <w:ilvl w:val="0"/>
          <w:numId w:val="28"/>
        </w:numPr>
      </w:pPr>
      <w:r w:rsidRPr="002262B1">
        <w:t>The group met in November and welcomed many new participants (see updated FPC Roster)</w:t>
      </w:r>
    </w:p>
    <w:p w14:paraId="317C39D3" w14:textId="77777777" w:rsidR="00F571C2" w:rsidRPr="002262B1" w:rsidRDefault="00F571C2" w:rsidP="008A7777">
      <w:pPr>
        <w:pStyle w:val="ListParagraph"/>
        <w:numPr>
          <w:ilvl w:val="0"/>
          <w:numId w:val="28"/>
        </w:numPr>
      </w:pPr>
      <w:r w:rsidRPr="002262B1">
        <w:t>The next meeting is in January 2023.</w:t>
      </w:r>
    </w:p>
    <w:p w14:paraId="33F7ECA9" w14:textId="77777777" w:rsidR="00F571C2" w:rsidRPr="002262B1" w:rsidRDefault="00F571C2" w:rsidP="008A7777">
      <w:pPr>
        <w:pStyle w:val="ListParagraph"/>
        <w:numPr>
          <w:ilvl w:val="0"/>
          <w:numId w:val="28"/>
        </w:numPr>
      </w:pPr>
      <w:r w:rsidRPr="002262B1">
        <w:t xml:space="preserve">A new FPC Non-Federal Co-Chair </w:t>
      </w:r>
      <w:proofErr w:type="gramStart"/>
      <w:r w:rsidRPr="002262B1">
        <w:t>is needed</w:t>
      </w:r>
      <w:proofErr w:type="gramEnd"/>
      <w:r w:rsidRPr="002262B1">
        <w:t xml:space="preserve"> to replace Grace H. as her term ended. The position </w:t>
      </w:r>
      <w:proofErr w:type="gramStart"/>
      <w:r w:rsidRPr="002262B1">
        <w:t>is well supported</w:t>
      </w:r>
      <w:proofErr w:type="gramEnd"/>
      <w:r w:rsidRPr="002262B1">
        <w:t xml:space="preserve"> by the PST.</w:t>
      </w:r>
    </w:p>
    <w:p w14:paraId="213DEB9C" w14:textId="09EF05CF" w:rsidR="00F571C2" w:rsidRPr="002262B1" w:rsidRDefault="00F571C2" w:rsidP="008A7777">
      <w:pPr>
        <w:pStyle w:val="ListParagraph"/>
        <w:numPr>
          <w:ilvl w:val="1"/>
          <w:numId w:val="28"/>
        </w:numPr>
      </w:pPr>
      <w:r w:rsidRPr="002262B1">
        <w:t xml:space="preserve">Anne M. </w:t>
      </w:r>
      <w:r w:rsidR="008B77DA" w:rsidRPr="002262B1">
        <w:t>is considering</w:t>
      </w:r>
      <w:r w:rsidRPr="002262B1">
        <w:t xml:space="preserve"> volunteer</w:t>
      </w:r>
      <w:r w:rsidR="008B77DA" w:rsidRPr="002262B1">
        <w:t>ing</w:t>
      </w:r>
      <w:r w:rsidRPr="002262B1">
        <w:t xml:space="preserve"> to be the new FPC Non-Federal Co-Chair.</w:t>
      </w:r>
    </w:p>
    <w:p w14:paraId="7DE17664" w14:textId="1F729279" w:rsidR="00A365ED" w:rsidRPr="002262B1" w:rsidRDefault="00F571C2" w:rsidP="008A7777">
      <w:pPr>
        <w:pStyle w:val="ListParagraph"/>
        <w:numPr>
          <w:ilvl w:val="0"/>
          <w:numId w:val="9"/>
        </w:numPr>
      </w:pPr>
      <w:r w:rsidRPr="002262B1">
        <w:lastRenderedPageBreak/>
        <w:t xml:space="preserve">The FPC is working on </w:t>
      </w:r>
      <w:r w:rsidR="008B77DA" w:rsidRPr="002262B1">
        <w:t xml:space="preserve">compiling </w:t>
      </w:r>
      <w:r w:rsidRPr="002262B1">
        <w:t xml:space="preserve">a </w:t>
      </w:r>
      <w:r w:rsidR="008B77DA" w:rsidRPr="002262B1">
        <w:t>matrix of funding opportunities to support funding efforts for collaborative projects and individual signatories.</w:t>
      </w:r>
    </w:p>
    <w:p w14:paraId="13E4E8C7" w14:textId="5D7AC070" w:rsidR="009C7250" w:rsidRPr="002262B1" w:rsidRDefault="008B77DA" w:rsidP="008A7777">
      <w:pPr>
        <w:pStyle w:val="ListParagraph"/>
        <w:numPr>
          <w:ilvl w:val="0"/>
          <w:numId w:val="9"/>
        </w:numPr>
      </w:pPr>
      <w:r w:rsidRPr="002262B1">
        <w:t xml:space="preserve">Funding for the </w:t>
      </w:r>
      <w:r w:rsidR="009C7250" w:rsidRPr="002262B1">
        <w:t xml:space="preserve">Program Portal </w:t>
      </w:r>
      <w:proofErr w:type="gramStart"/>
      <w:r w:rsidRPr="002262B1">
        <w:t>is currently provided</w:t>
      </w:r>
      <w:proofErr w:type="gramEnd"/>
      <w:r w:rsidRPr="002262B1">
        <w:t xml:space="preserve"> by USACE through December 2023. Stable funding </w:t>
      </w:r>
      <w:proofErr w:type="gramStart"/>
      <w:r w:rsidRPr="002262B1">
        <w:t>is needed</w:t>
      </w:r>
      <w:proofErr w:type="gramEnd"/>
      <w:r w:rsidRPr="002262B1">
        <w:t xml:space="preserve"> past this date. The FPC is developing a list of Program Port</w:t>
      </w:r>
      <w:r w:rsidR="00076E9D">
        <w:t>al funding options for the EC</w:t>
      </w:r>
      <w:r w:rsidRPr="002262B1">
        <w:t>.</w:t>
      </w:r>
    </w:p>
    <w:p w14:paraId="6E9515F4" w14:textId="77777777" w:rsidR="008B77DA" w:rsidRPr="002262B1" w:rsidRDefault="008B77DA" w:rsidP="008B77DA">
      <w:pPr>
        <w:pStyle w:val="ListParagraph"/>
        <w:ind w:left="720"/>
      </w:pPr>
    </w:p>
    <w:p w14:paraId="1250A5FA" w14:textId="734D649E" w:rsidR="00D3123C" w:rsidRPr="002262B1" w:rsidRDefault="008B77DA" w:rsidP="008A7777">
      <w:pPr>
        <w:pStyle w:val="ListParagraph"/>
        <w:numPr>
          <w:ilvl w:val="0"/>
          <w:numId w:val="29"/>
        </w:numPr>
      </w:pPr>
      <w:r w:rsidRPr="002262B1">
        <w:rPr>
          <w:b/>
          <w:color w:val="00B050"/>
        </w:rPr>
        <w:t>Action Item</w:t>
      </w:r>
      <w:r w:rsidRPr="002262B1">
        <w:t>: EC representatives will confirm a point-of-contact for the FPC if they have not done so</w:t>
      </w:r>
    </w:p>
    <w:p w14:paraId="24A055B7" w14:textId="67142E7F" w:rsidR="00BB7F79" w:rsidRPr="002262B1" w:rsidRDefault="00CD3EA3" w:rsidP="0082493A">
      <w:pPr>
        <w:pStyle w:val="Heading1"/>
      </w:pPr>
      <w:r w:rsidRPr="002262B1">
        <w:t>2022 Hydrology Review</w:t>
      </w:r>
    </w:p>
    <w:p w14:paraId="21FF99A1" w14:textId="1A24F60F" w:rsidR="00B42B01" w:rsidRPr="002262B1" w:rsidRDefault="000118AF" w:rsidP="005426B3">
      <w:r w:rsidRPr="002262B1">
        <w:t>Carolyn Donnel</w:t>
      </w:r>
      <w:r w:rsidR="00DC09CA" w:rsidRPr="002262B1">
        <w:t>l</w:t>
      </w:r>
      <w:r w:rsidRPr="002262B1">
        <w:t>y</w:t>
      </w:r>
      <w:r w:rsidR="00182877" w:rsidRPr="002262B1">
        <w:t>, Reclamation, provided an update on 2022 hydrology (see Hydrology Update Presentation). There were high winds and temperatures in April, which reduced the expected runoff. In addition to normal drying in the Isleta and San A</w:t>
      </w:r>
      <w:r w:rsidR="005426B3" w:rsidRPr="002262B1">
        <w:t xml:space="preserve">cacia reaches, there was historic </w:t>
      </w:r>
      <w:r w:rsidR="00182877" w:rsidRPr="002262B1">
        <w:t>drying in the Angostura Reach</w:t>
      </w:r>
      <w:r w:rsidR="005426B3" w:rsidRPr="002262B1">
        <w:t>.</w:t>
      </w:r>
      <w:r w:rsidR="00182877" w:rsidRPr="002262B1">
        <w:t xml:space="preserve"> </w:t>
      </w:r>
      <w:r w:rsidR="005426B3" w:rsidRPr="002262B1">
        <w:t xml:space="preserve">Maximum total extent of drying occurred in July at just under 60 river miles. </w:t>
      </w:r>
      <w:r w:rsidR="00477AA8" w:rsidRPr="002262B1">
        <w:t>Supplemental water (6,337 acre-feet</w:t>
      </w:r>
      <w:r w:rsidR="00867595" w:rsidRPr="002262B1">
        <w:t xml:space="preserve"> [ac-</w:t>
      </w:r>
      <w:proofErr w:type="spellStart"/>
      <w:r w:rsidR="00867595" w:rsidRPr="002262B1">
        <w:t>ft</w:t>
      </w:r>
      <w:proofErr w:type="spellEnd"/>
      <w:r w:rsidR="00867595" w:rsidRPr="002262B1">
        <w:t>]</w:t>
      </w:r>
      <w:r w:rsidR="00477AA8" w:rsidRPr="002262B1">
        <w:t xml:space="preserve">) </w:t>
      </w:r>
      <w:proofErr w:type="gramStart"/>
      <w:r w:rsidR="00477AA8" w:rsidRPr="002262B1">
        <w:t>was released</w:t>
      </w:r>
      <w:proofErr w:type="gramEnd"/>
      <w:r w:rsidR="00477AA8" w:rsidRPr="002262B1">
        <w:t xml:space="preserve"> from May 25 to September 21. Monsoon rains were crucial in 2022.</w:t>
      </w:r>
      <w:r w:rsidR="00B42B01" w:rsidRPr="002262B1">
        <w:t xml:space="preserve"> </w:t>
      </w:r>
      <w:r w:rsidR="002742A7" w:rsidRPr="002262B1">
        <w:t xml:space="preserve">A </w:t>
      </w:r>
      <w:r w:rsidR="00F920AA">
        <w:t xml:space="preserve">late-May modified water operations </w:t>
      </w:r>
      <w:r w:rsidR="002742A7" w:rsidRPr="002262B1">
        <w:t xml:space="preserve">“jiggle” </w:t>
      </w:r>
      <w:r w:rsidR="00B82A76">
        <w:t>did not lead to increased egg spawning.</w:t>
      </w:r>
    </w:p>
    <w:p w14:paraId="5F9DFD9A" w14:textId="77777777" w:rsidR="00B42B01" w:rsidRPr="002262B1" w:rsidRDefault="00B42B01" w:rsidP="005426B3"/>
    <w:p w14:paraId="0AE57936" w14:textId="77777777" w:rsidR="00B42B01" w:rsidRPr="002262B1" w:rsidRDefault="00B42B01" w:rsidP="005426B3">
      <w:r w:rsidRPr="002262B1">
        <w:t xml:space="preserve">The following observations </w:t>
      </w:r>
      <w:proofErr w:type="gramStart"/>
      <w:r w:rsidRPr="002262B1">
        <w:t>were made</w:t>
      </w:r>
      <w:proofErr w:type="gramEnd"/>
      <w:r w:rsidRPr="002262B1">
        <w:t xml:space="preserve"> in regards to 2022 hydrology: </w:t>
      </w:r>
    </w:p>
    <w:p w14:paraId="52098075" w14:textId="77777777" w:rsidR="00B42B01" w:rsidRPr="002262B1" w:rsidRDefault="00B42B01" w:rsidP="008A7777">
      <w:pPr>
        <w:pStyle w:val="ListParagraph"/>
        <w:numPr>
          <w:ilvl w:val="0"/>
          <w:numId w:val="30"/>
        </w:numPr>
      </w:pPr>
      <w:r w:rsidRPr="002262B1">
        <w:t>High temperature and winds can rapidly take snowpack.</w:t>
      </w:r>
    </w:p>
    <w:p w14:paraId="47EC461D" w14:textId="3A13AAF1" w:rsidR="00B42B01" w:rsidRPr="002262B1" w:rsidRDefault="00B42B01" w:rsidP="008A7777">
      <w:pPr>
        <w:pStyle w:val="ListParagraph"/>
        <w:numPr>
          <w:ilvl w:val="0"/>
          <w:numId w:val="30"/>
        </w:numPr>
      </w:pPr>
      <w:r w:rsidRPr="002262B1">
        <w:t>Managers must be ready with</w:t>
      </w:r>
      <w:r w:rsidR="00B82A76">
        <w:t xml:space="preserve"> alternative</w:t>
      </w:r>
      <w:r w:rsidRPr="002262B1">
        <w:t xml:space="preserve"> options</w:t>
      </w:r>
      <w:r w:rsidR="00B82A76">
        <w:t>,</w:t>
      </w:r>
      <w:r w:rsidRPr="002262B1">
        <w:t xml:space="preserve"> such as the jiggle.</w:t>
      </w:r>
    </w:p>
    <w:p w14:paraId="53543766" w14:textId="2572E8BA" w:rsidR="00477AA8" w:rsidRPr="002262B1" w:rsidRDefault="00B42B01" w:rsidP="008A7777">
      <w:pPr>
        <w:pStyle w:val="ListParagraph"/>
        <w:numPr>
          <w:ilvl w:val="0"/>
          <w:numId w:val="30"/>
        </w:numPr>
      </w:pPr>
      <w:r w:rsidRPr="002262B1">
        <w:t>A successful jiggle may require low flows well before it occurs (ex. 200 cubic feet per second [</w:t>
      </w:r>
      <w:proofErr w:type="spellStart"/>
      <w:r w:rsidRPr="002262B1">
        <w:t>cfs</w:t>
      </w:r>
      <w:proofErr w:type="spellEnd"/>
      <w:r w:rsidRPr="002262B1">
        <w:t xml:space="preserve">]), which can be drastically increased to 400 </w:t>
      </w:r>
      <w:proofErr w:type="spellStart"/>
      <w:r w:rsidRPr="002262B1">
        <w:t>cfs</w:t>
      </w:r>
      <w:proofErr w:type="spellEnd"/>
      <w:r w:rsidRPr="002262B1">
        <w:t>.</w:t>
      </w:r>
    </w:p>
    <w:p w14:paraId="4456F4E5" w14:textId="327DE839" w:rsidR="00B42B01" w:rsidRPr="002262B1" w:rsidRDefault="00B42B01" w:rsidP="008A7777">
      <w:pPr>
        <w:pStyle w:val="ListParagraph"/>
        <w:numPr>
          <w:ilvl w:val="0"/>
          <w:numId w:val="30"/>
        </w:numPr>
      </w:pPr>
      <w:r w:rsidRPr="002262B1">
        <w:t xml:space="preserve">Close coordination between agencies is vital for managing drying and other water operations. </w:t>
      </w:r>
    </w:p>
    <w:p w14:paraId="3539C789" w14:textId="77777777" w:rsidR="00B42B01" w:rsidRPr="002262B1" w:rsidRDefault="00B42B01" w:rsidP="005426B3"/>
    <w:p w14:paraId="2C8ECF87" w14:textId="7C0EE025" w:rsidR="00B42B01" w:rsidRPr="002262B1" w:rsidRDefault="00B42B01" w:rsidP="005426B3">
      <w:r w:rsidRPr="002262B1">
        <w:t xml:space="preserve">Heading into 2023, snowpack is low but it is too early to make predictions about 2023 runoff. </w:t>
      </w:r>
      <w:r w:rsidR="00867595" w:rsidRPr="002262B1">
        <w:t xml:space="preserve">It is possible we </w:t>
      </w:r>
      <w:r w:rsidRPr="002262B1">
        <w:t>briefly exit Article VII of</w:t>
      </w:r>
      <w:r w:rsidR="00867595" w:rsidRPr="002262B1">
        <w:t xml:space="preserve"> the</w:t>
      </w:r>
      <w:r w:rsidRPr="002262B1">
        <w:t xml:space="preserve"> Rio Grande Compact. Reclamation has </w:t>
      </w:r>
      <w:r w:rsidR="00F920AA">
        <w:t xml:space="preserve">approximately </w:t>
      </w:r>
      <w:r w:rsidRPr="002262B1">
        <w:t>5,000 ac-</w:t>
      </w:r>
      <w:proofErr w:type="spellStart"/>
      <w:r w:rsidRPr="002262B1">
        <w:t>ft</w:t>
      </w:r>
      <w:proofErr w:type="spellEnd"/>
      <w:r w:rsidRPr="002262B1">
        <w:t xml:space="preserve"> of supplemental water from 2022</w:t>
      </w:r>
      <w:r w:rsidR="00B82A76">
        <w:t>,</w:t>
      </w:r>
      <w:r w:rsidRPr="002262B1">
        <w:t xml:space="preserve"> and 5,000-12,000 ac-</w:t>
      </w:r>
      <w:proofErr w:type="spellStart"/>
      <w:r w:rsidRPr="002262B1">
        <w:t>ft</w:t>
      </w:r>
      <w:proofErr w:type="spellEnd"/>
      <w:r w:rsidRPr="002262B1">
        <w:t xml:space="preserve"> from 2023 leases. Age</w:t>
      </w:r>
      <w:r w:rsidR="00867595" w:rsidRPr="002262B1">
        <w:t>ncies will focus on RGSM spawning efforts. Water managers will need to continue close coordination in 2023.</w:t>
      </w:r>
    </w:p>
    <w:p w14:paraId="4EE4AE98" w14:textId="36FC9B89" w:rsidR="00867595" w:rsidRPr="002262B1" w:rsidRDefault="00867595" w:rsidP="005426B3"/>
    <w:p w14:paraId="13E7BB07" w14:textId="203E463D" w:rsidR="00867595" w:rsidRPr="002262B1" w:rsidRDefault="005E69DB" w:rsidP="005426B3">
      <w:r w:rsidRPr="002262B1">
        <w:t>EC representatives discussed the 2022 hydrology update. Summary points are below:</w:t>
      </w:r>
    </w:p>
    <w:p w14:paraId="101962C9" w14:textId="2B904FC1" w:rsidR="005E69DB" w:rsidRPr="002262B1" w:rsidRDefault="005E69DB" w:rsidP="008A7777">
      <w:pPr>
        <w:pStyle w:val="ListParagraph"/>
        <w:numPr>
          <w:ilvl w:val="0"/>
          <w:numId w:val="31"/>
        </w:numPr>
      </w:pPr>
      <w:r w:rsidRPr="002262B1">
        <w:t>Agencies closely coordinated around historic drying in the Angostura Reach and learned lessons that will help prepare for future drying events.</w:t>
      </w:r>
    </w:p>
    <w:p w14:paraId="5685A97D" w14:textId="7AE92350" w:rsidR="005E69DB" w:rsidRPr="002262B1" w:rsidRDefault="005E69DB" w:rsidP="008A7777">
      <w:pPr>
        <w:pStyle w:val="ListParagraph"/>
        <w:numPr>
          <w:ilvl w:val="0"/>
          <w:numId w:val="31"/>
        </w:numPr>
      </w:pPr>
      <w:r w:rsidRPr="002262B1">
        <w:t xml:space="preserve">El Vado Reservoir is </w:t>
      </w:r>
      <w:r w:rsidR="00F920AA">
        <w:t xml:space="preserve">currently </w:t>
      </w:r>
      <w:r w:rsidRPr="002262B1">
        <w:t xml:space="preserve">under construction, which limits water storage and flexibility. There have been </w:t>
      </w:r>
      <w:r w:rsidR="00EF7CC0" w:rsidRPr="002262B1">
        <w:t xml:space="preserve">grouting </w:t>
      </w:r>
      <w:r w:rsidRPr="002262B1">
        <w:t xml:space="preserve">issues </w:t>
      </w:r>
      <w:r w:rsidR="00EF7CC0" w:rsidRPr="002262B1">
        <w:t xml:space="preserve">that have delayed completion of construction </w:t>
      </w:r>
      <w:r w:rsidRPr="002262B1">
        <w:t>until 2024.</w:t>
      </w:r>
    </w:p>
    <w:p w14:paraId="6AB10C52" w14:textId="65F095CC" w:rsidR="005E69DB" w:rsidRPr="002262B1" w:rsidRDefault="005E69DB" w:rsidP="008A7777">
      <w:pPr>
        <w:pStyle w:val="ListParagraph"/>
        <w:numPr>
          <w:ilvl w:val="0"/>
          <w:numId w:val="31"/>
        </w:numPr>
      </w:pPr>
      <w:r w:rsidRPr="002262B1">
        <w:t>Storage limitations contributed to drying</w:t>
      </w:r>
      <w:r w:rsidR="00EF7CC0" w:rsidRPr="002262B1">
        <w:t xml:space="preserve"> in 2022.</w:t>
      </w:r>
      <w:r w:rsidRPr="002262B1">
        <w:t xml:space="preserve"> MRGCD releasing San </w:t>
      </w:r>
      <w:r w:rsidR="00EF7CC0" w:rsidRPr="002262B1">
        <w:t>Juan</w:t>
      </w:r>
      <w:r w:rsidRPr="002262B1">
        <w:t xml:space="preserve"> Chama water </w:t>
      </w:r>
      <w:r w:rsidR="00EF7CC0" w:rsidRPr="002262B1">
        <w:t>likely reduced the extent and duration of drying.</w:t>
      </w:r>
    </w:p>
    <w:p w14:paraId="59AFA41A" w14:textId="23E80E8E" w:rsidR="00EF7CC0" w:rsidRPr="002262B1" w:rsidRDefault="00EF7CC0" w:rsidP="008A7777">
      <w:pPr>
        <w:pStyle w:val="ListParagraph"/>
        <w:numPr>
          <w:ilvl w:val="0"/>
          <w:numId w:val="31"/>
        </w:numPr>
      </w:pPr>
      <w:r w:rsidRPr="002262B1">
        <w:t xml:space="preserve">The San Acacia </w:t>
      </w:r>
      <w:r w:rsidR="00F920AA">
        <w:t>g</w:t>
      </w:r>
      <w:r w:rsidRPr="002262B1">
        <w:t xml:space="preserve">age got up to almost 6,000 </w:t>
      </w:r>
      <w:proofErr w:type="spellStart"/>
      <w:r w:rsidRPr="002262B1">
        <w:t>cfs</w:t>
      </w:r>
      <w:proofErr w:type="spellEnd"/>
      <w:r w:rsidRPr="002262B1">
        <w:t xml:space="preserve"> in 2022. There were big flows during the monsoon season.</w:t>
      </w:r>
    </w:p>
    <w:p w14:paraId="6BAA2656" w14:textId="4808FB4F" w:rsidR="00EF7CC0" w:rsidRPr="002262B1" w:rsidRDefault="00A621DF" w:rsidP="008A7777">
      <w:pPr>
        <w:pStyle w:val="ListParagraph"/>
        <w:numPr>
          <w:ilvl w:val="0"/>
          <w:numId w:val="31"/>
        </w:numPr>
      </w:pPr>
      <w:r w:rsidRPr="002262B1">
        <w:t>According to NMISC, d</w:t>
      </w:r>
      <w:r w:rsidR="00EF7CC0" w:rsidRPr="002262B1">
        <w:t xml:space="preserve">elivery efficiency to Elephant Butte Reservoir was 73% in 2022. </w:t>
      </w:r>
      <w:r w:rsidRPr="002262B1">
        <w:t xml:space="preserve">New Mexico will end 2022 </w:t>
      </w:r>
      <w:r w:rsidR="00F920AA">
        <w:t>with a</w:t>
      </w:r>
      <w:r w:rsidR="00F920AA" w:rsidRPr="002262B1">
        <w:t xml:space="preserve"> </w:t>
      </w:r>
      <w:r w:rsidRPr="002262B1">
        <w:t xml:space="preserve">debit of </w:t>
      </w:r>
      <w:r w:rsidR="00F920AA">
        <w:t xml:space="preserve">approximately </w:t>
      </w:r>
      <w:r w:rsidRPr="002262B1">
        <w:t>100,000 ac-</w:t>
      </w:r>
      <w:proofErr w:type="spellStart"/>
      <w:r w:rsidRPr="002262B1">
        <w:t>ft</w:t>
      </w:r>
      <w:proofErr w:type="spellEnd"/>
      <w:r w:rsidRPr="002262B1">
        <w:t>, which restricts storage even if we are out of Article VII. New Mexico reduced the debit with the help of monsoon rains.</w:t>
      </w:r>
    </w:p>
    <w:p w14:paraId="668CC333" w14:textId="50A0ECBF" w:rsidR="00BB7F79" w:rsidRPr="002262B1" w:rsidRDefault="00CD3EA3" w:rsidP="00BB7F79">
      <w:pPr>
        <w:pStyle w:val="Heading1"/>
      </w:pPr>
      <w:r w:rsidRPr="002262B1">
        <w:t>2022 Species Update</w:t>
      </w:r>
    </w:p>
    <w:p w14:paraId="25509390" w14:textId="41C40C14" w:rsidR="00507064" w:rsidRPr="002262B1" w:rsidRDefault="00935FD9" w:rsidP="006A30CD">
      <w:r w:rsidRPr="002262B1">
        <w:t>Debra H. shared species updates for the New Mexico</w:t>
      </w:r>
      <w:r w:rsidR="00DC7B60" w:rsidRPr="002262B1">
        <w:t xml:space="preserve"> meadow jumping mouse (NMMJM), Pecos sunflower (PESU), southwestern willow flycatcher</w:t>
      </w:r>
      <w:r w:rsidR="00037763" w:rsidRPr="002262B1">
        <w:t xml:space="preserve"> (SWFL)</w:t>
      </w:r>
      <w:r w:rsidR="00DC7B60" w:rsidRPr="002262B1">
        <w:t>, and yellow-billed cuckoo</w:t>
      </w:r>
      <w:r w:rsidR="00037763" w:rsidRPr="002262B1">
        <w:t xml:space="preserve"> (YBCU)</w:t>
      </w:r>
      <w:r w:rsidR="00DC7B60" w:rsidRPr="002262B1">
        <w:t>. Joel Lusk, Reclamation, shared a species update for the RGSM. Summary updates are below:</w:t>
      </w:r>
    </w:p>
    <w:p w14:paraId="0CC18AEE" w14:textId="77777777" w:rsidR="003407A0" w:rsidRPr="002262B1" w:rsidRDefault="003407A0" w:rsidP="008A7777">
      <w:pPr>
        <w:pStyle w:val="ListParagraph"/>
        <w:numPr>
          <w:ilvl w:val="0"/>
          <w:numId w:val="32"/>
        </w:numPr>
      </w:pPr>
      <w:r w:rsidRPr="002262B1">
        <w:t>PESU:</w:t>
      </w:r>
    </w:p>
    <w:p w14:paraId="77FB8122" w14:textId="77777777" w:rsidR="003407A0" w:rsidRPr="002262B1" w:rsidRDefault="003407A0" w:rsidP="008A7777">
      <w:pPr>
        <w:pStyle w:val="ListParagraph"/>
        <w:numPr>
          <w:ilvl w:val="1"/>
          <w:numId w:val="32"/>
        </w:numPr>
      </w:pPr>
      <w:r w:rsidRPr="002262B1">
        <w:lastRenderedPageBreak/>
        <w:t>Contact Sarah Yates, PESU lead at USFWS, (</w:t>
      </w:r>
      <w:hyperlink r:id="rId13" w:history="1">
        <w:r w:rsidRPr="002262B1">
          <w:rPr>
            <w:rStyle w:val="Hyperlink"/>
          </w:rPr>
          <w:t>sarah_d_yates@fws.gov</w:t>
        </w:r>
      </w:hyperlink>
      <w:r w:rsidRPr="002262B1">
        <w:t>) with any questions.</w:t>
      </w:r>
    </w:p>
    <w:p w14:paraId="0D9741B2" w14:textId="1917F7CD" w:rsidR="003407A0" w:rsidRPr="002262B1" w:rsidRDefault="003407A0" w:rsidP="008A7777">
      <w:pPr>
        <w:pStyle w:val="ListParagraph"/>
        <w:numPr>
          <w:ilvl w:val="1"/>
          <w:numId w:val="32"/>
        </w:numPr>
      </w:pPr>
      <w:r w:rsidRPr="002262B1">
        <w:t xml:space="preserve">In 2023, there will be a </w:t>
      </w:r>
      <w:r w:rsidR="00F920AA">
        <w:t>five-y</w:t>
      </w:r>
      <w:r w:rsidRPr="002262B1">
        <w:t xml:space="preserve">ear </w:t>
      </w:r>
      <w:r w:rsidR="00F920AA">
        <w:t>r</w:t>
      </w:r>
      <w:r w:rsidRPr="002262B1">
        <w:t xml:space="preserve">eview for the PESU. In west central New Mexico, the core population is located at La </w:t>
      </w:r>
      <w:proofErr w:type="spellStart"/>
      <w:r w:rsidRPr="002262B1">
        <w:t>Jo</w:t>
      </w:r>
      <w:r w:rsidR="00F920AA">
        <w:t>y</w:t>
      </w:r>
      <w:r w:rsidRPr="002262B1">
        <w:t>a</w:t>
      </w:r>
      <w:proofErr w:type="spellEnd"/>
      <w:r w:rsidRPr="002262B1">
        <w:t xml:space="preserve">. One additional stand </w:t>
      </w:r>
      <w:proofErr w:type="gramStart"/>
      <w:r w:rsidRPr="002262B1">
        <w:t>was recently</w:t>
      </w:r>
      <w:r w:rsidR="00B82A76">
        <w:t xml:space="preserve"> found</w:t>
      </w:r>
      <w:proofErr w:type="gramEnd"/>
      <w:r w:rsidR="00B82A76">
        <w:t xml:space="preserve"> in the Bernardo Waterfowl A</w:t>
      </w:r>
      <w:r w:rsidRPr="002262B1">
        <w:t>rea.</w:t>
      </w:r>
    </w:p>
    <w:p w14:paraId="0C8B9FBA" w14:textId="3839AB28" w:rsidR="00B173E6" w:rsidRPr="002262B1" w:rsidRDefault="00F920AA" w:rsidP="008A7777">
      <w:pPr>
        <w:pStyle w:val="ListParagraph"/>
        <w:numPr>
          <w:ilvl w:val="1"/>
          <w:numId w:val="32"/>
        </w:numPr>
      </w:pPr>
      <w:r>
        <w:t xml:space="preserve">There is a </w:t>
      </w:r>
      <w:r w:rsidR="00B173E6" w:rsidRPr="002262B1">
        <w:t xml:space="preserve">better chance of </w:t>
      </w:r>
      <w:proofErr w:type="spellStart"/>
      <w:r w:rsidR="00B173E6" w:rsidRPr="002262B1">
        <w:t>downlisting</w:t>
      </w:r>
      <w:proofErr w:type="spellEnd"/>
      <w:r w:rsidR="00B173E6" w:rsidRPr="002262B1">
        <w:t xml:space="preserve"> or delisting the PESU than other </w:t>
      </w:r>
      <w:r w:rsidR="00B82A76">
        <w:t xml:space="preserve">listed </w:t>
      </w:r>
      <w:r w:rsidR="00B173E6" w:rsidRPr="002262B1">
        <w:t>species.</w:t>
      </w:r>
    </w:p>
    <w:p w14:paraId="67CDFA18" w14:textId="1058836A" w:rsidR="003407A0" w:rsidRPr="002262B1" w:rsidRDefault="00B173E6" w:rsidP="008A7777">
      <w:pPr>
        <w:pStyle w:val="ListParagraph"/>
        <w:numPr>
          <w:ilvl w:val="1"/>
          <w:numId w:val="32"/>
        </w:numPr>
      </w:pPr>
      <w:r w:rsidRPr="002262B1">
        <w:t xml:space="preserve">EC </w:t>
      </w:r>
      <w:r w:rsidR="00076E9D">
        <w:t>representatives</w:t>
      </w:r>
      <w:r w:rsidR="00076E9D" w:rsidRPr="002262B1">
        <w:t xml:space="preserve"> </w:t>
      </w:r>
      <w:proofErr w:type="gramStart"/>
      <w:r w:rsidRPr="002262B1">
        <w:t>are asked</w:t>
      </w:r>
      <w:proofErr w:type="gramEnd"/>
      <w:r w:rsidRPr="002262B1">
        <w:t xml:space="preserve"> to provide any relevant information for the </w:t>
      </w:r>
      <w:r w:rsidR="00F920AA">
        <w:t>five</w:t>
      </w:r>
      <w:r w:rsidR="00B82A76">
        <w:t>-</w:t>
      </w:r>
      <w:r w:rsidR="00F920AA">
        <w:t>y</w:t>
      </w:r>
      <w:r w:rsidR="00B82A76">
        <w:t xml:space="preserve">ear </w:t>
      </w:r>
      <w:r w:rsidR="00F920AA">
        <w:t>r</w:t>
      </w:r>
      <w:r w:rsidR="00F920AA" w:rsidRPr="002262B1">
        <w:t xml:space="preserve">eview </w:t>
      </w:r>
      <w:r w:rsidRPr="002262B1">
        <w:t>to USFWS.</w:t>
      </w:r>
    </w:p>
    <w:p w14:paraId="6D3765F9" w14:textId="393C26E4" w:rsidR="00DC7B60" w:rsidRPr="002262B1" w:rsidRDefault="00DC7B60" w:rsidP="008A7777">
      <w:pPr>
        <w:pStyle w:val="ListParagraph"/>
        <w:numPr>
          <w:ilvl w:val="0"/>
          <w:numId w:val="32"/>
        </w:numPr>
      </w:pPr>
      <w:r w:rsidRPr="002262B1">
        <w:t>NMMJM:</w:t>
      </w:r>
    </w:p>
    <w:p w14:paraId="19ED87EB" w14:textId="45187383" w:rsidR="00777F14" w:rsidRPr="002262B1" w:rsidRDefault="00FA6101" w:rsidP="008A7777">
      <w:pPr>
        <w:pStyle w:val="ListParagraph"/>
        <w:numPr>
          <w:ilvl w:val="1"/>
          <w:numId w:val="32"/>
        </w:numPr>
      </w:pPr>
      <w:r w:rsidRPr="002262B1">
        <w:t xml:space="preserve">Contact </w:t>
      </w:r>
      <w:r w:rsidR="00777F14" w:rsidRPr="002262B1">
        <w:t>Mark Brennan</w:t>
      </w:r>
      <w:r w:rsidRPr="002262B1">
        <w:t xml:space="preserve">, NMMJM lead at USFWS, </w:t>
      </w:r>
      <w:r w:rsidR="00777F14" w:rsidRPr="002262B1">
        <w:t>(</w:t>
      </w:r>
      <w:hyperlink r:id="rId14" w:history="1">
        <w:r w:rsidR="00777F14" w:rsidRPr="002262B1">
          <w:rPr>
            <w:rStyle w:val="Hyperlink"/>
          </w:rPr>
          <w:t>mark_brennan@fws.gov</w:t>
        </w:r>
      </w:hyperlink>
      <w:r w:rsidR="00777F14" w:rsidRPr="002262B1">
        <w:t xml:space="preserve">) </w:t>
      </w:r>
      <w:r w:rsidRPr="002262B1">
        <w:t>with any questions.</w:t>
      </w:r>
    </w:p>
    <w:p w14:paraId="382E7312" w14:textId="1F578887" w:rsidR="004B45FF" w:rsidRPr="002262B1" w:rsidRDefault="00FA6101" w:rsidP="008A7777">
      <w:pPr>
        <w:pStyle w:val="ListParagraph"/>
        <w:numPr>
          <w:ilvl w:val="1"/>
          <w:numId w:val="32"/>
        </w:numPr>
      </w:pPr>
      <w:r w:rsidRPr="002262B1">
        <w:t xml:space="preserve">The </w:t>
      </w:r>
      <w:r w:rsidR="00F920AA">
        <w:t>f</w:t>
      </w:r>
      <w:r w:rsidRPr="002262B1">
        <w:t xml:space="preserve">inal </w:t>
      </w:r>
      <w:r w:rsidR="00F920AA">
        <w:t>NMMJM r</w:t>
      </w:r>
      <w:r w:rsidRPr="002262B1">
        <w:t xml:space="preserve">ecovery </w:t>
      </w:r>
      <w:r w:rsidR="00F920AA">
        <w:t>p</w:t>
      </w:r>
      <w:r w:rsidR="004B45FF" w:rsidRPr="002262B1">
        <w:t>lan</w:t>
      </w:r>
      <w:r w:rsidRPr="002262B1">
        <w:t xml:space="preserve"> is</w:t>
      </w:r>
      <w:r w:rsidR="004B45FF" w:rsidRPr="002262B1">
        <w:t xml:space="preserve"> due in January 2023</w:t>
      </w:r>
      <w:r w:rsidRPr="002262B1">
        <w:t>.</w:t>
      </w:r>
    </w:p>
    <w:p w14:paraId="0FBCDC31" w14:textId="7C1D704A" w:rsidR="004B45FF" w:rsidRPr="002262B1" w:rsidRDefault="004B45FF" w:rsidP="008A7777">
      <w:pPr>
        <w:pStyle w:val="ListParagraph"/>
        <w:numPr>
          <w:ilvl w:val="1"/>
          <w:numId w:val="11"/>
        </w:numPr>
      </w:pPr>
      <w:r w:rsidRPr="002262B1">
        <w:t>I</w:t>
      </w:r>
      <w:r w:rsidR="00B173E6" w:rsidRPr="002262B1">
        <w:t>nstead of eight</w:t>
      </w:r>
      <w:r w:rsidRPr="002262B1">
        <w:t xml:space="preserve"> geo</w:t>
      </w:r>
      <w:r w:rsidR="00B173E6" w:rsidRPr="002262B1">
        <w:t>graphical units, there will be six in the final plan</w:t>
      </w:r>
      <w:r w:rsidR="00B82A76">
        <w:t>; t</w:t>
      </w:r>
      <w:r w:rsidR="00B173E6" w:rsidRPr="002262B1">
        <w:t xml:space="preserve">his change </w:t>
      </w:r>
      <w:proofErr w:type="gramStart"/>
      <w:r w:rsidR="00B173E6" w:rsidRPr="002262B1">
        <w:t>is based</w:t>
      </w:r>
      <w:proofErr w:type="gramEnd"/>
      <w:r w:rsidR="00B173E6" w:rsidRPr="002262B1">
        <w:t xml:space="preserve"> on </w:t>
      </w:r>
      <w:r w:rsidR="00F920AA">
        <w:t xml:space="preserve">new </w:t>
      </w:r>
      <w:r w:rsidR="00B173E6" w:rsidRPr="002262B1">
        <w:t>genomic information.</w:t>
      </w:r>
    </w:p>
    <w:p w14:paraId="560FDAC2" w14:textId="244B99A3" w:rsidR="004B45FF" w:rsidRPr="002262B1" w:rsidRDefault="00DF73E1" w:rsidP="008A7777">
      <w:pPr>
        <w:pStyle w:val="ListParagraph"/>
        <w:numPr>
          <w:ilvl w:val="1"/>
          <w:numId w:val="11"/>
        </w:numPr>
      </w:pPr>
      <w:r w:rsidRPr="002262B1">
        <w:t>In 2022, t</w:t>
      </w:r>
      <w:r w:rsidR="004B45FF" w:rsidRPr="002262B1">
        <w:t xml:space="preserve">rack plate surveys </w:t>
      </w:r>
      <w:proofErr w:type="gramStart"/>
      <w:r w:rsidRPr="002262B1">
        <w:t>were conducted</w:t>
      </w:r>
      <w:proofErr w:type="gramEnd"/>
      <w:r w:rsidRPr="002262B1">
        <w:t xml:space="preserve"> </w:t>
      </w:r>
      <w:r w:rsidR="004B45FF" w:rsidRPr="002262B1">
        <w:t xml:space="preserve">for </w:t>
      </w:r>
      <w:r w:rsidRPr="002262B1">
        <w:t xml:space="preserve">the </w:t>
      </w:r>
      <w:proofErr w:type="spellStart"/>
      <w:r w:rsidRPr="002262B1">
        <w:t>SunZ</w:t>
      </w:r>
      <w:r w:rsidR="004B45FF" w:rsidRPr="002262B1">
        <w:t>ia</w:t>
      </w:r>
      <w:proofErr w:type="spellEnd"/>
      <w:r w:rsidR="004B45FF" w:rsidRPr="002262B1">
        <w:t xml:space="preserve"> </w:t>
      </w:r>
      <w:r w:rsidRPr="002262B1">
        <w:t>power line</w:t>
      </w:r>
      <w:r w:rsidR="004B45FF" w:rsidRPr="002262B1">
        <w:t>,</w:t>
      </w:r>
      <w:r w:rsidRPr="002262B1">
        <w:t xml:space="preserve"> and there were</w:t>
      </w:r>
      <w:r w:rsidR="004B45FF" w:rsidRPr="002262B1">
        <w:t xml:space="preserve"> no detections </w:t>
      </w:r>
      <w:r w:rsidRPr="002262B1">
        <w:t xml:space="preserve">of NMMJM. Another </w:t>
      </w:r>
      <w:r w:rsidR="004B45FF" w:rsidRPr="002262B1">
        <w:t xml:space="preserve">year of surveys </w:t>
      </w:r>
      <w:r w:rsidRPr="002262B1">
        <w:t>will occur in</w:t>
      </w:r>
      <w:r w:rsidR="004B45FF" w:rsidRPr="002262B1">
        <w:t xml:space="preserve"> 2023</w:t>
      </w:r>
      <w:r w:rsidRPr="002262B1">
        <w:t>.</w:t>
      </w:r>
    </w:p>
    <w:p w14:paraId="334F7B97" w14:textId="3131978C" w:rsidR="004B45FF" w:rsidRPr="002262B1" w:rsidRDefault="00DF73E1" w:rsidP="008A7777">
      <w:pPr>
        <w:pStyle w:val="ListParagraph"/>
        <w:numPr>
          <w:ilvl w:val="1"/>
          <w:numId w:val="11"/>
        </w:numPr>
      </w:pPr>
      <w:r w:rsidRPr="002262B1">
        <w:t xml:space="preserve">A population of NMMJM </w:t>
      </w:r>
      <w:proofErr w:type="gramStart"/>
      <w:r w:rsidRPr="002262B1">
        <w:t>was discovered</w:t>
      </w:r>
      <w:proofErr w:type="gramEnd"/>
      <w:r w:rsidRPr="002262B1">
        <w:t xml:space="preserve"> at the </w:t>
      </w:r>
      <w:r w:rsidR="004B45FF" w:rsidRPr="002262B1">
        <w:t>Rio Mo</w:t>
      </w:r>
      <w:r w:rsidRPr="002262B1">
        <w:t>ra National Wildlife R</w:t>
      </w:r>
      <w:r w:rsidR="004B45FF" w:rsidRPr="002262B1">
        <w:t>efuge</w:t>
      </w:r>
      <w:r w:rsidRPr="002262B1">
        <w:t>.</w:t>
      </w:r>
    </w:p>
    <w:p w14:paraId="0568DE68" w14:textId="00CD2734" w:rsidR="00FA6101" w:rsidRPr="002262B1" w:rsidRDefault="00FA6101" w:rsidP="008A7777">
      <w:pPr>
        <w:pStyle w:val="ListParagraph"/>
        <w:numPr>
          <w:ilvl w:val="0"/>
          <w:numId w:val="10"/>
        </w:numPr>
      </w:pPr>
      <w:r w:rsidRPr="002262B1">
        <w:t>SWFL:</w:t>
      </w:r>
    </w:p>
    <w:p w14:paraId="463863E5" w14:textId="63D6EE40" w:rsidR="00FA6101" w:rsidRPr="002262B1" w:rsidRDefault="00FA6101" w:rsidP="008A7777">
      <w:pPr>
        <w:pStyle w:val="ListParagraph"/>
        <w:numPr>
          <w:ilvl w:val="1"/>
          <w:numId w:val="10"/>
        </w:numPr>
      </w:pPr>
      <w:r w:rsidRPr="002262B1">
        <w:t>Contact Jenny Davis, SWFL lead at USFWS, (</w:t>
      </w:r>
      <w:hyperlink r:id="rId15" w:history="1">
        <w:r w:rsidRPr="002262B1">
          <w:rPr>
            <w:rStyle w:val="Hyperlink"/>
          </w:rPr>
          <w:t>jennifer_l_davis@fws.gov</w:t>
        </w:r>
      </w:hyperlink>
      <w:r w:rsidRPr="002262B1">
        <w:t>) with any questions.</w:t>
      </w:r>
    </w:p>
    <w:p w14:paraId="6CF54214" w14:textId="77777777" w:rsidR="005173D9" w:rsidRPr="002262B1" w:rsidRDefault="00BB4595" w:rsidP="008A7777">
      <w:pPr>
        <w:pStyle w:val="ListParagraph"/>
        <w:numPr>
          <w:ilvl w:val="1"/>
          <w:numId w:val="10"/>
        </w:numPr>
      </w:pPr>
      <w:r w:rsidRPr="002262B1">
        <w:t>During 2022 survey</w:t>
      </w:r>
      <w:r w:rsidR="00B12E12" w:rsidRPr="002262B1">
        <w:t>s</w:t>
      </w:r>
      <w:r w:rsidRPr="002262B1">
        <w:t xml:space="preserve">, </w:t>
      </w:r>
      <w:r w:rsidR="005173D9" w:rsidRPr="002262B1">
        <w:t xml:space="preserve">504 resident SWFLs </w:t>
      </w:r>
      <w:proofErr w:type="gramStart"/>
      <w:r w:rsidR="005173D9" w:rsidRPr="002262B1">
        <w:t>were documented</w:t>
      </w:r>
      <w:proofErr w:type="gramEnd"/>
      <w:r w:rsidR="005173D9" w:rsidRPr="002262B1">
        <w:t xml:space="preserve"> in the </w:t>
      </w:r>
      <w:r w:rsidR="00B12E12" w:rsidRPr="002262B1">
        <w:t>Middle Rio Grande</w:t>
      </w:r>
      <w:r w:rsidR="005173D9" w:rsidRPr="002262B1">
        <w:t xml:space="preserve"> (MRG)</w:t>
      </w:r>
      <w:r w:rsidR="00B12E12" w:rsidRPr="002262B1">
        <w:t xml:space="preserve">. </w:t>
      </w:r>
      <w:r w:rsidR="005173D9" w:rsidRPr="002262B1">
        <w:t>Overall, t</w:t>
      </w:r>
      <w:r w:rsidR="004B45FF" w:rsidRPr="002262B1">
        <w:t xml:space="preserve">erritory numbers </w:t>
      </w:r>
      <w:r w:rsidR="005173D9" w:rsidRPr="002262B1">
        <w:t xml:space="preserve">in the MRG </w:t>
      </w:r>
      <w:r w:rsidR="004B45FF" w:rsidRPr="002262B1">
        <w:t>increased</w:t>
      </w:r>
      <w:r w:rsidR="005173D9" w:rsidRPr="002262B1">
        <w:t xml:space="preserve"> in 2022 compared to all previous years. </w:t>
      </w:r>
    </w:p>
    <w:p w14:paraId="50B2DAE9" w14:textId="14CC8F0B" w:rsidR="005173D9" w:rsidRPr="002262B1" w:rsidRDefault="005173D9" w:rsidP="008A7777">
      <w:pPr>
        <w:pStyle w:val="ListParagraph"/>
        <w:numPr>
          <w:ilvl w:val="1"/>
          <w:numId w:val="10"/>
        </w:numPr>
      </w:pPr>
      <w:r w:rsidRPr="002262B1">
        <w:t>In 2022, 679 nests were located and nest fates were determined for 541 nests with 47% of those nests fledging young.</w:t>
      </w:r>
    </w:p>
    <w:p w14:paraId="25356344" w14:textId="698AD4AE" w:rsidR="005173D9" w:rsidRPr="002262B1" w:rsidRDefault="008E5291" w:rsidP="008A7777">
      <w:pPr>
        <w:pStyle w:val="ListParagraph"/>
        <w:numPr>
          <w:ilvl w:val="1"/>
          <w:numId w:val="12"/>
        </w:numPr>
      </w:pPr>
      <w:r>
        <w:t>There was no observed range-wide p</w:t>
      </w:r>
      <w:r w:rsidR="005173D9" w:rsidRPr="002262B1">
        <w:t>opulation increase for the species.</w:t>
      </w:r>
    </w:p>
    <w:p w14:paraId="43692204" w14:textId="1DB9017B" w:rsidR="004B45FF" w:rsidRPr="002262B1" w:rsidRDefault="005173D9" w:rsidP="008A7777">
      <w:pPr>
        <w:pStyle w:val="ListParagraph"/>
        <w:numPr>
          <w:ilvl w:val="1"/>
          <w:numId w:val="12"/>
        </w:numPr>
      </w:pPr>
      <w:r w:rsidRPr="002262B1">
        <w:t>The n</w:t>
      </w:r>
      <w:r w:rsidR="004B45FF" w:rsidRPr="002262B1">
        <w:t xml:space="preserve">ext </w:t>
      </w:r>
      <w:r w:rsidR="008E5291">
        <w:t>five</w:t>
      </w:r>
      <w:r w:rsidR="00B82A76">
        <w:t>-</w:t>
      </w:r>
      <w:r w:rsidR="008E5291">
        <w:t>y</w:t>
      </w:r>
      <w:r w:rsidR="00B82A76">
        <w:t xml:space="preserve">ear </w:t>
      </w:r>
      <w:r w:rsidR="008E5291">
        <w:t>r</w:t>
      </w:r>
      <w:r w:rsidR="004B45FF" w:rsidRPr="002262B1">
        <w:t>eview</w:t>
      </w:r>
      <w:r w:rsidRPr="002262B1">
        <w:t xml:space="preserve"> for the SWFL will occur</w:t>
      </w:r>
      <w:r w:rsidR="004B45FF" w:rsidRPr="002262B1">
        <w:t xml:space="preserve"> in </w:t>
      </w:r>
      <w:r w:rsidRPr="002262B1">
        <w:t xml:space="preserve">the </w:t>
      </w:r>
      <w:r w:rsidR="004B45FF" w:rsidRPr="002262B1">
        <w:t xml:space="preserve">next </w:t>
      </w:r>
      <w:r w:rsidR="00B82A76" w:rsidRPr="002262B1">
        <w:t>couple of</w:t>
      </w:r>
      <w:r w:rsidR="004B45FF" w:rsidRPr="002262B1">
        <w:t xml:space="preserve"> years</w:t>
      </w:r>
      <w:r w:rsidRPr="002262B1">
        <w:t>.</w:t>
      </w:r>
    </w:p>
    <w:p w14:paraId="4F323D1F" w14:textId="7A7D7FAA" w:rsidR="004B45FF" w:rsidRPr="002262B1" w:rsidRDefault="004B45FF" w:rsidP="008A7777">
      <w:pPr>
        <w:pStyle w:val="ListParagraph"/>
        <w:numPr>
          <w:ilvl w:val="0"/>
          <w:numId w:val="12"/>
        </w:numPr>
      </w:pPr>
      <w:r w:rsidRPr="002262B1">
        <w:t>YBCU</w:t>
      </w:r>
      <w:r w:rsidR="00FA6101" w:rsidRPr="002262B1">
        <w:t>:</w:t>
      </w:r>
    </w:p>
    <w:p w14:paraId="6A4F8441" w14:textId="4F0EA844" w:rsidR="00FA6101" w:rsidRPr="002262B1" w:rsidRDefault="00FA6101" w:rsidP="008A7777">
      <w:pPr>
        <w:pStyle w:val="ListParagraph"/>
        <w:numPr>
          <w:ilvl w:val="1"/>
          <w:numId w:val="12"/>
        </w:numPr>
      </w:pPr>
      <w:r w:rsidRPr="002262B1">
        <w:t>Contact Jenny Davis, YBCU lead at USFWS, (</w:t>
      </w:r>
      <w:hyperlink r:id="rId16" w:history="1">
        <w:r w:rsidRPr="002262B1">
          <w:rPr>
            <w:rStyle w:val="Hyperlink"/>
          </w:rPr>
          <w:t>jennifer_l_davis@fws.gov</w:t>
        </w:r>
      </w:hyperlink>
      <w:r w:rsidRPr="002262B1">
        <w:t>) with any questions.</w:t>
      </w:r>
    </w:p>
    <w:p w14:paraId="3B97A86D" w14:textId="76C4FB09" w:rsidR="00FA6101" w:rsidRPr="002262B1" w:rsidRDefault="00E7149F" w:rsidP="008A7777">
      <w:pPr>
        <w:pStyle w:val="ListParagraph"/>
        <w:numPr>
          <w:ilvl w:val="1"/>
          <w:numId w:val="12"/>
        </w:numPr>
      </w:pPr>
      <w:r w:rsidRPr="002262B1">
        <w:t xml:space="preserve">During 2022 surveys, 480 YBCU detections </w:t>
      </w:r>
      <w:proofErr w:type="gramStart"/>
      <w:r w:rsidRPr="002262B1">
        <w:t>were recorded</w:t>
      </w:r>
      <w:proofErr w:type="gramEnd"/>
      <w:r w:rsidRPr="002262B1">
        <w:t xml:space="preserve"> during the breeding season and 122 territories were delineated. Overall, apparent detections and territory numbers in the MRG increased in 2022 compared to all previous years.</w:t>
      </w:r>
    </w:p>
    <w:p w14:paraId="347BB02B" w14:textId="3378D4C1" w:rsidR="00E7149F" w:rsidRPr="002262B1" w:rsidRDefault="008E5291" w:rsidP="008A7777">
      <w:pPr>
        <w:pStyle w:val="ListParagraph"/>
        <w:numPr>
          <w:ilvl w:val="1"/>
          <w:numId w:val="12"/>
        </w:numPr>
      </w:pPr>
      <w:r>
        <w:t>There was no observed range-wide p</w:t>
      </w:r>
      <w:r w:rsidR="00E7149F" w:rsidRPr="002262B1">
        <w:t>opulation increase for the species.</w:t>
      </w:r>
    </w:p>
    <w:p w14:paraId="214B3D92" w14:textId="23EEB027" w:rsidR="004B45FF" w:rsidRPr="002262B1" w:rsidRDefault="004B45FF" w:rsidP="008A7777">
      <w:pPr>
        <w:pStyle w:val="ListParagraph"/>
        <w:numPr>
          <w:ilvl w:val="1"/>
          <w:numId w:val="12"/>
        </w:numPr>
      </w:pPr>
      <w:r w:rsidRPr="002262B1">
        <w:t>USFWS</w:t>
      </w:r>
      <w:r w:rsidR="00E7149F" w:rsidRPr="002262B1">
        <w:t xml:space="preserve"> will continue </w:t>
      </w:r>
      <w:r w:rsidRPr="002262B1">
        <w:t xml:space="preserve">to work on </w:t>
      </w:r>
      <w:r w:rsidR="00E7149F" w:rsidRPr="002262B1">
        <w:t xml:space="preserve">the </w:t>
      </w:r>
      <w:r w:rsidRPr="002262B1">
        <w:t>S</w:t>
      </w:r>
      <w:r w:rsidR="00E7149F" w:rsidRPr="002262B1">
        <w:t>pecies Status Assessment (S</w:t>
      </w:r>
      <w:r w:rsidRPr="002262B1">
        <w:t>SA</w:t>
      </w:r>
      <w:r w:rsidR="00E7149F" w:rsidRPr="002262B1">
        <w:t xml:space="preserve">) to </w:t>
      </w:r>
      <w:r w:rsidRPr="002262B1">
        <w:t>inform</w:t>
      </w:r>
      <w:r w:rsidR="00E7149F" w:rsidRPr="002262B1">
        <w:t xml:space="preserve"> the future</w:t>
      </w:r>
      <w:r w:rsidR="00B82A76">
        <w:t xml:space="preserve"> </w:t>
      </w:r>
      <w:r w:rsidR="008E5291">
        <w:t>YBCU r</w:t>
      </w:r>
      <w:r w:rsidR="00B82A76">
        <w:t xml:space="preserve">ecovery </w:t>
      </w:r>
      <w:r w:rsidR="008E5291">
        <w:t>p</w:t>
      </w:r>
      <w:r w:rsidRPr="002262B1">
        <w:t>lan</w:t>
      </w:r>
      <w:r w:rsidR="00E7149F" w:rsidRPr="002262B1">
        <w:t>.</w:t>
      </w:r>
    </w:p>
    <w:p w14:paraId="66C6B972" w14:textId="05D6481F" w:rsidR="00E7149F" w:rsidRPr="002262B1" w:rsidRDefault="00E7149F" w:rsidP="008A7777">
      <w:pPr>
        <w:pStyle w:val="ListParagraph"/>
        <w:numPr>
          <w:ilvl w:val="0"/>
          <w:numId w:val="12"/>
        </w:numPr>
      </w:pPr>
      <w:r w:rsidRPr="002262B1">
        <w:t>RGSM:</w:t>
      </w:r>
    </w:p>
    <w:p w14:paraId="1E9DB781" w14:textId="35E54BCB" w:rsidR="005D78E1" w:rsidRPr="002262B1" w:rsidRDefault="00635279" w:rsidP="008A7777">
      <w:pPr>
        <w:pStyle w:val="ListParagraph"/>
        <w:numPr>
          <w:ilvl w:val="1"/>
          <w:numId w:val="12"/>
        </w:numPr>
      </w:pPr>
      <w:r w:rsidRPr="002262B1">
        <w:t>In 202</w:t>
      </w:r>
      <w:r w:rsidR="00B82A76">
        <w:t xml:space="preserve">3, USFWS will be conducting a </w:t>
      </w:r>
      <w:r w:rsidR="008E5291">
        <w:t>five</w:t>
      </w:r>
      <w:r w:rsidR="00B82A76">
        <w:t>-</w:t>
      </w:r>
      <w:r w:rsidR="008E5291">
        <w:t>y</w:t>
      </w:r>
      <w:r w:rsidRPr="002262B1">
        <w:t xml:space="preserve">ear </w:t>
      </w:r>
      <w:r w:rsidR="008E5291">
        <w:t>r</w:t>
      </w:r>
      <w:r w:rsidRPr="002262B1">
        <w:t>eview for the RGSM.</w:t>
      </w:r>
      <w:r w:rsidR="005D78E1" w:rsidRPr="002262B1">
        <w:t xml:space="preserve"> EC </w:t>
      </w:r>
      <w:r w:rsidR="00076E9D">
        <w:t>representatives</w:t>
      </w:r>
      <w:r w:rsidR="005D78E1" w:rsidRPr="002262B1">
        <w:t xml:space="preserve"> </w:t>
      </w:r>
      <w:proofErr w:type="gramStart"/>
      <w:r w:rsidR="005D78E1" w:rsidRPr="002262B1">
        <w:t>are asked</w:t>
      </w:r>
      <w:proofErr w:type="gramEnd"/>
      <w:r w:rsidR="005D78E1" w:rsidRPr="002262B1">
        <w:t xml:space="preserve"> to provide any </w:t>
      </w:r>
      <w:r w:rsidR="00B82A76">
        <w:t xml:space="preserve">relevant information </w:t>
      </w:r>
      <w:r w:rsidR="008E5291">
        <w:t xml:space="preserve">to inform the review </w:t>
      </w:r>
      <w:r w:rsidR="005D78E1" w:rsidRPr="002262B1">
        <w:t>to USFWS.</w:t>
      </w:r>
    </w:p>
    <w:p w14:paraId="2CDCFB69" w14:textId="25F46A12" w:rsidR="0081118D" w:rsidRPr="002262B1" w:rsidRDefault="005D78E1" w:rsidP="008A7777">
      <w:pPr>
        <w:pStyle w:val="ListParagraph"/>
        <w:numPr>
          <w:ilvl w:val="1"/>
          <w:numId w:val="12"/>
        </w:numPr>
      </w:pPr>
      <w:r w:rsidRPr="002262B1">
        <w:t xml:space="preserve">Reclamation’s </w:t>
      </w:r>
      <w:r w:rsidR="00E1142E" w:rsidRPr="002262B1">
        <w:t xml:space="preserve">RGSM </w:t>
      </w:r>
      <w:r w:rsidRPr="002262B1">
        <w:t xml:space="preserve">population monitoring program recorded an October catch-per-unit-effort </w:t>
      </w:r>
      <w:r w:rsidR="00E1142E" w:rsidRPr="002262B1">
        <w:t>density of 0.1</w:t>
      </w:r>
      <w:r w:rsidRPr="002262B1">
        <w:t>5 fish per 100 m</w:t>
      </w:r>
      <w:r w:rsidRPr="002262B1">
        <w:rPr>
          <w:vertAlign w:val="superscript"/>
        </w:rPr>
        <w:t>2</w:t>
      </w:r>
      <w:r w:rsidR="00E1142E" w:rsidRPr="002262B1">
        <w:t>, which is low compared to the threshold provided in the 2016 Biological Opinion.</w:t>
      </w:r>
      <w:r w:rsidR="005721EE" w:rsidRPr="002262B1">
        <w:t xml:space="preserve"> As a caveat, this value will change when zero catches </w:t>
      </w:r>
      <w:proofErr w:type="gramStart"/>
      <w:r w:rsidR="005721EE" w:rsidRPr="002262B1">
        <w:t>are added</w:t>
      </w:r>
      <w:proofErr w:type="gramEnd"/>
      <w:r w:rsidR="005721EE" w:rsidRPr="002262B1">
        <w:t xml:space="preserve"> into the model.</w:t>
      </w:r>
    </w:p>
    <w:p w14:paraId="03967891" w14:textId="58FBFFAA" w:rsidR="004B45FF" w:rsidRDefault="0081118D" w:rsidP="008A7777">
      <w:pPr>
        <w:pStyle w:val="ListParagraph"/>
        <w:numPr>
          <w:ilvl w:val="1"/>
          <w:numId w:val="12"/>
        </w:numPr>
      </w:pPr>
      <w:r w:rsidRPr="002262B1">
        <w:t xml:space="preserve">As of December 5, 2022, 126,000 RGSM </w:t>
      </w:r>
      <w:proofErr w:type="gramStart"/>
      <w:r w:rsidRPr="002262B1">
        <w:t>were released</w:t>
      </w:r>
      <w:proofErr w:type="gramEnd"/>
      <w:r w:rsidRPr="002262B1">
        <w:t xml:space="preserve"> at</w:t>
      </w:r>
      <w:r w:rsidR="005721EE" w:rsidRPr="002262B1">
        <w:t xml:space="preserve"> four</w:t>
      </w:r>
      <w:r w:rsidRPr="002262B1">
        <w:t xml:space="preserve"> locations </w:t>
      </w:r>
      <w:r w:rsidR="005721EE" w:rsidRPr="002262B1">
        <w:t>along the MRG. This is 142,000 RGSM short of reaching the goal of one fish per 100 m</w:t>
      </w:r>
      <w:r w:rsidR="005721EE" w:rsidRPr="002262B1">
        <w:rPr>
          <w:vertAlign w:val="superscript"/>
        </w:rPr>
        <w:t>2</w:t>
      </w:r>
      <w:r w:rsidR="005721EE" w:rsidRPr="002262B1">
        <w:t xml:space="preserve">. </w:t>
      </w:r>
      <w:proofErr w:type="gramStart"/>
      <w:r w:rsidR="005721EE" w:rsidRPr="002262B1">
        <w:t>50,000</w:t>
      </w:r>
      <w:proofErr w:type="gramEnd"/>
      <w:r w:rsidR="005721EE" w:rsidRPr="002262B1">
        <w:t xml:space="preserve"> more RGSMs may be released in the MRG this season.</w:t>
      </w:r>
    </w:p>
    <w:p w14:paraId="568C05E2" w14:textId="2C048A11" w:rsidR="00B13DE9" w:rsidRDefault="00B13DE9" w:rsidP="00B13DE9"/>
    <w:p w14:paraId="453171FC" w14:textId="77777777" w:rsidR="00B13DE9" w:rsidRPr="002262B1" w:rsidRDefault="00B13DE9" w:rsidP="00B13DE9"/>
    <w:p w14:paraId="4B13CB04" w14:textId="41BEEDA7" w:rsidR="00CD3EA3" w:rsidRPr="002262B1" w:rsidRDefault="00CD3EA3" w:rsidP="00CD3EA3">
      <w:pPr>
        <w:pStyle w:val="Heading1"/>
      </w:pPr>
      <w:r w:rsidRPr="002262B1">
        <w:lastRenderedPageBreak/>
        <w:t>2022 Rick Billings Award</w:t>
      </w:r>
    </w:p>
    <w:p w14:paraId="1E031191" w14:textId="45F618D1" w:rsidR="005721EE" w:rsidRPr="002262B1" w:rsidRDefault="005721EE" w:rsidP="00CD3EA3">
      <w:r w:rsidRPr="002262B1">
        <w:t xml:space="preserve">Mark Kelly presented the winner of the 2022 Rick Billings Award. Rick Billings was the former EC Non-Federal Co-Chair, an EC member, and a long-time supporter of the MRGESCP. In his memory, Reclamation’s Albuquerque Area Office sponsors an annual award recognizing an individual's contributions to the success of the MRGESCP. The winner of the 2022 Rick Billings Award, who </w:t>
      </w:r>
      <w:proofErr w:type="gramStart"/>
      <w:r w:rsidRPr="002262B1">
        <w:t>was unanimously nominated</w:t>
      </w:r>
      <w:proofErr w:type="gramEnd"/>
      <w:r w:rsidRPr="002262B1">
        <w:t xml:space="preserve"> by multiple MRGESCP members,</w:t>
      </w:r>
      <w:r w:rsidR="002A0D9D" w:rsidRPr="002262B1">
        <w:t xml:space="preserve"> is Grace Haggerty, NMISC. N</w:t>
      </w:r>
      <w:r w:rsidRPr="002262B1">
        <w:t xml:space="preserve">ominators </w:t>
      </w:r>
      <w:r w:rsidR="002A0D9D" w:rsidRPr="002262B1">
        <w:t>called Grace H. a guiding force in the MRGESCP</w:t>
      </w:r>
      <w:r w:rsidR="00B82A76">
        <w:t>,</w:t>
      </w:r>
      <w:r w:rsidR="002A0D9D" w:rsidRPr="002262B1">
        <w:t xml:space="preserve"> and </w:t>
      </w:r>
      <w:r w:rsidRPr="002262B1">
        <w:t>cited her high engage</w:t>
      </w:r>
      <w:r w:rsidR="002A0D9D" w:rsidRPr="002262B1">
        <w:t xml:space="preserve">ment in the MRGESCP </w:t>
      </w:r>
      <w:r w:rsidRPr="002262B1">
        <w:t>and contracted work that benefits the MRGESCP as reasons for her nomination.</w:t>
      </w:r>
    </w:p>
    <w:p w14:paraId="0C9F3A05" w14:textId="2FA49BBB" w:rsidR="009B6AD8" w:rsidRPr="002262B1" w:rsidRDefault="009B6AD8" w:rsidP="00CD3EA3"/>
    <w:p w14:paraId="42CD6691" w14:textId="1C06F335" w:rsidR="009B6AD8" w:rsidRPr="002262B1" w:rsidRDefault="009B6AD8" w:rsidP="008A7777">
      <w:pPr>
        <w:pStyle w:val="ListParagraph"/>
        <w:numPr>
          <w:ilvl w:val="0"/>
          <w:numId w:val="15"/>
        </w:numPr>
        <w:rPr>
          <w:rFonts w:eastAsia="Times New Roman" w:cstheme="minorHAnsi"/>
        </w:rPr>
      </w:pPr>
      <w:r w:rsidRPr="002262B1">
        <w:rPr>
          <w:rFonts w:eastAsia="Times New Roman" w:cstheme="minorHAnsi"/>
          <w:b/>
          <w:color w:val="00B0F0"/>
        </w:rPr>
        <w:t>Announcement</w:t>
      </w:r>
      <w:r w:rsidRPr="002262B1">
        <w:rPr>
          <w:rFonts w:eastAsia="Times New Roman" w:cstheme="minorHAnsi"/>
        </w:rPr>
        <w:t xml:space="preserve">: Grace Haggerty, </w:t>
      </w:r>
      <w:r w:rsidR="00184119" w:rsidRPr="002262B1">
        <w:rPr>
          <w:rFonts w:eastAsia="Times New Roman" w:cstheme="minorHAnsi"/>
        </w:rPr>
        <w:t>NMISC</w:t>
      </w:r>
      <w:r w:rsidRPr="002262B1">
        <w:rPr>
          <w:rFonts w:eastAsia="Times New Roman" w:cstheme="minorHAnsi"/>
        </w:rPr>
        <w:t>, was the winner of the 2022 Rick Billings Award.</w:t>
      </w:r>
    </w:p>
    <w:p w14:paraId="52DBD98C" w14:textId="66A9A12E" w:rsidR="00B8061E" w:rsidRPr="002262B1" w:rsidRDefault="0082493A" w:rsidP="00184119">
      <w:pPr>
        <w:pStyle w:val="Heading1"/>
      </w:pPr>
      <w:r w:rsidRPr="002262B1">
        <w:t>Public Comment</w:t>
      </w:r>
      <w:r w:rsidR="00184119" w:rsidRPr="002262B1">
        <w:t xml:space="preserve"> and Announcements</w:t>
      </w:r>
    </w:p>
    <w:p w14:paraId="5D65F2B2" w14:textId="06663B86" w:rsidR="00A24FC4" w:rsidRPr="002262B1" w:rsidRDefault="004E437A" w:rsidP="008A7777">
      <w:pPr>
        <w:pStyle w:val="ListParagraph"/>
        <w:numPr>
          <w:ilvl w:val="0"/>
          <w:numId w:val="13"/>
        </w:numPr>
      </w:pPr>
      <w:r w:rsidRPr="002262B1">
        <w:t>Wally Murphy</w:t>
      </w:r>
      <w:r w:rsidR="00184119" w:rsidRPr="002262B1">
        <w:t>, member of the public, commented that c</w:t>
      </w:r>
      <w:r w:rsidR="00B8061E" w:rsidRPr="002262B1">
        <w:t xml:space="preserve">onservation storage at Cochiti </w:t>
      </w:r>
      <w:r w:rsidR="00184119" w:rsidRPr="002262B1">
        <w:t xml:space="preserve">is </w:t>
      </w:r>
      <w:r w:rsidR="00B8061E" w:rsidRPr="002262B1">
        <w:t>important for RGSM recovery</w:t>
      </w:r>
      <w:r w:rsidR="00184119" w:rsidRPr="002262B1">
        <w:t>.</w:t>
      </w:r>
    </w:p>
    <w:p w14:paraId="6C1AB271" w14:textId="2B8FD99C" w:rsidR="00184119" w:rsidRPr="002262B1" w:rsidRDefault="00184119" w:rsidP="008A7777">
      <w:pPr>
        <w:pStyle w:val="ListParagraph"/>
        <w:numPr>
          <w:ilvl w:val="0"/>
          <w:numId w:val="13"/>
        </w:numPr>
      </w:pPr>
      <w:r w:rsidRPr="002262B1">
        <w:t>Bill Grantham, New Mexico Office of the Attorney G</w:t>
      </w:r>
      <w:r w:rsidR="00A24FC4" w:rsidRPr="002262B1">
        <w:t>eneral</w:t>
      </w:r>
      <w:r w:rsidR="00B82A76">
        <w:t xml:space="preserve"> (NMOAG)</w:t>
      </w:r>
      <w:r w:rsidR="00A24FC4" w:rsidRPr="002262B1">
        <w:t xml:space="preserve">, spoke </w:t>
      </w:r>
      <w:r w:rsidR="00B82A76">
        <w:t>about</w:t>
      </w:r>
      <w:r w:rsidR="00A24FC4" w:rsidRPr="002262B1">
        <w:t xml:space="preserve"> the transition </w:t>
      </w:r>
      <w:r w:rsidR="00B82A76">
        <w:t xml:space="preserve">at the NMOAG </w:t>
      </w:r>
      <w:r w:rsidR="00A24FC4" w:rsidRPr="002262B1">
        <w:t xml:space="preserve">given the new attorney general coming in January 2023. Bill G. requests that the EC share any way the NMOAG can contribute to the MRGESCP moving forward. </w:t>
      </w:r>
      <w:r w:rsidR="00B82A76">
        <w:t xml:space="preserve">He believes the </w:t>
      </w:r>
      <w:r w:rsidR="00A24FC4" w:rsidRPr="002262B1">
        <w:t>FPC may be a good place to get involved.</w:t>
      </w:r>
    </w:p>
    <w:p w14:paraId="7C91BF45" w14:textId="6FB4076A" w:rsidR="00A24FC4" w:rsidRPr="002262B1" w:rsidRDefault="00A24FC4" w:rsidP="008A7777">
      <w:pPr>
        <w:pStyle w:val="ListParagraph"/>
        <w:numPr>
          <w:ilvl w:val="1"/>
          <w:numId w:val="13"/>
        </w:numPr>
      </w:pPr>
      <w:r w:rsidRPr="002262B1">
        <w:t>EC representatives</w:t>
      </w:r>
      <w:r w:rsidR="00561CCB">
        <w:t xml:space="preserve"> voiced that they</w:t>
      </w:r>
      <w:r w:rsidRPr="002262B1">
        <w:t xml:space="preserve"> want</w:t>
      </w:r>
      <w:r w:rsidR="00561CCB">
        <w:t>ed</w:t>
      </w:r>
      <w:r w:rsidRPr="002262B1">
        <w:t xml:space="preserve"> to continue seeing participation from the NMOAG.</w:t>
      </w:r>
    </w:p>
    <w:p w14:paraId="37309000" w14:textId="77777777" w:rsidR="00A24FC4" w:rsidRPr="002262B1" w:rsidRDefault="00A24FC4" w:rsidP="008A7777">
      <w:pPr>
        <w:pStyle w:val="ListParagraph"/>
        <w:numPr>
          <w:ilvl w:val="0"/>
          <w:numId w:val="34"/>
        </w:numPr>
        <w:rPr>
          <w:rFonts w:eastAsia="Times New Roman" w:cstheme="minorHAnsi"/>
        </w:rPr>
      </w:pPr>
      <w:r w:rsidRPr="002262B1">
        <w:t xml:space="preserve">Kyle Harwood, Buckman Direct Diversion, asked that MRGESCP emails indicate whether EC action </w:t>
      </w:r>
      <w:proofErr w:type="gramStart"/>
      <w:r w:rsidRPr="002262B1">
        <w:t>is needed</w:t>
      </w:r>
      <w:proofErr w:type="gramEnd"/>
      <w:r w:rsidRPr="002262B1">
        <w:t xml:space="preserve"> in the subject line.</w:t>
      </w:r>
    </w:p>
    <w:p w14:paraId="0A3611CE" w14:textId="77777777" w:rsidR="00A24FC4" w:rsidRPr="002262B1" w:rsidRDefault="00A24FC4" w:rsidP="00A24FC4">
      <w:pPr>
        <w:pStyle w:val="ListParagraph"/>
        <w:ind w:left="720"/>
        <w:rPr>
          <w:rFonts w:eastAsia="Times New Roman" w:cstheme="minorHAnsi"/>
        </w:rPr>
      </w:pPr>
    </w:p>
    <w:p w14:paraId="7989EAF1" w14:textId="1B684544" w:rsidR="00184119" w:rsidRPr="002262B1" w:rsidRDefault="00184119" w:rsidP="008A7777">
      <w:pPr>
        <w:pStyle w:val="ListParagraph"/>
        <w:numPr>
          <w:ilvl w:val="0"/>
          <w:numId w:val="33"/>
        </w:numPr>
        <w:rPr>
          <w:rFonts w:eastAsia="Times New Roman" w:cstheme="minorHAnsi"/>
        </w:rPr>
      </w:pPr>
      <w:r w:rsidRPr="002262B1">
        <w:rPr>
          <w:rFonts w:eastAsia="Times New Roman" w:cstheme="minorHAnsi"/>
          <w:b/>
          <w:color w:val="00B0F0"/>
        </w:rPr>
        <w:t>Announcement</w:t>
      </w:r>
      <w:r w:rsidRPr="002262B1">
        <w:rPr>
          <w:rFonts w:eastAsia="Times New Roman" w:cstheme="minorHAnsi"/>
        </w:rPr>
        <w:t xml:space="preserve">: Katrina </w:t>
      </w:r>
      <w:proofErr w:type="spellStart"/>
      <w:r w:rsidRPr="002262B1">
        <w:rPr>
          <w:rFonts w:eastAsia="Times New Roman" w:cstheme="minorHAnsi"/>
        </w:rPr>
        <w:t>Grantz</w:t>
      </w:r>
      <w:proofErr w:type="spellEnd"/>
      <w:r w:rsidRPr="002262B1">
        <w:rPr>
          <w:rFonts w:eastAsia="Times New Roman" w:cstheme="minorHAnsi"/>
        </w:rPr>
        <w:t>, Reclamation has taken on new duties and will be stepping down as the Federal Co-Chair following the EC meeting. Her replacement as the Federal Co-Chair is to be determined.</w:t>
      </w:r>
    </w:p>
    <w:p w14:paraId="3B070D79" w14:textId="2698D0E0" w:rsidR="00184119" w:rsidRPr="002262B1" w:rsidRDefault="00184119" w:rsidP="008A7777">
      <w:pPr>
        <w:pStyle w:val="ListParagraph"/>
        <w:numPr>
          <w:ilvl w:val="0"/>
          <w:numId w:val="33"/>
        </w:numPr>
        <w:rPr>
          <w:rFonts w:eastAsia="Times New Roman" w:cstheme="minorHAnsi"/>
        </w:rPr>
      </w:pPr>
      <w:r w:rsidRPr="002262B1">
        <w:rPr>
          <w:rFonts w:eastAsia="Times New Roman" w:cstheme="minorHAnsi"/>
          <w:b/>
          <w:color w:val="00B0F0"/>
        </w:rPr>
        <w:t>Announcement</w:t>
      </w:r>
      <w:r w:rsidRPr="002262B1">
        <w:rPr>
          <w:rFonts w:eastAsia="Times New Roman" w:cstheme="minorHAnsi"/>
        </w:rPr>
        <w:t xml:space="preserve">: The Rio Grande Compact Commission meeting in 2023 will be in New Mexico. More details </w:t>
      </w:r>
      <w:proofErr w:type="gramStart"/>
      <w:r w:rsidRPr="002262B1">
        <w:rPr>
          <w:rFonts w:eastAsia="Times New Roman" w:cstheme="minorHAnsi"/>
        </w:rPr>
        <w:t>will be shared</w:t>
      </w:r>
      <w:proofErr w:type="gramEnd"/>
      <w:r w:rsidRPr="002262B1">
        <w:rPr>
          <w:rFonts w:eastAsia="Times New Roman" w:cstheme="minorHAnsi"/>
        </w:rPr>
        <w:t xml:space="preserve"> once they are known.</w:t>
      </w:r>
    </w:p>
    <w:p w14:paraId="189CA06B" w14:textId="25B24C5A" w:rsidR="00184119" w:rsidRPr="002262B1" w:rsidRDefault="00184119" w:rsidP="008A7777">
      <w:pPr>
        <w:pStyle w:val="ListParagraph"/>
        <w:numPr>
          <w:ilvl w:val="0"/>
          <w:numId w:val="33"/>
        </w:numPr>
        <w:rPr>
          <w:rFonts w:eastAsia="Times New Roman" w:cstheme="minorHAnsi"/>
        </w:rPr>
      </w:pPr>
      <w:r w:rsidRPr="002262B1">
        <w:rPr>
          <w:rFonts w:eastAsia="Times New Roman" w:cstheme="minorHAnsi"/>
          <w:b/>
          <w:color w:val="00B0F0"/>
        </w:rPr>
        <w:t>Announcement</w:t>
      </w:r>
      <w:r w:rsidRPr="002262B1">
        <w:rPr>
          <w:rFonts w:eastAsia="Times New Roman" w:cstheme="minorHAnsi"/>
        </w:rPr>
        <w:t xml:space="preserve">: New Mexico’s 50 Year Water Plan </w:t>
      </w:r>
      <w:proofErr w:type="gramStart"/>
      <w:r w:rsidRPr="002262B1">
        <w:rPr>
          <w:rFonts w:eastAsia="Times New Roman" w:cstheme="minorHAnsi"/>
        </w:rPr>
        <w:t>should be released</w:t>
      </w:r>
      <w:proofErr w:type="gramEnd"/>
      <w:r w:rsidRPr="002262B1">
        <w:rPr>
          <w:rFonts w:eastAsia="Times New Roman" w:cstheme="minorHAnsi"/>
        </w:rPr>
        <w:t xml:space="preserve"> by the end of December 2022.</w:t>
      </w:r>
    </w:p>
    <w:p w14:paraId="4BC2EAF5" w14:textId="49B64B1F" w:rsidR="00184119" w:rsidRPr="002262B1" w:rsidRDefault="00184119" w:rsidP="008A7777">
      <w:pPr>
        <w:pStyle w:val="ListParagraph"/>
        <w:numPr>
          <w:ilvl w:val="0"/>
          <w:numId w:val="33"/>
        </w:numPr>
        <w:rPr>
          <w:rFonts w:eastAsia="Times New Roman" w:cstheme="minorHAnsi"/>
        </w:rPr>
      </w:pPr>
      <w:r w:rsidRPr="002262B1">
        <w:rPr>
          <w:rFonts w:eastAsia="Times New Roman" w:cstheme="minorHAnsi"/>
          <w:b/>
          <w:color w:val="00B0F0"/>
        </w:rPr>
        <w:t>Announcement</w:t>
      </w:r>
      <w:r w:rsidRPr="002262B1">
        <w:rPr>
          <w:rFonts w:eastAsia="Times New Roman" w:cstheme="minorHAnsi"/>
        </w:rPr>
        <w:t xml:space="preserve">: The </w:t>
      </w:r>
      <w:r w:rsidR="00A24FC4" w:rsidRPr="002262B1">
        <w:rPr>
          <w:rFonts w:eastAsia="Times New Roman" w:cstheme="minorHAnsi"/>
        </w:rPr>
        <w:t xml:space="preserve">USACE </w:t>
      </w:r>
      <w:r w:rsidRPr="002262B1">
        <w:rPr>
          <w:rFonts w:eastAsia="Times New Roman" w:cstheme="minorHAnsi"/>
        </w:rPr>
        <w:t>MRGESCP budget was included in the Omnibus Bill at a level consistent with past budgets.</w:t>
      </w:r>
    </w:p>
    <w:p w14:paraId="120D9125" w14:textId="3A260DAE" w:rsidR="004E437A" w:rsidRPr="00A61867" w:rsidRDefault="00184119" w:rsidP="004E437A">
      <w:pPr>
        <w:pStyle w:val="ListParagraph"/>
        <w:numPr>
          <w:ilvl w:val="0"/>
          <w:numId w:val="33"/>
        </w:numPr>
        <w:rPr>
          <w:rFonts w:eastAsia="Times New Roman" w:cstheme="minorHAnsi"/>
        </w:rPr>
      </w:pPr>
      <w:r w:rsidRPr="002262B1">
        <w:rPr>
          <w:rFonts w:eastAsia="Times New Roman" w:cstheme="minorHAnsi"/>
          <w:b/>
          <w:color w:val="00B0F0"/>
        </w:rPr>
        <w:t>Announcement</w:t>
      </w:r>
      <w:r w:rsidRPr="002262B1">
        <w:rPr>
          <w:rFonts w:eastAsia="Times New Roman" w:cstheme="minorHAnsi"/>
        </w:rPr>
        <w:t xml:space="preserve">: The WEST Albuquerque office will be closed the week of December </w:t>
      </w:r>
      <w:proofErr w:type="gramStart"/>
      <w:r w:rsidRPr="002262B1">
        <w:rPr>
          <w:rFonts w:eastAsia="Times New Roman" w:cstheme="minorHAnsi"/>
        </w:rPr>
        <w:t>26</w:t>
      </w:r>
      <w:r w:rsidRPr="002262B1">
        <w:rPr>
          <w:rFonts w:eastAsia="Times New Roman" w:cstheme="minorHAnsi"/>
          <w:vertAlign w:val="superscript"/>
        </w:rPr>
        <w:t>th</w:t>
      </w:r>
      <w:proofErr w:type="gramEnd"/>
      <w:r w:rsidRPr="002262B1">
        <w:rPr>
          <w:rFonts w:eastAsia="Times New Roman" w:cstheme="minorHAnsi"/>
        </w:rPr>
        <w:t>.</w:t>
      </w:r>
      <w:bookmarkStart w:id="0" w:name="_GoBack"/>
      <w:bookmarkEnd w:id="0"/>
    </w:p>
    <w:p w14:paraId="56F914B9" w14:textId="275D5BF0" w:rsidR="00A24FC4" w:rsidRPr="002262B1" w:rsidRDefault="00A24FC4" w:rsidP="00A24FC4">
      <w:pPr>
        <w:pStyle w:val="Heading1"/>
      </w:pPr>
      <w:r w:rsidRPr="002262B1">
        <w:t>Closing Items</w:t>
      </w:r>
    </w:p>
    <w:p w14:paraId="439CC32E" w14:textId="488433F2" w:rsidR="00A24FC4" w:rsidRPr="002262B1" w:rsidRDefault="00A24FC4" w:rsidP="008A7777">
      <w:pPr>
        <w:pStyle w:val="ListParagraph"/>
        <w:numPr>
          <w:ilvl w:val="0"/>
          <w:numId w:val="34"/>
        </w:numPr>
      </w:pPr>
      <w:r w:rsidRPr="002262B1">
        <w:t>T</w:t>
      </w:r>
      <w:r w:rsidR="003913C9" w:rsidRPr="002262B1">
        <w:t>here has been interest in scheduling a set date and time for EC meetings to cut down on the need for scheduling emails. The EC meets ever</w:t>
      </w:r>
      <w:r w:rsidR="002262B1">
        <w:t>y March, June, September, and Decembe</w:t>
      </w:r>
      <w:r w:rsidR="003913C9" w:rsidRPr="002262B1">
        <w:t xml:space="preserve">r. The EC decided to meet at 1:00 PM to 4:00 PM MT on the fourth Thursday of </w:t>
      </w:r>
      <w:r w:rsidR="002262B1">
        <w:t>the</w:t>
      </w:r>
      <w:r w:rsidR="003913C9" w:rsidRPr="002262B1">
        <w:t xml:space="preserve"> </w:t>
      </w:r>
      <w:r w:rsidR="002262B1">
        <w:t>month</w:t>
      </w:r>
      <w:r w:rsidR="003913C9" w:rsidRPr="002262B1">
        <w:t>.</w:t>
      </w:r>
    </w:p>
    <w:p w14:paraId="719A3236" w14:textId="77777777" w:rsidR="003913C9" w:rsidRPr="002262B1" w:rsidRDefault="003913C9" w:rsidP="003913C9">
      <w:pPr>
        <w:pStyle w:val="ListParagraph"/>
        <w:ind w:left="720"/>
      </w:pPr>
    </w:p>
    <w:p w14:paraId="660DD62A" w14:textId="16DEDE7A" w:rsidR="003913C9" w:rsidRPr="002262B1" w:rsidRDefault="003913C9" w:rsidP="008A7777">
      <w:pPr>
        <w:pStyle w:val="ListParagraph"/>
        <w:numPr>
          <w:ilvl w:val="0"/>
          <w:numId w:val="35"/>
        </w:numPr>
      </w:pPr>
      <w:r w:rsidRPr="002262B1">
        <w:rPr>
          <w:b/>
          <w:color w:val="00B050"/>
        </w:rPr>
        <w:t>Action Item</w:t>
      </w:r>
      <w:r w:rsidRPr="002262B1">
        <w:t>: PST will schedule EC meetings for 1:00 PM – 4:00 PM MT on the fourth Thursday of the month</w:t>
      </w:r>
    </w:p>
    <w:p w14:paraId="311D5C45" w14:textId="2C947F5F" w:rsidR="004E437A" w:rsidRPr="002262B1" w:rsidRDefault="004E437A" w:rsidP="00FD68EB"/>
    <w:p w14:paraId="57E72B57" w14:textId="77777777" w:rsidR="00A24FC4" w:rsidRPr="002262B1" w:rsidRDefault="00A24FC4" w:rsidP="00FD68EB">
      <w:pPr>
        <w:sectPr w:rsidR="00A24FC4" w:rsidRPr="002262B1" w:rsidSect="00F101A6">
          <w:headerReference w:type="first" r:id="rId17"/>
          <w:pgSz w:w="12240" w:h="15840"/>
          <w:pgMar w:top="1440" w:right="1440" w:bottom="1440" w:left="1440" w:header="720" w:footer="720" w:gutter="0"/>
          <w:cols w:space="720"/>
          <w:titlePg/>
          <w:docGrid w:linePitch="360"/>
        </w:sectPr>
      </w:pPr>
    </w:p>
    <w:p w14:paraId="7BD368DC" w14:textId="77777777" w:rsidR="00EE4D79" w:rsidRPr="002262B1" w:rsidRDefault="00EE4D79" w:rsidP="000E4E91">
      <w:pPr>
        <w:jc w:val="center"/>
        <w:rPr>
          <w:b/>
          <w:sz w:val="24"/>
        </w:rPr>
      </w:pPr>
      <w:r w:rsidRPr="002262B1">
        <w:rPr>
          <w:b/>
          <w:sz w:val="24"/>
        </w:rPr>
        <w:lastRenderedPageBreak/>
        <w:t>Meeting Participants</w:t>
      </w:r>
    </w:p>
    <w:p w14:paraId="786ABDF3" w14:textId="77777777" w:rsidR="00EE4D79" w:rsidRPr="002262B1" w:rsidRDefault="00EE4D79" w:rsidP="0082493A"/>
    <w:p w14:paraId="43E17E30" w14:textId="77777777" w:rsidR="002043E4" w:rsidRPr="002262B1" w:rsidRDefault="002043E4" w:rsidP="002043E4">
      <w:pPr>
        <w:pBdr>
          <w:bottom w:val="single" w:sz="4" w:space="1" w:color="auto"/>
        </w:pBdr>
        <w:tabs>
          <w:tab w:val="left" w:pos="3600"/>
        </w:tabs>
        <w:rPr>
          <w:b/>
        </w:rPr>
      </w:pPr>
      <w:r w:rsidRPr="002262B1">
        <w:rPr>
          <w:b/>
        </w:rPr>
        <w:t>EC Representative</w:t>
      </w:r>
      <w:r w:rsidRPr="002262B1">
        <w:rPr>
          <w:b/>
        </w:rPr>
        <w:tab/>
        <w:t>Organization</w:t>
      </w:r>
    </w:p>
    <w:p w14:paraId="52A3D67C" w14:textId="77777777" w:rsidR="00502F3B" w:rsidRPr="002262B1" w:rsidRDefault="00502F3B" w:rsidP="00502F3B">
      <w:pPr>
        <w:tabs>
          <w:tab w:val="left" w:pos="3600"/>
        </w:tabs>
      </w:pPr>
      <w:r w:rsidRPr="002262B1">
        <w:t xml:space="preserve">Katrina </w:t>
      </w:r>
      <w:proofErr w:type="spellStart"/>
      <w:r w:rsidRPr="002262B1">
        <w:t>Grantz</w:t>
      </w:r>
      <w:proofErr w:type="spellEnd"/>
      <w:r w:rsidRPr="002262B1">
        <w:t>, Federal Co-Chair</w:t>
      </w:r>
      <w:r w:rsidRPr="002262B1">
        <w:tab/>
        <w:t>U.S. Bureau of Reclamation</w:t>
      </w:r>
    </w:p>
    <w:p w14:paraId="7268295D" w14:textId="77777777" w:rsidR="00502F3B" w:rsidRPr="002262B1" w:rsidRDefault="00502F3B" w:rsidP="00502F3B">
      <w:pPr>
        <w:tabs>
          <w:tab w:val="left" w:pos="3600"/>
        </w:tabs>
      </w:pPr>
      <w:r w:rsidRPr="002262B1">
        <w:t>Mark Kelly, Non-Federal Co-Chair</w:t>
      </w:r>
      <w:r w:rsidRPr="002262B1">
        <w:tab/>
        <w:t>Albuquerque Bernalillo County Water Utility Authority</w:t>
      </w:r>
    </w:p>
    <w:p w14:paraId="2107B838" w14:textId="77777777" w:rsidR="00502F3B" w:rsidRPr="002262B1" w:rsidRDefault="00502F3B" w:rsidP="00502F3B">
      <w:pPr>
        <w:tabs>
          <w:tab w:val="left" w:pos="3600"/>
        </w:tabs>
      </w:pPr>
      <w:r w:rsidRPr="002262B1">
        <w:t>Alan Hatch</w:t>
      </w:r>
      <w:r w:rsidRPr="002262B1">
        <w:tab/>
        <w:t>Pueblo of Santa Ana</w:t>
      </w:r>
    </w:p>
    <w:p w14:paraId="4032F152" w14:textId="77777777" w:rsidR="00502F3B" w:rsidRPr="002262B1" w:rsidRDefault="00502F3B" w:rsidP="00502F3B">
      <w:pPr>
        <w:tabs>
          <w:tab w:val="left" w:pos="3600"/>
        </w:tabs>
      </w:pPr>
      <w:r w:rsidRPr="002262B1">
        <w:t>Anne Marken</w:t>
      </w:r>
      <w:r w:rsidRPr="002262B1">
        <w:tab/>
        <w:t>Middle Rio Grande Conservancy District</w:t>
      </w:r>
    </w:p>
    <w:p w14:paraId="7D609A5F" w14:textId="77777777" w:rsidR="00502F3B" w:rsidRPr="002262B1" w:rsidRDefault="00502F3B" w:rsidP="00502F3B">
      <w:pPr>
        <w:tabs>
          <w:tab w:val="left" w:pos="3600"/>
        </w:tabs>
      </w:pPr>
      <w:r w:rsidRPr="002262B1">
        <w:t>Bill Grantham</w:t>
      </w:r>
      <w:r w:rsidRPr="002262B1">
        <w:tab/>
        <w:t>New Mexico Office of the Attorney General</w:t>
      </w:r>
    </w:p>
    <w:p w14:paraId="7E0F2891" w14:textId="77777777" w:rsidR="00502F3B" w:rsidRPr="002262B1" w:rsidRDefault="00502F3B" w:rsidP="00502F3B">
      <w:pPr>
        <w:tabs>
          <w:tab w:val="left" w:pos="3600"/>
        </w:tabs>
      </w:pPr>
      <w:r w:rsidRPr="002262B1">
        <w:t>Blane Sanchez</w:t>
      </w:r>
      <w:r w:rsidRPr="002262B1">
        <w:tab/>
        <w:t>Pueblo of Isleta</w:t>
      </w:r>
    </w:p>
    <w:p w14:paraId="26943ED5" w14:textId="77777777" w:rsidR="00502F3B" w:rsidRPr="002262B1" w:rsidRDefault="00502F3B" w:rsidP="00502F3B">
      <w:pPr>
        <w:tabs>
          <w:tab w:val="left" w:pos="3600"/>
        </w:tabs>
      </w:pPr>
      <w:r w:rsidRPr="002262B1">
        <w:t>Debra Hill</w:t>
      </w:r>
      <w:r w:rsidRPr="002262B1">
        <w:tab/>
        <w:t>U.S. Fish and Wildlife Service</w:t>
      </w:r>
    </w:p>
    <w:p w14:paraId="203B4A79" w14:textId="77777777" w:rsidR="00502F3B" w:rsidRPr="002262B1" w:rsidRDefault="00502F3B" w:rsidP="00502F3B">
      <w:pPr>
        <w:tabs>
          <w:tab w:val="left" w:pos="3600"/>
        </w:tabs>
      </w:pPr>
      <w:r w:rsidRPr="002262B1">
        <w:t>Grace Haggerty</w:t>
      </w:r>
      <w:r w:rsidRPr="002262B1">
        <w:tab/>
        <w:t>New Mexico Interstate Stream Commission</w:t>
      </w:r>
    </w:p>
    <w:p w14:paraId="1DA4B650" w14:textId="77777777" w:rsidR="00502F3B" w:rsidRPr="002262B1" w:rsidRDefault="00502F3B" w:rsidP="00502F3B">
      <w:pPr>
        <w:tabs>
          <w:tab w:val="left" w:pos="3600"/>
        </w:tabs>
      </w:pPr>
      <w:r w:rsidRPr="002262B1">
        <w:t xml:space="preserve">Jennifer </w:t>
      </w:r>
      <w:proofErr w:type="spellStart"/>
      <w:r w:rsidRPr="002262B1">
        <w:t>Faler</w:t>
      </w:r>
      <w:proofErr w:type="spellEnd"/>
      <w:r w:rsidRPr="002262B1">
        <w:tab/>
        <w:t>U.S. Bureau of Reclamation</w:t>
      </w:r>
    </w:p>
    <w:p w14:paraId="52F2D0EF" w14:textId="77777777" w:rsidR="00502F3B" w:rsidRPr="002262B1" w:rsidRDefault="00502F3B" w:rsidP="00502F3B">
      <w:pPr>
        <w:tabs>
          <w:tab w:val="left" w:pos="3600"/>
        </w:tabs>
      </w:pPr>
      <w:r w:rsidRPr="002262B1">
        <w:t>Kelsey Bicknell</w:t>
      </w:r>
      <w:r w:rsidRPr="002262B1">
        <w:tab/>
        <w:t>Albuquerque Bernalillo County Water Utility</w:t>
      </w:r>
    </w:p>
    <w:p w14:paraId="484651AB" w14:textId="77777777" w:rsidR="00502F3B" w:rsidRPr="002262B1" w:rsidRDefault="00502F3B" w:rsidP="00502F3B">
      <w:pPr>
        <w:tabs>
          <w:tab w:val="left" w:pos="3600"/>
        </w:tabs>
      </w:pPr>
      <w:r w:rsidRPr="002262B1">
        <w:t>Kim Eichhorst</w:t>
      </w:r>
      <w:r w:rsidRPr="002262B1">
        <w:tab/>
        <w:t>Bosque Ecosystem Monitoring Program</w:t>
      </w:r>
    </w:p>
    <w:p w14:paraId="4CB7D5BA" w14:textId="77777777" w:rsidR="00502F3B" w:rsidRPr="002262B1" w:rsidRDefault="00502F3B" w:rsidP="00502F3B">
      <w:pPr>
        <w:tabs>
          <w:tab w:val="left" w:pos="3600"/>
        </w:tabs>
      </w:pPr>
      <w:r w:rsidRPr="002262B1">
        <w:t xml:space="preserve">Kyle </w:t>
      </w:r>
      <w:proofErr w:type="spellStart"/>
      <w:r w:rsidRPr="002262B1">
        <w:t>Faig</w:t>
      </w:r>
      <w:proofErr w:type="spellEnd"/>
      <w:r w:rsidRPr="002262B1">
        <w:tab/>
        <w:t>City of Albuquerque, Open Space Division</w:t>
      </w:r>
    </w:p>
    <w:p w14:paraId="438F1AC9" w14:textId="77777777" w:rsidR="00502F3B" w:rsidRPr="002262B1" w:rsidRDefault="00502F3B" w:rsidP="00502F3B">
      <w:pPr>
        <w:tabs>
          <w:tab w:val="left" w:pos="3600"/>
        </w:tabs>
      </w:pPr>
      <w:r w:rsidRPr="002262B1">
        <w:t>Kyle Harwood</w:t>
      </w:r>
      <w:r w:rsidRPr="002262B1">
        <w:tab/>
        <w:t>Buckman Direct Diversion</w:t>
      </w:r>
    </w:p>
    <w:p w14:paraId="64035F2B" w14:textId="77777777" w:rsidR="00502F3B" w:rsidRPr="002262B1" w:rsidRDefault="00502F3B" w:rsidP="00502F3B">
      <w:pPr>
        <w:tabs>
          <w:tab w:val="left" w:pos="3600"/>
        </w:tabs>
      </w:pPr>
      <w:r w:rsidRPr="002262B1">
        <w:t xml:space="preserve">Matthew </w:t>
      </w:r>
      <w:proofErr w:type="spellStart"/>
      <w:r w:rsidRPr="002262B1">
        <w:t>Wunder</w:t>
      </w:r>
      <w:proofErr w:type="spellEnd"/>
      <w:r w:rsidRPr="002262B1">
        <w:tab/>
        <w:t>New Mexico Department of Game and Fish</w:t>
      </w:r>
    </w:p>
    <w:p w14:paraId="7066DFC4" w14:textId="77777777" w:rsidR="00502F3B" w:rsidRPr="002262B1" w:rsidRDefault="00502F3B" w:rsidP="00502F3B">
      <w:pPr>
        <w:tabs>
          <w:tab w:val="left" w:pos="3600"/>
        </w:tabs>
      </w:pPr>
      <w:r w:rsidRPr="002262B1">
        <w:t xml:space="preserve">Michael </w:t>
      </w:r>
      <w:proofErr w:type="spellStart"/>
      <w:r w:rsidRPr="002262B1">
        <w:t>Scialdone</w:t>
      </w:r>
      <w:proofErr w:type="spellEnd"/>
      <w:r w:rsidRPr="002262B1">
        <w:tab/>
        <w:t>Pueblo of Sandia</w:t>
      </w:r>
    </w:p>
    <w:p w14:paraId="35A358AA" w14:textId="77777777" w:rsidR="00502F3B" w:rsidRPr="002262B1" w:rsidRDefault="00502F3B" w:rsidP="00502F3B">
      <w:pPr>
        <w:tabs>
          <w:tab w:val="left" w:pos="3600"/>
        </w:tabs>
      </w:pPr>
      <w:proofErr w:type="spellStart"/>
      <w:r w:rsidRPr="002262B1">
        <w:t>Quantina</w:t>
      </w:r>
      <w:proofErr w:type="spellEnd"/>
      <w:r w:rsidRPr="002262B1">
        <w:t xml:space="preserve"> Martine</w:t>
      </w:r>
      <w:r w:rsidRPr="002262B1">
        <w:tab/>
        <w:t>Audubon Southwest</w:t>
      </w:r>
    </w:p>
    <w:p w14:paraId="568D5257" w14:textId="77777777" w:rsidR="00502F3B" w:rsidRPr="002262B1" w:rsidRDefault="00502F3B" w:rsidP="00502F3B">
      <w:pPr>
        <w:tabs>
          <w:tab w:val="left" w:pos="3600"/>
        </w:tabs>
      </w:pPr>
      <w:r w:rsidRPr="002262B1">
        <w:t xml:space="preserve">Ryan </w:t>
      </w:r>
      <w:proofErr w:type="spellStart"/>
      <w:r w:rsidRPr="002262B1">
        <w:t>Gronewold</w:t>
      </w:r>
      <w:proofErr w:type="spellEnd"/>
      <w:r w:rsidRPr="002262B1">
        <w:tab/>
        <w:t>U.S. Army Corps of Engineers</w:t>
      </w:r>
    </w:p>
    <w:p w14:paraId="447EA38A" w14:textId="5E217BAE" w:rsidR="002043E4" w:rsidRPr="002262B1" w:rsidRDefault="00502F3B" w:rsidP="00502F3B">
      <w:pPr>
        <w:tabs>
          <w:tab w:val="left" w:pos="3600"/>
        </w:tabs>
      </w:pPr>
      <w:r w:rsidRPr="002262B1">
        <w:t>Thomas Turner</w:t>
      </w:r>
      <w:r w:rsidRPr="002262B1">
        <w:tab/>
        <w:t>University of New Mexico</w:t>
      </w:r>
    </w:p>
    <w:p w14:paraId="4592A93D" w14:textId="77777777" w:rsidR="00502F3B" w:rsidRPr="002262B1" w:rsidRDefault="00502F3B" w:rsidP="00502F3B">
      <w:pPr>
        <w:tabs>
          <w:tab w:val="left" w:pos="3600"/>
        </w:tabs>
      </w:pPr>
    </w:p>
    <w:p w14:paraId="4954BEE6" w14:textId="77777777" w:rsidR="002043E4" w:rsidRPr="002262B1" w:rsidRDefault="002043E4" w:rsidP="002043E4">
      <w:pPr>
        <w:pBdr>
          <w:bottom w:val="single" w:sz="4" w:space="1" w:color="auto"/>
        </w:pBdr>
        <w:tabs>
          <w:tab w:val="left" w:pos="3600"/>
        </w:tabs>
        <w:rPr>
          <w:b/>
        </w:rPr>
      </w:pPr>
      <w:r w:rsidRPr="002262B1">
        <w:rPr>
          <w:b/>
        </w:rPr>
        <w:t>Participant</w:t>
      </w:r>
      <w:r w:rsidRPr="002262B1">
        <w:rPr>
          <w:b/>
        </w:rPr>
        <w:tab/>
        <w:t>Organization</w:t>
      </w:r>
    </w:p>
    <w:p w14:paraId="17D043F7" w14:textId="77777777" w:rsidR="00502F3B" w:rsidRPr="002262B1" w:rsidRDefault="00502F3B" w:rsidP="00502F3B">
      <w:pPr>
        <w:tabs>
          <w:tab w:val="left" w:pos="3600"/>
        </w:tabs>
      </w:pPr>
      <w:r w:rsidRPr="002262B1">
        <w:t>Andy Dean</w:t>
      </w:r>
      <w:r w:rsidRPr="002262B1">
        <w:tab/>
        <w:t>U.S. Fish and Wildlife Service</w:t>
      </w:r>
    </w:p>
    <w:p w14:paraId="2BCC24E9" w14:textId="77777777" w:rsidR="00502F3B" w:rsidRPr="002262B1" w:rsidRDefault="00502F3B" w:rsidP="00502F3B">
      <w:pPr>
        <w:tabs>
          <w:tab w:val="left" w:pos="3600"/>
        </w:tabs>
      </w:pPr>
      <w:r w:rsidRPr="002262B1">
        <w:t>Ari Posner</w:t>
      </w:r>
      <w:r w:rsidRPr="002262B1">
        <w:tab/>
        <w:t>U.S. Bureau of Reclamation</w:t>
      </w:r>
    </w:p>
    <w:p w14:paraId="51B0D1BD" w14:textId="77777777" w:rsidR="00502F3B" w:rsidRPr="002262B1" w:rsidRDefault="00502F3B" w:rsidP="00502F3B">
      <w:pPr>
        <w:tabs>
          <w:tab w:val="left" w:pos="3600"/>
        </w:tabs>
      </w:pPr>
      <w:r w:rsidRPr="002262B1">
        <w:t>Ashleigh Morris</w:t>
      </w:r>
      <w:r w:rsidRPr="002262B1">
        <w:tab/>
        <w:t>Office of the Solicitor, U.S. Department of the Interior</w:t>
      </w:r>
    </w:p>
    <w:p w14:paraId="076B2A5D" w14:textId="77777777" w:rsidR="00502F3B" w:rsidRPr="002262B1" w:rsidRDefault="00502F3B" w:rsidP="00502F3B">
      <w:pPr>
        <w:tabs>
          <w:tab w:val="left" w:pos="3600"/>
        </w:tabs>
      </w:pPr>
      <w:r w:rsidRPr="002262B1">
        <w:t>Brittney Erdmann</w:t>
      </w:r>
      <w:r w:rsidRPr="002262B1">
        <w:tab/>
        <w:t>Middle Rio Grande Conservancy District</w:t>
      </w:r>
    </w:p>
    <w:p w14:paraId="3544D813" w14:textId="77777777" w:rsidR="00502F3B" w:rsidRPr="002262B1" w:rsidRDefault="00502F3B" w:rsidP="00502F3B">
      <w:pPr>
        <w:tabs>
          <w:tab w:val="left" w:pos="3600"/>
        </w:tabs>
      </w:pPr>
      <w:r w:rsidRPr="002262B1">
        <w:t>Carolyn Donnelly</w:t>
      </w:r>
      <w:r w:rsidRPr="002262B1">
        <w:tab/>
        <w:t>U.S. Bureau of Reclamation</w:t>
      </w:r>
    </w:p>
    <w:p w14:paraId="2D2223C6" w14:textId="77777777" w:rsidR="00502F3B" w:rsidRPr="002262B1" w:rsidRDefault="00502F3B" w:rsidP="00502F3B">
      <w:pPr>
        <w:tabs>
          <w:tab w:val="left" w:pos="3600"/>
        </w:tabs>
      </w:pPr>
      <w:r w:rsidRPr="002262B1">
        <w:t>Joel Lusk</w:t>
      </w:r>
      <w:r w:rsidRPr="002262B1">
        <w:tab/>
        <w:t>U.S. Bureau of Reclamation</w:t>
      </w:r>
    </w:p>
    <w:p w14:paraId="11C338BA" w14:textId="77777777" w:rsidR="00502F3B" w:rsidRPr="002262B1" w:rsidRDefault="00502F3B" w:rsidP="00502F3B">
      <w:pPr>
        <w:tabs>
          <w:tab w:val="left" w:pos="3600"/>
        </w:tabs>
      </w:pPr>
      <w:r w:rsidRPr="002262B1">
        <w:t>Joseph Lujan</w:t>
      </w:r>
      <w:r w:rsidRPr="002262B1">
        <w:tab/>
        <w:t>Pueblo of Isleta</w:t>
      </w:r>
    </w:p>
    <w:p w14:paraId="0963EA3A" w14:textId="77777777" w:rsidR="00502F3B" w:rsidRPr="002262B1" w:rsidRDefault="00502F3B" w:rsidP="00502F3B">
      <w:pPr>
        <w:tabs>
          <w:tab w:val="left" w:pos="3600"/>
        </w:tabs>
      </w:pPr>
      <w:r w:rsidRPr="002262B1">
        <w:t xml:space="preserve">Lynette </w:t>
      </w:r>
      <w:proofErr w:type="spellStart"/>
      <w:r w:rsidRPr="002262B1">
        <w:t>Giesen</w:t>
      </w:r>
      <w:proofErr w:type="spellEnd"/>
      <w:r w:rsidRPr="002262B1">
        <w:tab/>
        <w:t>U.S. Bureau of Reclamation</w:t>
      </w:r>
    </w:p>
    <w:p w14:paraId="591D5E74" w14:textId="77777777" w:rsidR="00502F3B" w:rsidRPr="002262B1" w:rsidRDefault="00502F3B" w:rsidP="00502F3B">
      <w:pPr>
        <w:tabs>
          <w:tab w:val="left" w:pos="3600"/>
        </w:tabs>
      </w:pPr>
      <w:r w:rsidRPr="002262B1">
        <w:t>Shannon Weld</w:t>
      </w:r>
      <w:r w:rsidRPr="002262B1">
        <w:tab/>
        <w:t>New Mexico Interstate Stream Commission</w:t>
      </w:r>
    </w:p>
    <w:p w14:paraId="56BD687F" w14:textId="77777777" w:rsidR="00502F3B" w:rsidRPr="002262B1" w:rsidRDefault="00502F3B" w:rsidP="00502F3B">
      <w:pPr>
        <w:tabs>
          <w:tab w:val="left" w:pos="3600"/>
        </w:tabs>
      </w:pPr>
      <w:r w:rsidRPr="002262B1">
        <w:t>Trevor Stevens</w:t>
      </w:r>
      <w:r w:rsidRPr="002262B1">
        <w:tab/>
        <w:t>U.S. Army Corps of Engineers</w:t>
      </w:r>
    </w:p>
    <w:p w14:paraId="5F84976D" w14:textId="35396DD1" w:rsidR="001A0366" w:rsidRPr="002262B1" w:rsidRDefault="00502F3B" w:rsidP="00502F3B">
      <w:pPr>
        <w:tabs>
          <w:tab w:val="left" w:pos="3600"/>
        </w:tabs>
      </w:pPr>
      <w:r w:rsidRPr="002262B1">
        <w:t>Wally Murphy</w:t>
      </w:r>
      <w:r w:rsidRPr="002262B1">
        <w:tab/>
        <w:t>Member of public</w:t>
      </w:r>
    </w:p>
    <w:p w14:paraId="7736B121" w14:textId="77777777" w:rsidR="00502F3B" w:rsidRPr="002262B1" w:rsidRDefault="00502F3B" w:rsidP="00502F3B">
      <w:pPr>
        <w:tabs>
          <w:tab w:val="left" w:pos="3600"/>
        </w:tabs>
      </w:pPr>
    </w:p>
    <w:p w14:paraId="210CCC49" w14:textId="77777777" w:rsidR="002043E4" w:rsidRPr="002262B1" w:rsidRDefault="002043E4" w:rsidP="002043E4">
      <w:pPr>
        <w:pBdr>
          <w:bottom w:val="single" w:sz="4" w:space="1" w:color="auto"/>
        </w:pBdr>
        <w:tabs>
          <w:tab w:val="left" w:pos="3600"/>
        </w:tabs>
        <w:rPr>
          <w:b/>
        </w:rPr>
      </w:pPr>
      <w:r w:rsidRPr="002262B1">
        <w:rPr>
          <w:b/>
        </w:rPr>
        <w:t>Support</w:t>
      </w:r>
      <w:r w:rsidRPr="002262B1">
        <w:rPr>
          <w:b/>
        </w:rPr>
        <w:tab/>
        <w:t>Organization</w:t>
      </w:r>
    </w:p>
    <w:p w14:paraId="5BC4507B" w14:textId="77777777" w:rsidR="00DA194F" w:rsidRPr="002262B1" w:rsidRDefault="00DA194F" w:rsidP="002043E4">
      <w:pPr>
        <w:tabs>
          <w:tab w:val="left" w:pos="3600"/>
        </w:tabs>
      </w:pPr>
      <w:r w:rsidRPr="002262B1">
        <w:t>Angela Medina-Garcia</w:t>
      </w:r>
      <w:r w:rsidRPr="002262B1">
        <w:tab/>
        <w:t>Program Support Team</w:t>
      </w:r>
    </w:p>
    <w:p w14:paraId="1550633E" w14:textId="77777777" w:rsidR="00DA194F" w:rsidRPr="002262B1" w:rsidRDefault="00DA194F" w:rsidP="002043E4">
      <w:pPr>
        <w:tabs>
          <w:tab w:val="left" w:pos="3600"/>
        </w:tabs>
      </w:pPr>
      <w:r w:rsidRPr="002262B1">
        <w:t>Catherine Murphy</w:t>
      </w:r>
      <w:r w:rsidRPr="002262B1">
        <w:tab/>
        <w:t>Program Support Team</w:t>
      </w:r>
    </w:p>
    <w:p w14:paraId="47FBEBDC" w14:textId="77777777" w:rsidR="00DA194F" w:rsidRPr="002262B1" w:rsidRDefault="00DA194F" w:rsidP="002043E4">
      <w:pPr>
        <w:tabs>
          <w:tab w:val="left" w:pos="3600"/>
        </w:tabs>
      </w:pPr>
      <w:r w:rsidRPr="002262B1">
        <w:t>Debbie Lee</w:t>
      </w:r>
      <w:r w:rsidRPr="002262B1">
        <w:tab/>
        <w:t>Program Support Team</w:t>
      </w:r>
    </w:p>
    <w:p w14:paraId="26942274" w14:textId="77777777" w:rsidR="00DA194F" w:rsidRPr="002262B1" w:rsidRDefault="00DA194F" w:rsidP="002043E4">
      <w:pPr>
        <w:tabs>
          <w:tab w:val="left" w:pos="3600"/>
        </w:tabs>
      </w:pPr>
      <w:proofErr w:type="spellStart"/>
      <w:r w:rsidRPr="002262B1">
        <w:t>Luana</w:t>
      </w:r>
      <w:proofErr w:type="spellEnd"/>
      <w:r w:rsidRPr="002262B1">
        <w:t xml:space="preserve"> </w:t>
      </w:r>
      <w:proofErr w:type="spellStart"/>
      <w:r w:rsidRPr="002262B1">
        <w:t>Sencio</w:t>
      </w:r>
      <w:proofErr w:type="spellEnd"/>
      <w:r w:rsidRPr="002262B1">
        <w:tab/>
        <w:t>Program Support Team</w:t>
      </w:r>
    </w:p>
    <w:p w14:paraId="1BFA7337" w14:textId="77777777" w:rsidR="00DA194F" w:rsidRPr="002262B1" w:rsidRDefault="00DA194F" w:rsidP="002043E4">
      <w:pPr>
        <w:tabs>
          <w:tab w:val="left" w:pos="3600"/>
        </w:tabs>
        <w:rPr>
          <w:highlight w:val="yellow"/>
        </w:rPr>
      </w:pPr>
      <w:r w:rsidRPr="002262B1">
        <w:t>Michelle Tuineau</w:t>
      </w:r>
      <w:r w:rsidRPr="002262B1">
        <w:tab/>
        <w:t>Program Support Team</w:t>
      </w:r>
    </w:p>
    <w:sectPr w:rsidR="00DA194F" w:rsidRPr="002262B1" w:rsidSect="00B3647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EC84" w14:textId="77777777" w:rsidR="00AF7C96" w:rsidRDefault="00AF7C96" w:rsidP="0082493A">
      <w:r>
        <w:separator/>
      </w:r>
    </w:p>
    <w:p w14:paraId="125955DA" w14:textId="77777777" w:rsidR="00AF7C96" w:rsidRDefault="00AF7C96" w:rsidP="0082493A"/>
  </w:endnote>
  <w:endnote w:type="continuationSeparator" w:id="0">
    <w:p w14:paraId="008B37DB" w14:textId="77777777" w:rsidR="00AF7C96" w:rsidRDefault="00AF7C96" w:rsidP="0082493A">
      <w:r>
        <w:continuationSeparator/>
      </w:r>
    </w:p>
    <w:p w14:paraId="77EA7312" w14:textId="77777777" w:rsidR="00AF7C96" w:rsidRDefault="00AF7C96" w:rsidP="00824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37D5" w14:textId="5B819C14" w:rsidR="005721EE" w:rsidRPr="006A558E" w:rsidRDefault="005721EE" w:rsidP="00DF349F">
    <w:pPr>
      <w:pStyle w:val="Footer"/>
      <w:pBdr>
        <w:top w:val="single" w:sz="4" w:space="1" w:color="auto"/>
      </w:pBdr>
      <w:rPr>
        <w:i/>
      </w:rPr>
    </w:pPr>
    <w:r w:rsidRPr="006A558E">
      <w:rPr>
        <w:i/>
      </w:rPr>
      <w:t>Executive Committee</w:t>
    </w:r>
    <w:r w:rsidRPr="006A558E">
      <w:rPr>
        <w:i/>
      </w:rPr>
      <w:tab/>
    </w:r>
    <w:r w:rsidRPr="006A558E">
      <w:rPr>
        <w:i/>
      </w:rPr>
      <w:tab/>
      <w:t xml:space="preserve">Page </w:t>
    </w:r>
    <w:r w:rsidRPr="006A558E">
      <w:rPr>
        <w:i/>
      </w:rPr>
      <w:fldChar w:fldCharType="begin"/>
    </w:r>
    <w:r w:rsidRPr="006A558E">
      <w:rPr>
        <w:i/>
      </w:rPr>
      <w:instrText xml:space="preserve"> PAGE   \* MERGEFORMAT </w:instrText>
    </w:r>
    <w:r w:rsidRPr="006A558E">
      <w:rPr>
        <w:i/>
      </w:rPr>
      <w:fldChar w:fldCharType="separate"/>
    </w:r>
    <w:r w:rsidR="00A61867">
      <w:rPr>
        <w:i/>
        <w:noProof/>
      </w:rPr>
      <w:t>12</w:t>
    </w:r>
    <w:r w:rsidRPr="006A558E">
      <w:rPr>
        <w:i/>
      </w:rPr>
      <w:fldChar w:fldCharType="end"/>
    </w:r>
    <w:r w:rsidRPr="006A558E">
      <w:rPr>
        <w:i/>
      </w:rPr>
      <w:t xml:space="preserve"> of </w:t>
    </w:r>
    <w:r w:rsidRPr="006A558E">
      <w:rPr>
        <w:i/>
      </w:rPr>
      <w:fldChar w:fldCharType="begin"/>
    </w:r>
    <w:r w:rsidRPr="006A558E">
      <w:rPr>
        <w:i/>
      </w:rPr>
      <w:instrText xml:space="preserve"> NUMPAGES   \* MERGEFORMAT </w:instrText>
    </w:r>
    <w:r w:rsidRPr="006A558E">
      <w:rPr>
        <w:i/>
      </w:rPr>
      <w:fldChar w:fldCharType="separate"/>
    </w:r>
    <w:r w:rsidR="00A61867">
      <w:rPr>
        <w:i/>
        <w:noProof/>
      </w:rPr>
      <w:t>13</w:t>
    </w:r>
    <w:r w:rsidRPr="006A558E">
      <w:rPr>
        <w:i/>
      </w:rPr>
      <w:fldChar w:fldCharType="end"/>
    </w:r>
  </w:p>
  <w:p w14:paraId="70429D4C" w14:textId="655BC52F" w:rsidR="005721EE" w:rsidRPr="006A558E" w:rsidRDefault="005721EE" w:rsidP="00DF349F">
    <w:pPr>
      <w:pStyle w:val="Footer"/>
      <w:pBdr>
        <w:top w:val="single" w:sz="4" w:space="1" w:color="auto"/>
      </w:pBdr>
      <w:rPr>
        <w:i/>
      </w:rPr>
    </w:pPr>
    <w:r>
      <w:rPr>
        <w:i/>
      </w:rPr>
      <w:t>December 22, 2022</w:t>
    </w:r>
    <w:r w:rsidRPr="006A558E">
      <w:rPr>
        <w:i/>
      </w:rPr>
      <w:t xml:space="preserve"> – Meeting 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BCE6" w14:textId="684AC7CE" w:rsidR="005721EE" w:rsidRPr="006A558E" w:rsidRDefault="005721EE" w:rsidP="00DF349F">
    <w:pPr>
      <w:pStyle w:val="Footer"/>
      <w:pBdr>
        <w:top w:val="single" w:sz="4" w:space="1" w:color="auto"/>
      </w:pBdr>
      <w:rPr>
        <w:i/>
      </w:rPr>
    </w:pPr>
    <w:r w:rsidRPr="006A558E">
      <w:rPr>
        <w:i/>
      </w:rPr>
      <w:t>Executive Committee</w:t>
    </w:r>
    <w:r w:rsidRPr="006A558E">
      <w:rPr>
        <w:i/>
      </w:rPr>
      <w:tab/>
    </w:r>
    <w:r w:rsidRPr="006A558E">
      <w:rPr>
        <w:i/>
      </w:rPr>
      <w:tab/>
      <w:t xml:space="preserve">Page </w:t>
    </w:r>
    <w:r w:rsidRPr="006A558E">
      <w:rPr>
        <w:i/>
      </w:rPr>
      <w:fldChar w:fldCharType="begin"/>
    </w:r>
    <w:r w:rsidRPr="006A558E">
      <w:rPr>
        <w:i/>
      </w:rPr>
      <w:instrText xml:space="preserve"> PAGE   \* MERGEFORMAT </w:instrText>
    </w:r>
    <w:r w:rsidRPr="006A558E">
      <w:rPr>
        <w:i/>
      </w:rPr>
      <w:fldChar w:fldCharType="separate"/>
    </w:r>
    <w:r w:rsidR="00A61867">
      <w:rPr>
        <w:i/>
        <w:noProof/>
      </w:rPr>
      <w:t>13</w:t>
    </w:r>
    <w:r w:rsidRPr="006A558E">
      <w:rPr>
        <w:i/>
      </w:rPr>
      <w:fldChar w:fldCharType="end"/>
    </w:r>
    <w:r w:rsidRPr="006A558E">
      <w:rPr>
        <w:i/>
      </w:rPr>
      <w:t xml:space="preserve"> of </w:t>
    </w:r>
    <w:r w:rsidRPr="006A558E">
      <w:rPr>
        <w:i/>
      </w:rPr>
      <w:fldChar w:fldCharType="begin"/>
    </w:r>
    <w:r w:rsidRPr="006A558E">
      <w:rPr>
        <w:i/>
      </w:rPr>
      <w:instrText xml:space="preserve"> NUMPAGES   \* MERGEFORMAT </w:instrText>
    </w:r>
    <w:r w:rsidRPr="006A558E">
      <w:rPr>
        <w:i/>
      </w:rPr>
      <w:fldChar w:fldCharType="separate"/>
    </w:r>
    <w:r w:rsidR="00A61867">
      <w:rPr>
        <w:i/>
        <w:noProof/>
      </w:rPr>
      <w:t>13</w:t>
    </w:r>
    <w:r w:rsidRPr="006A558E">
      <w:rPr>
        <w:i/>
      </w:rPr>
      <w:fldChar w:fldCharType="end"/>
    </w:r>
  </w:p>
  <w:p w14:paraId="495AA363" w14:textId="4A05E5C1" w:rsidR="005721EE" w:rsidRPr="006A558E" w:rsidRDefault="005721EE" w:rsidP="00DF349F">
    <w:pPr>
      <w:pStyle w:val="Footer"/>
      <w:pBdr>
        <w:top w:val="single" w:sz="4" w:space="1" w:color="auto"/>
      </w:pBdr>
      <w:rPr>
        <w:i/>
      </w:rPr>
    </w:pPr>
    <w:r>
      <w:rPr>
        <w:i/>
      </w:rPr>
      <w:t>December 22, 2022</w:t>
    </w:r>
    <w:r w:rsidRPr="006A558E">
      <w:rPr>
        <w:i/>
      </w:rPr>
      <w:t xml:space="preserve"> –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E826" w14:textId="77777777" w:rsidR="00AF7C96" w:rsidRDefault="00AF7C96" w:rsidP="0082493A">
      <w:r>
        <w:separator/>
      </w:r>
    </w:p>
    <w:p w14:paraId="7255F210" w14:textId="77777777" w:rsidR="00AF7C96" w:rsidRDefault="00AF7C96" w:rsidP="0082493A"/>
  </w:footnote>
  <w:footnote w:type="continuationSeparator" w:id="0">
    <w:p w14:paraId="7D3F7A08" w14:textId="77777777" w:rsidR="00AF7C96" w:rsidRDefault="00AF7C96" w:rsidP="0082493A">
      <w:r>
        <w:continuationSeparator/>
      </w:r>
    </w:p>
    <w:p w14:paraId="07397826" w14:textId="77777777" w:rsidR="00AF7C96" w:rsidRDefault="00AF7C96" w:rsidP="008249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165F" w14:textId="64FF1D28" w:rsidR="005721EE" w:rsidRPr="006A558E" w:rsidRDefault="005721EE" w:rsidP="0082493A">
    <w:pPr>
      <w:pStyle w:val="Header"/>
      <w:rPr>
        <w:sz w:val="24"/>
      </w:rPr>
    </w:pPr>
    <w:r>
      <w:rPr>
        <w:noProof/>
      </w:rPr>
      <w:drawing>
        <wp:inline distT="0" distB="0" distL="0" distR="0" wp14:anchorId="2A0E626C" wp14:editId="5F6ACD6C">
          <wp:extent cx="5943600" cy="12719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sdt>
      <w:sdtPr>
        <w:id w:val="133147069"/>
        <w:docPartObj>
          <w:docPartGallery w:val="Watermarks"/>
          <w:docPartUnique/>
        </w:docPartObj>
      </w:sdtPr>
      <w:sdtEndPr/>
      <w:sdtContent>
        <w:r w:rsidR="00A61867">
          <w:rPr>
            <w:noProof/>
          </w:rPr>
          <w:pict w14:anchorId="1E5CE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9608" w14:textId="77777777" w:rsidR="005721EE" w:rsidRDefault="005721EE" w:rsidP="00824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CD11" w14:textId="72958AAF" w:rsidR="005721EE" w:rsidRDefault="005721EE" w:rsidP="0082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89"/>
    <w:multiLevelType w:val="hybridMultilevel"/>
    <w:tmpl w:val="D2FC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36D"/>
    <w:multiLevelType w:val="hybridMultilevel"/>
    <w:tmpl w:val="52B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7EA5"/>
    <w:multiLevelType w:val="hybridMultilevel"/>
    <w:tmpl w:val="882C90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577"/>
    <w:multiLevelType w:val="hybridMultilevel"/>
    <w:tmpl w:val="B8A8B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B62BC"/>
    <w:multiLevelType w:val="hybridMultilevel"/>
    <w:tmpl w:val="49E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20888"/>
    <w:multiLevelType w:val="hybridMultilevel"/>
    <w:tmpl w:val="EE4452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D6D3A"/>
    <w:multiLevelType w:val="hybridMultilevel"/>
    <w:tmpl w:val="3568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66EA6"/>
    <w:multiLevelType w:val="hybridMultilevel"/>
    <w:tmpl w:val="564ADD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4C50"/>
    <w:multiLevelType w:val="hybridMultilevel"/>
    <w:tmpl w:val="DC787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922BB"/>
    <w:multiLevelType w:val="hybridMultilevel"/>
    <w:tmpl w:val="150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700F1"/>
    <w:multiLevelType w:val="hybridMultilevel"/>
    <w:tmpl w:val="A1CA6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617E"/>
    <w:multiLevelType w:val="hybridMultilevel"/>
    <w:tmpl w:val="E3609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D1CAE"/>
    <w:multiLevelType w:val="hybridMultilevel"/>
    <w:tmpl w:val="809C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823B8"/>
    <w:multiLevelType w:val="hybridMultilevel"/>
    <w:tmpl w:val="02DCF5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3549E"/>
    <w:multiLevelType w:val="hybridMultilevel"/>
    <w:tmpl w:val="D082A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F3912"/>
    <w:multiLevelType w:val="hybridMultilevel"/>
    <w:tmpl w:val="4F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356FB"/>
    <w:multiLevelType w:val="hybridMultilevel"/>
    <w:tmpl w:val="4094F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145AB8"/>
    <w:multiLevelType w:val="hybridMultilevel"/>
    <w:tmpl w:val="E3E4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11C04"/>
    <w:multiLevelType w:val="hybridMultilevel"/>
    <w:tmpl w:val="0C74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C20A8"/>
    <w:multiLevelType w:val="hybridMultilevel"/>
    <w:tmpl w:val="2FEE3D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993B8B"/>
    <w:multiLevelType w:val="hybridMultilevel"/>
    <w:tmpl w:val="A1A48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00451"/>
    <w:multiLevelType w:val="hybridMultilevel"/>
    <w:tmpl w:val="9C365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3613"/>
    <w:multiLevelType w:val="hybridMultilevel"/>
    <w:tmpl w:val="CE960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10129"/>
    <w:multiLevelType w:val="hybridMultilevel"/>
    <w:tmpl w:val="4840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95159"/>
    <w:multiLevelType w:val="hybridMultilevel"/>
    <w:tmpl w:val="2FAE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3421B"/>
    <w:multiLevelType w:val="hybridMultilevel"/>
    <w:tmpl w:val="88E0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635F9"/>
    <w:multiLevelType w:val="hybridMultilevel"/>
    <w:tmpl w:val="C39A6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B5371"/>
    <w:multiLevelType w:val="hybridMultilevel"/>
    <w:tmpl w:val="96C468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0628FE"/>
    <w:multiLevelType w:val="hybridMultilevel"/>
    <w:tmpl w:val="CA2C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710EE"/>
    <w:multiLevelType w:val="hybridMultilevel"/>
    <w:tmpl w:val="68B0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F74B5"/>
    <w:multiLevelType w:val="hybridMultilevel"/>
    <w:tmpl w:val="613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95111"/>
    <w:multiLevelType w:val="hybridMultilevel"/>
    <w:tmpl w:val="66704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93FDD"/>
    <w:multiLevelType w:val="hybridMultilevel"/>
    <w:tmpl w:val="99980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64F42"/>
    <w:multiLevelType w:val="hybridMultilevel"/>
    <w:tmpl w:val="0F44E8D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60B30"/>
    <w:multiLevelType w:val="hybridMultilevel"/>
    <w:tmpl w:val="1218758E"/>
    <w:lvl w:ilvl="0" w:tplc="04090001">
      <w:start w:val="1"/>
      <w:numFmt w:val="bullet"/>
      <w:lvlText w:val=""/>
      <w:lvlJc w:val="left"/>
      <w:pPr>
        <w:ind w:left="720" w:hanging="360"/>
      </w:pPr>
      <w:rPr>
        <w:rFonts w:ascii="Symbol" w:hAnsi="Symbol" w:hint="default"/>
      </w:rPr>
    </w:lvl>
    <w:lvl w:ilvl="1" w:tplc="5F2C760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42802"/>
    <w:multiLevelType w:val="hybridMultilevel"/>
    <w:tmpl w:val="3D205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0"/>
  </w:num>
  <w:num w:numId="4">
    <w:abstractNumId w:val="3"/>
  </w:num>
  <w:num w:numId="5">
    <w:abstractNumId w:val="32"/>
  </w:num>
  <w:num w:numId="6">
    <w:abstractNumId w:val="2"/>
  </w:num>
  <w:num w:numId="7">
    <w:abstractNumId w:val="20"/>
  </w:num>
  <w:num w:numId="8">
    <w:abstractNumId w:val="28"/>
  </w:num>
  <w:num w:numId="9">
    <w:abstractNumId w:val="15"/>
  </w:num>
  <w:num w:numId="10">
    <w:abstractNumId w:val="17"/>
  </w:num>
  <w:num w:numId="11">
    <w:abstractNumId w:val="12"/>
  </w:num>
  <w:num w:numId="12">
    <w:abstractNumId w:val="29"/>
  </w:num>
  <w:num w:numId="13">
    <w:abstractNumId w:val="18"/>
  </w:num>
  <w:num w:numId="14">
    <w:abstractNumId w:val="26"/>
  </w:num>
  <w:num w:numId="15">
    <w:abstractNumId w:val="14"/>
  </w:num>
  <w:num w:numId="16">
    <w:abstractNumId w:val="34"/>
  </w:num>
  <w:num w:numId="17">
    <w:abstractNumId w:val="31"/>
  </w:num>
  <w:num w:numId="18">
    <w:abstractNumId w:val="7"/>
  </w:num>
  <w:num w:numId="19">
    <w:abstractNumId w:val="19"/>
  </w:num>
  <w:num w:numId="20">
    <w:abstractNumId w:val="22"/>
  </w:num>
  <w:num w:numId="21">
    <w:abstractNumId w:val="6"/>
  </w:num>
  <w:num w:numId="22">
    <w:abstractNumId w:val="25"/>
  </w:num>
  <w:num w:numId="23">
    <w:abstractNumId w:val="11"/>
  </w:num>
  <w:num w:numId="24">
    <w:abstractNumId w:val="16"/>
  </w:num>
  <w:num w:numId="25">
    <w:abstractNumId w:val="9"/>
  </w:num>
  <w:num w:numId="26">
    <w:abstractNumId w:val="24"/>
  </w:num>
  <w:num w:numId="27">
    <w:abstractNumId w:val="35"/>
  </w:num>
  <w:num w:numId="28">
    <w:abstractNumId w:val="0"/>
  </w:num>
  <w:num w:numId="29">
    <w:abstractNumId w:val="10"/>
  </w:num>
  <w:num w:numId="30">
    <w:abstractNumId w:val="4"/>
  </w:num>
  <w:num w:numId="31">
    <w:abstractNumId w:val="1"/>
  </w:num>
  <w:num w:numId="32">
    <w:abstractNumId w:val="23"/>
  </w:num>
  <w:num w:numId="33">
    <w:abstractNumId w:val="13"/>
  </w:num>
  <w:num w:numId="34">
    <w:abstractNumId w:val="21"/>
  </w:num>
  <w:num w:numId="35">
    <w:abstractNumId w:val="8"/>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79"/>
    <w:rsid w:val="00001676"/>
    <w:rsid w:val="00001682"/>
    <w:rsid w:val="00002958"/>
    <w:rsid w:val="000040D7"/>
    <w:rsid w:val="00004D24"/>
    <w:rsid w:val="00005A00"/>
    <w:rsid w:val="00005FE4"/>
    <w:rsid w:val="0000624A"/>
    <w:rsid w:val="00006CFA"/>
    <w:rsid w:val="000072D9"/>
    <w:rsid w:val="000076CB"/>
    <w:rsid w:val="00010508"/>
    <w:rsid w:val="0001162B"/>
    <w:rsid w:val="000118AF"/>
    <w:rsid w:val="00012626"/>
    <w:rsid w:val="00012BED"/>
    <w:rsid w:val="00013AA2"/>
    <w:rsid w:val="0001487E"/>
    <w:rsid w:val="00015267"/>
    <w:rsid w:val="00015DC3"/>
    <w:rsid w:val="00020CAC"/>
    <w:rsid w:val="00025BE4"/>
    <w:rsid w:val="00026136"/>
    <w:rsid w:val="000266D8"/>
    <w:rsid w:val="000269C2"/>
    <w:rsid w:val="00026B14"/>
    <w:rsid w:val="00027A57"/>
    <w:rsid w:val="00030E49"/>
    <w:rsid w:val="00033CD0"/>
    <w:rsid w:val="00035959"/>
    <w:rsid w:val="00035B84"/>
    <w:rsid w:val="000360CB"/>
    <w:rsid w:val="0003695C"/>
    <w:rsid w:val="00037763"/>
    <w:rsid w:val="00040E18"/>
    <w:rsid w:val="00042D90"/>
    <w:rsid w:val="000433BF"/>
    <w:rsid w:val="00044AFB"/>
    <w:rsid w:val="00045FCC"/>
    <w:rsid w:val="00047E54"/>
    <w:rsid w:val="00054AEB"/>
    <w:rsid w:val="00056ED0"/>
    <w:rsid w:val="00056F10"/>
    <w:rsid w:val="00057507"/>
    <w:rsid w:val="00061FD6"/>
    <w:rsid w:val="00064A70"/>
    <w:rsid w:val="00066C59"/>
    <w:rsid w:val="00067F77"/>
    <w:rsid w:val="00073B7C"/>
    <w:rsid w:val="000742F8"/>
    <w:rsid w:val="00075E0E"/>
    <w:rsid w:val="00076E9D"/>
    <w:rsid w:val="00077B99"/>
    <w:rsid w:val="00080E0E"/>
    <w:rsid w:val="00081F45"/>
    <w:rsid w:val="0008325A"/>
    <w:rsid w:val="00083F31"/>
    <w:rsid w:val="000852F8"/>
    <w:rsid w:val="000868DB"/>
    <w:rsid w:val="00086FC9"/>
    <w:rsid w:val="00091A9A"/>
    <w:rsid w:val="000958F4"/>
    <w:rsid w:val="0009687D"/>
    <w:rsid w:val="00096B8B"/>
    <w:rsid w:val="00096D10"/>
    <w:rsid w:val="0009716E"/>
    <w:rsid w:val="000A00CB"/>
    <w:rsid w:val="000A19A8"/>
    <w:rsid w:val="000A2922"/>
    <w:rsid w:val="000A3CBF"/>
    <w:rsid w:val="000A41D9"/>
    <w:rsid w:val="000A5557"/>
    <w:rsid w:val="000B75BA"/>
    <w:rsid w:val="000B769B"/>
    <w:rsid w:val="000C0740"/>
    <w:rsid w:val="000C0ECF"/>
    <w:rsid w:val="000C2FBB"/>
    <w:rsid w:val="000C52A6"/>
    <w:rsid w:val="000C5599"/>
    <w:rsid w:val="000C5669"/>
    <w:rsid w:val="000D0FA4"/>
    <w:rsid w:val="000D523C"/>
    <w:rsid w:val="000D6209"/>
    <w:rsid w:val="000D692A"/>
    <w:rsid w:val="000E4A4F"/>
    <w:rsid w:val="000E4E91"/>
    <w:rsid w:val="000E544A"/>
    <w:rsid w:val="000E6DE1"/>
    <w:rsid w:val="000E7167"/>
    <w:rsid w:val="000F004D"/>
    <w:rsid w:val="000F0EED"/>
    <w:rsid w:val="000F2DC3"/>
    <w:rsid w:val="000F31D7"/>
    <w:rsid w:val="000F479F"/>
    <w:rsid w:val="000F5C12"/>
    <w:rsid w:val="000F6B72"/>
    <w:rsid w:val="0010031F"/>
    <w:rsid w:val="00105FDE"/>
    <w:rsid w:val="00110CCD"/>
    <w:rsid w:val="00113108"/>
    <w:rsid w:val="00114CD3"/>
    <w:rsid w:val="00114F00"/>
    <w:rsid w:val="00115E67"/>
    <w:rsid w:val="00116BA5"/>
    <w:rsid w:val="00120680"/>
    <w:rsid w:val="001233B6"/>
    <w:rsid w:val="001251F3"/>
    <w:rsid w:val="00125601"/>
    <w:rsid w:val="00126C50"/>
    <w:rsid w:val="00127615"/>
    <w:rsid w:val="00127E8A"/>
    <w:rsid w:val="00130A73"/>
    <w:rsid w:val="001315C8"/>
    <w:rsid w:val="00133FED"/>
    <w:rsid w:val="00136E3B"/>
    <w:rsid w:val="0013796E"/>
    <w:rsid w:val="00140B47"/>
    <w:rsid w:val="00142546"/>
    <w:rsid w:val="00142CF3"/>
    <w:rsid w:val="00142D65"/>
    <w:rsid w:val="0015026C"/>
    <w:rsid w:val="001523BA"/>
    <w:rsid w:val="001545B0"/>
    <w:rsid w:val="001550A9"/>
    <w:rsid w:val="00161A6B"/>
    <w:rsid w:val="00162255"/>
    <w:rsid w:val="0016247D"/>
    <w:rsid w:val="00164FE7"/>
    <w:rsid w:val="001662C3"/>
    <w:rsid w:val="0016701F"/>
    <w:rsid w:val="00167F4E"/>
    <w:rsid w:val="00172F10"/>
    <w:rsid w:val="00174C09"/>
    <w:rsid w:val="00175B99"/>
    <w:rsid w:val="001764E4"/>
    <w:rsid w:val="00176738"/>
    <w:rsid w:val="00176CD3"/>
    <w:rsid w:val="00176F1B"/>
    <w:rsid w:val="001819D2"/>
    <w:rsid w:val="00181D39"/>
    <w:rsid w:val="00182877"/>
    <w:rsid w:val="00184119"/>
    <w:rsid w:val="00191A8A"/>
    <w:rsid w:val="00194D9A"/>
    <w:rsid w:val="001952E8"/>
    <w:rsid w:val="00196642"/>
    <w:rsid w:val="0019759E"/>
    <w:rsid w:val="00197921"/>
    <w:rsid w:val="001A02A6"/>
    <w:rsid w:val="001A0366"/>
    <w:rsid w:val="001A05E3"/>
    <w:rsid w:val="001A0F73"/>
    <w:rsid w:val="001A1D3E"/>
    <w:rsid w:val="001A322E"/>
    <w:rsid w:val="001A4E61"/>
    <w:rsid w:val="001A6799"/>
    <w:rsid w:val="001B1FBC"/>
    <w:rsid w:val="001B3B28"/>
    <w:rsid w:val="001B55F8"/>
    <w:rsid w:val="001B7028"/>
    <w:rsid w:val="001C033E"/>
    <w:rsid w:val="001C0A9C"/>
    <w:rsid w:val="001C3469"/>
    <w:rsid w:val="001C44BB"/>
    <w:rsid w:val="001C4610"/>
    <w:rsid w:val="001C4F69"/>
    <w:rsid w:val="001C51E9"/>
    <w:rsid w:val="001C704C"/>
    <w:rsid w:val="001C714A"/>
    <w:rsid w:val="001D42CD"/>
    <w:rsid w:val="001D4CE7"/>
    <w:rsid w:val="001D71B2"/>
    <w:rsid w:val="001D7FB2"/>
    <w:rsid w:val="001E12DF"/>
    <w:rsid w:val="001E1C8C"/>
    <w:rsid w:val="001E2A34"/>
    <w:rsid w:val="001E513E"/>
    <w:rsid w:val="001F0574"/>
    <w:rsid w:val="001F06B4"/>
    <w:rsid w:val="001F09DD"/>
    <w:rsid w:val="001F1084"/>
    <w:rsid w:val="001F12EF"/>
    <w:rsid w:val="001F18D3"/>
    <w:rsid w:val="001F199F"/>
    <w:rsid w:val="001F2DFC"/>
    <w:rsid w:val="001F306B"/>
    <w:rsid w:val="001F33A5"/>
    <w:rsid w:val="001F4CBA"/>
    <w:rsid w:val="001F7818"/>
    <w:rsid w:val="00200270"/>
    <w:rsid w:val="00200DB6"/>
    <w:rsid w:val="0020136B"/>
    <w:rsid w:val="002043E4"/>
    <w:rsid w:val="00206DC9"/>
    <w:rsid w:val="00206F28"/>
    <w:rsid w:val="00210E8C"/>
    <w:rsid w:val="00210F3E"/>
    <w:rsid w:val="002112F4"/>
    <w:rsid w:val="002115D6"/>
    <w:rsid w:val="00212282"/>
    <w:rsid w:val="00213D2C"/>
    <w:rsid w:val="00214BFE"/>
    <w:rsid w:val="002161A9"/>
    <w:rsid w:val="002172F4"/>
    <w:rsid w:val="00220CE1"/>
    <w:rsid w:val="00220F90"/>
    <w:rsid w:val="00224619"/>
    <w:rsid w:val="002262B1"/>
    <w:rsid w:val="00227351"/>
    <w:rsid w:val="00227FEF"/>
    <w:rsid w:val="00234631"/>
    <w:rsid w:val="00234FDC"/>
    <w:rsid w:val="00235E34"/>
    <w:rsid w:val="00236151"/>
    <w:rsid w:val="002365C7"/>
    <w:rsid w:val="002403E3"/>
    <w:rsid w:val="00242310"/>
    <w:rsid w:val="00242364"/>
    <w:rsid w:val="00244BA0"/>
    <w:rsid w:val="00247AC8"/>
    <w:rsid w:val="002513E5"/>
    <w:rsid w:val="00251B0A"/>
    <w:rsid w:val="00252D55"/>
    <w:rsid w:val="00253A28"/>
    <w:rsid w:val="00253A34"/>
    <w:rsid w:val="002562D7"/>
    <w:rsid w:val="00256898"/>
    <w:rsid w:val="00257CAF"/>
    <w:rsid w:val="00261029"/>
    <w:rsid w:val="0026213F"/>
    <w:rsid w:val="0026499D"/>
    <w:rsid w:val="00264BAE"/>
    <w:rsid w:val="002655EC"/>
    <w:rsid w:val="00265D6A"/>
    <w:rsid w:val="00266030"/>
    <w:rsid w:val="0026643F"/>
    <w:rsid w:val="00266469"/>
    <w:rsid w:val="002672DD"/>
    <w:rsid w:val="002705F1"/>
    <w:rsid w:val="00270F67"/>
    <w:rsid w:val="00272447"/>
    <w:rsid w:val="002742A7"/>
    <w:rsid w:val="00275598"/>
    <w:rsid w:val="00276906"/>
    <w:rsid w:val="0028037B"/>
    <w:rsid w:val="002810E1"/>
    <w:rsid w:val="002811C0"/>
    <w:rsid w:val="002825FC"/>
    <w:rsid w:val="00283365"/>
    <w:rsid w:val="0028365C"/>
    <w:rsid w:val="00285C0E"/>
    <w:rsid w:val="00285C8D"/>
    <w:rsid w:val="00290207"/>
    <w:rsid w:val="00291B42"/>
    <w:rsid w:val="00292DAC"/>
    <w:rsid w:val="00293B86"/>
    <w:rsid w:val="002946AB"/>
    <w:rsid w:val="00295F22"/>
    <w:rsid w:val="002A0229"/>
    <w:rsid w:val="002A07E7"/>
    <w:rsid w:val="002A0D9D"/>
    <w:rsid w:val="002A172D"/>
    <w:rsid w:val="002A1D53"/>
    <w:rsid w:val="002A2262"/>
    <w:rsid w:val="002A2766"/>
    <w:rsid w:val="002A375B"/>
    <w:rsid w:val="002A5BA9"/>
    <w:rsid w:val="002A6065"/>
    <w:rsid w:val="002A7B2D"/>
    <w:rsid w:val="002A7F25"/>
    <w:rsid w:val="002B2247"/>
    <w:rsid w:val="002B2501"/>
    <w:rsid w:val="002B2E4B"/>
    <w:rsid w:val="002B39BC"/>
    <w:rsid w:val="002B3B3A"/>
    <w:rsid w:val="002B6843"/>
    <w:rsid w:val="002C1455"/>
    <w:rsid w:val="002C26A2"/>
    <w:rsid w:val="002C4166"/>
    <w:rsid w:val="002C43B8"/>
    <w:rsid w:val="002C69E3"/>
    <w:rsid w:val="002D0C1A"/>
    <w:rsid w:val="002D19EF"/>
    <w:rsid w:val="002D1B4E"/>
    <w:rsid w:val="002D2AB1"/>
    <w:rsid w:val="002D2FF1"/>
    <w:rsid w:val="002E1101"/>
    <w:rsid w:val="002E1ABF"/>
    <w:rsid w:val="002E21AB"/>
    <w:rsid w:val="002E3652"/>
    <w:rsid w:val="002E40C4"/>
    <w:rsid w:val="002E42BD"/>
    <w:rsid w:val="002E5972"/>
    <w:rsid w:val="002E5D44"/>
    <w:rsid w:val="002E6C0F"/>
    <w:rsid w:val="002F0ACB"/>
    <w:rsid w:val="002F2801"/>
    <w:rsid w:val="002F4B19"/>
    <w:rsid w:val="002F4B72"/>
    <w:rsid w:val="002F6A44"/>
    <w:rsid w:val="002F7DC2"/>
    <w:rsid w:val="003049E1"/>
    <w:rsid w:val="00305A29"/>
    <w:rsid w:val="00306C4D"/>
    <w:rsid w:val="003115E3"/>
    <w:rsid w:val="00311CE5"/>
    <w:rsid w:val="003125E2"/>
    <w:rsid w:val="00313EC8"/>
    <w:rsid w:val="00315252"/>
    <w:rsid w:val="0031612D"/>
    <w:rsid w:val="0031617C"/>
    <w:rsid w:val="00316338"/>
    <w:rsid w:val="00316477"/>
    <w:rsid w:val="00322691"/>
    <w:rsid w:val="00326EDE"/>
    <w:rsid w:val="00327346"/>
    <w:rsid w:val="00327AE0"/>
    <w:rsid w:val="003312C6"/>
    <w:rsid w:val="003324FA"/>
    <w:rsid w:val="003354B3"/>
    <w:rsid w:val="003366E7"/>
    <w:rsid w:val="003407A0"/>
    <w:rsid w:val="0034148C"/>
    <w:rsid w:val="00342844"/>
    <w:rsid w:val="003475FA"/>
    <w:rsid w:val="00350653"/>
    <w:rsid w:val="0035117A"/>
    <w:rsid w:val="00352644"/>
    <w:rsid w:val="00353958"/>
    <w:rsid w:val="003603AA"/>
    <w:rsid w:val="003618FF"/>
    <w:rsid w:val="00363836"/>
    <w:rsid w:val="00363892"/>
    <w:rsid w:val="00363FC3"/>
    <w:rsid w:val="00370926"/>
    <w:rsid w:val="00370B94"/>
    <w:rsid w:val="00370D32"/>
    <w:rsid w:val="003716BA"/>
    <w:rsid w:val="00373C3D"/>
    <w:rsid w:val="0037549F"/>
    <w:rsid w:val="003769ED"/>
    <w:rsid w:val="00377C49"/>
    <w:rsid w:val="00380F39"/>
    <w:rsid w:val="00383AEF"/>
    <w:rsid w:val="003845EE"/>
    <w:rsid w:val="003847CE"/>
    <w:rsid w:val="00386116"/>
    <w:rsid w:val="003913C9"/>
    <w:rsid w:val="00391583"/>
    <w:rsid w:val="003917AF"/>
    <w:rsid w:val="00391B25"/>
    <w:rsid w:val="003943A0"/>
    <w:rsid w:val="003961F0"/>
    <w:rsid w:val="0039669C"/>
    <w:rsid w:val="003A0282"/>
    <w:rsid w:val="003A1222"/>
    <w:rsid w:val="003A25D7"/>
    <w:rsid w:val="003A32D4"/>
    <w:rsid w:val="003A430B"/>
    <w:rsid w:val="003A4733"/>
    <w:rsid w:val="003A6688"/>
    <w:rsid w:val="003A6FCB"/>
    <w:rsid w:val="003A75EF"/>
    <w:rsid w:val="003B0678"/>
    <w:rsid w:val="003B07B4"/>
    <w:rsid w:val="003B29C7"/>
    <w:rsid w:val="003B3367"/>
    <w:rsid w:val="003B3AD3"/>
    <w:rsid w:val="003B4077"/>
    <w:rsid w:val="003C0162"/>
    <w:rsid w:val="003C35BA"/>
    <w:rsid w:val="003C492B"/>
    <w:rsid w:val="003C6207"/>
    <w:rsid w:val="003D096A"/>
    <w:rsid w:val="003D2B79"/>
    <w:rsid w:val="003D5136"/>
    <w:rsid w:val="003D554F"/>
    <w:rsid w:val="003D565D"/>
    <w:rsid w:val="003D6464"/>
    <w:rsid w:val="003D703A"/>
    <w:rsid w:val="003D7C36"/>
    <w:rsid w:val="003E2A9B"/>
    <w:rsid w:val="003E2B89"/>
    <w:rsid w:val="003E3072"/>
    <w:rsid w:val="003E3C35"/>
    <w:rsid w:val="003E4384"/>
    <w:rsid w:val="003E5023"/>
    <w:rsid w:val="003E6FAC"/>
    <w:rsid w:val="003E72E4"/>
    <w:rsid w:val="003F06CC"/>
    <w:rsid w:val="003F06F2"/>
    <w:rsid w:val="003F0F04"/>
    <w:rsid w:val="003F17CC"/>
    <w:rsid w:val="003F17F2"/>
    <w:rsid w:val="003F1E90"/>
    <w:rsid w:val="003F27DB"/>
    <w:rsid w:val="003F3469"/>
    <w:rsid w:val="003F38D8"/>
    <w:rsid w:val="003F5722"/>
    <w:rsid w:val="003F5B4C"/>
    <w:rsid w:val="003F6943"/>
    <w:rsid w:val="003F6AC5"/>
    <w:rsid w:val="003F7646"/>
    <w:rsid w:val="00400F71"/>
    <w:rsid w:val="00402480"/>
    <w:rsid w:val="004048AC"/>
    <w:rsid w:val="004053C0"/>
    <w:rsid w:val="00405AFB"/>
    <w:rsid w:val="00407999"/>
    <w:rsid w:val="0041319C"/>
    <w:rsid w:val="00420D39"/>
    <w:rsid w:val="004212D1"/>
    <w:rsid w:val="00422E40"/>
    <w:rsid w:val="00423815"/>
    <w:rsid w:val="00424180"/>
    <w:rsid w:val="00424934"/>
    <w:rsid w:val="00427E6C"/>
    <w:rsid w:val="004310B9"/>
    <w:rsid w:val="00432A74"/>
    <w:rsid w:val="00433799"/>
    <w:rsid w:val="004357F6"/>
    <w:rsid w:val="004358E2"/>
    <w:rsid w:val="004408F7"/>
    <w:rsid w:val="00441CB3"/>
    <w:rsid w:val="00442A00"/>
    <w:rsid w:val="0044305C"/>
    <w:rsid w:val="00444851"/>
    <w:rsid w:val="00446AA5"/>
    <w:rsid w:val="0045043F"/>
    <w:rsid w:val="00450E99"/>
    <w:rsid w:val="00451EA0"/>
    <w:rsid w:val="0045416C"/>
    <w:rsid w:val="00454219"/>
    <w:rsid w:val="00454E35"/>
    <w:rsid w:val="00456ABD"/>
    <w:rsid w:val="004570AE"/>
    <w:rsid w:val="00457848"/>
    <w:rsid w:val="004579D8"/>
    <w:rsid w:val="00457EE9"/>
    <w:rsid w:val="0046076D"/>
    <w:rsid w:val="00466388"/>
    <w:rsid w:val="00467B67"/>
    <w:rsid w:val="00470229"/>
    <w:rsid w:val="0047080D"/>
    <w:rsid w:val="004709A6"/>
    <w:rsid w:val="004712A4"/>
    <w:rsid w:val="00471D82"/>
    <w:rsid w:val="0047283A"/>
    <w:rsid w:val="0047284F"/>
    <w:rsid w:val="00473CE1"/>
    <w:rsid w:val="004746ED"/>
    <w:rsid w:val="00475AA5"/>
    <w:rsid w:val="0047722F"/>
    <w:rsid w:val="00477AA8"/>
    <w:rsid w:val="00477E47"/>
    <w:rsid w:val="00480305"/>
    <w:rsid w:val="00480E01"/>
    <w:rsid w:val="0048126B"/>
    <w:rsid w:val="00481A0A"/>
    <w:rsid w:val="00483027"/>
    <w:rsid w:val="004852AB"/>
    <w:rsid w:val="00485A09"/>
    <w:rsid w:val="0048703D"/>
    <w:rsid w:val="00490610"/>
    <w:rsid w:val="00490BBF"/>
    <w:rsid w:val="004918CF"/>
    <w:rsid w:val="004919B7"/>
    <w:rsid w:val="004937DB"/>
    <w:rsid w:val="00493F65"/>
    <w:rsid w:val="00494646"/>
    <w:rsid w:val="00497273"/>
    <w:rsid w:val="00497E2A"/>
    <w:rsid w:val="004A23AE"/>
    <w:rsid w:val="004A2A3C"/>
    <w:rsid w:val="004A35B0"/>
    <w:rsid w:val="004A3619"/>
    <w:rsid w:val="004A3B4B"/>
    <w:rsid w:val="004A43B7"/>
    <w:rsid w:val="004A59BC"/>
    <w:rsid w:val="004A5A16"/>
    <w:rsid w:val="004B012F"/>
    <w:rsid w:val="004B0D58"/>
    <w:rsid w:val="004B20C1"/>
    <w:rsid w:val="004B239B"/>
    <w:rsid w:val="004B45FF"/>
    <w:rsid w:val="004B46D8"/>
    <w:rsid w:val="004B6FF1"/>
    <w:rsid w:val="004B7323"/>
    <w:rsid w:val="004C0241"/>
    <w:rsid w:val="004C08D3"/>
    <w:rsid w:val="004C098F"/>
    <w:rsid w:val="004C0D82"/>
    <w:rsid w:val="004C1F79"/>
    <w:rsid w:val="004C2495"/>
    <w:rsid w:val="004C2B43"/>
    <w:rsid w:val="004C3530"/>
    <w:rsid w:val="004C5AA9"/>
    <w:rsid w:val="004C6588"/>
    <w:rsid w:val="004C6912"/>
    <w:rsid w:val="004D0F8D"/>
    <w:rsid w:val="004D1191"/>
    <w:rsid w:val="004D1F0C"/>
    <w:rsid w:val="004D1F77"/>
    <w:rsid w:val="004D2E97"/>
    <w:rsid w:val="004D3A82"/>
    <w:rsid w:val="004D3F9F"/>
    <w:rsid w:val="004D4101"/>
    <w:rsid w:val="004D5233"/>
    <w:rsid w:val="004D56C9"/>
    <w:rsid w:val="004D637C"/>
    <w:rsid w:val="004D666A"/>
    <w:rsid w:val="004E1E09"/>
    <w:rsid w:val="004E2CF3"/>
    <w:rsid w:val="004E2ECD"/>
    <w:rsid w:val="004E437A"/>
    <w:rsid w:val="004E649F"/>
    <w:rsid w:val="004F1729"/>
    <w:rsid w:val="004F2B05"/>
    <w:rsid w:val="004F42AA"/>
    <w:rsid w:val="004F6AA5"/>
    <w:rsid w:val="004F754B"/>
    <w:rsid w:val="00500FC8"/>
    <w:rsid w:val="00502588"/>
    <w:rsid w:val="00502F3B"/>
    <w:rsid w:val="005039E1"/>
    <w:rsid w:val="00503E6D"/>
    <w:rsid w:val="005043D3"/>
    <w:rsid w:val="00504B44"/>
    <w:rsid w:val="005053D2"/>
    <w:rsid w:val="005055AC"/>
    <w:rsid w:val="00505931"/>
    <w:rsid w:val="00506FAD"/>
    <w:rsid w:val="00507064"/>
    <w:rsid w:val="00510126"/>
    <w:rsid w:val="0051717B"/>
    <w:rsid w:val="005173D9"/>
    <w:rsid w:val="00522EEE"/>
    <w:rsid w:val="00524C76"/>
    <w:rsid w:val="005254CB"/>
    <w:rsid w:val="00525B89"/>
    <w:rsid w:val="00527093"/>
    <w:rsid w:val="00527FD7"/>
    <w:rsid w:val="00533F24"/>
    <w:rsid w:val="00533FD7"/>
    <w:rsid w:val="0053567A"/>
    <w:rsid w:val="00536023"/>
    <w:rsid w:val="005374C2"/>
    <w:rsid w:val="005426B3"/>
    <w:rsid w:val="00542714"/>
    <w:rsid w:val="00542AC5"/>
    <w:rsid w:val="00542E12"/>
    <w:rsid w:val="00542FCF"/>
    <w:rsid w:val="005430DD"/>
    <w:rsid w:val="00544098"/>
    <w:rsid w:val="00550253"/>
    <w:rsid w:val="00552639"/>
    <w:rsid w:val="00552A92"/>
    <w:rsid w:val="00552EF4"/>
    <w:rsid w:val="0055387A"/>
    <w:rsid w:val="00553931"/>
    <w:rsid w:val="00555FF9"/>
    <w:rsid w:val="005562D2"/>
    <w:rsid w:val="005571CD"/>
    <w:rsid w:val="0055753D"/>
    <w:rsid w:val="005606C5"/>
    <w:rsid w:val="00560C51"/>
    <w:rsid w:val="005616AB"/>
    <w:rsid w:val="00561CCB"/>
    <w:rsid w:val="00563691"/>
    <w:rsid w:val="00563948"/>
    <w:rsid w:val="00563A56"/>
    <w:rsid w:val="0056506B"/>
    <w:rsid w:val="005662BF"/>
    <w:rsid w:val="005662D6"/>
    <w:rsid w:val="005721EE"/>
    <w:rsid w:val="00572E95"/>
    <w:rsid w:val="005731FD"/>
    <w:rsid w:val="0057454F"/>
    <w:rsid w:val="005747A8"/>
    <w:rsid w:val="00574C1C"/>
    <w:rsid w:val="00575310"/>
    <w:rsid w:val="00576DB7"/>
    <w:rsid w:val="00577020"/>
    <w:rsid w:val="00577CC9"/>
    <w:rsid w:val="00577D68"/>
    <w:rsid w:val="0058505F"/>
    <w:rsid w:val="00587CB2"/>
    <w:rsid w:val="0059068A"/>
    <w:rsid w:val="00590905"/>
    <w:rsid w:val="00591987"/>
    <w:rsid w:val="0059215A"/>
    <w:rsid w:val="005945B8"/>
    <w:rsid w:val="00597208"/>
    <w:rsid w:val="005A3BDC"/>
    <w:rsid w:val="005A5D2F"/>
    <w:rsid w:val="005A66D5"/>
    <w:rsid w:val="005B0259"/>
    <w:rsid w:val="005B027E"/>
    <w:rsid w:val="005B2668"/>
    <w:rsid w:val="005B5FAF"/>
    <w:rsid w:val="005B603A"/>
    <w:rsid w:val="005B62FA"/>
    <w:rsid w:val="005B7905"/>
    <w:rsid w:val="005B7DAE"/>
    <w:rsid w:val="005B7FF8"/>
    <w:rsid w:val="005C2E3A"/>
    <w:rsid w:val="005C4E23"/>
    <w:rsid w:val="005C7DEA"/>
    <w:rsid w:val="005D01D6"/>
    <w:rsid w:val="005D06B3"/>
    <w:rsid w:val="005D1386"/>
    <w:rsid w:val="005D78E1"/>
    <w:rsid w:val="005D7976"/>
    <w:rsid w:val="005E0132"/>
    <w:rsid w:val="005E1771"/>
    <w:rsid w:val="005E1A1A"/>
    <w:rsid w:val="005E2125"/>
    <w:rsid w:val="005E25AD"/>
    <w:rsid w:val="005E3449"/>
    <w:rsid w:val="005E4CEB"/>
    <w:rsid w:val="005E577C"/>
    <w:rsid w:val="005E6156"/>
    <w:rsid w:val="005E69DB"/>
    <w:rsid w:val="005E7401"/>
    <w:rsid w:val="005F20DD"/>
    <w:rsid w:val="005F358D"/>
    <w:rsid w:val="005F3F6F"/>
    <w:rsid w:val="005F551B"/>
    <w:rsid w:val="005F58A5"/>
    <w:rsid w:val="005F62F1"/>
    <w:rsid w:val="00600227"/>
    <w:rsid w:val="006010BC"/>
    <w:rsid w:val="00602A49"/>
    <w:rsid w:val="00603C39"/>
    <w:rsid w:val="00604870"/>
    <w:rsid w:val="00611A2F"/>
    <w:rsid w:val="0061263A"/>
    <w:rsid w:val="006146DD"/>
    <w:rsid w:val="00614DE3"/>
    <w:rsid w:val="006200F4"/>
    <w:rsid w:val="006209DF"/>
    <w:rsid w:val="00620E6A"/>
    <w:rsid w:val="0062106A"/>
    <w:rsid w:val="006264FD"/>
    <w:rsid w:val="00627840"/>
    <w:rsid w:val="00633AE3"/>
    <w:rsid w:val="00633B94"/>
    <w:rsid w:val="00634975"/>
    <w:rsid w:val="00634981"/>
    <w:rsid w:val="00635279"/>
    <w:rsid w:val="00637C94"/>
    <w:rsid w:val="00641359"/>
    <w:rsid w:val="00641CD4"/>
    <w:rsid w:val="00641DD4"/>
    <w:rsid w:val="00641ED5"/>
    <w:rsid w:val="006420BC"/>
    <w:rsid w:val="0064521D"/>
    <w:rsid w:val="00645F8A"/>
    <w:rsid w:val="00646283"/>
    <w:rsid w:val="00646DE8"/>
    <w:rsid w:val="00650F71"/>
    <w:rsid w:val="00651357"/>
    <w:rsid w:val="0065198E"/>
    <w:rsid w:val="00651AA9"/>
    <w:rsid w:val="006521FD"/>
    <w:rsid w:val="00652EC8"/>
    <w:rsid w:val="0065405F"/>
    <w:rsid w:val="00654C13"/>
    <w:rsid w:val="00655127"/>
    <w:rsid w:val="006573BB"/>
    <w:rsid w:val="00657DAB"/>
    <w:rsid w:val="00660C95"/>
    <w:rsid w:val="00660EC1"/>
    <w:rsid w:val="00662132"/>
    <w:rsid w:val="00662DC0"/>
    <w:rsid w:val="00663803"/>
    <w:rsid w:val="00663C33"/>
    <w:rsid w:val="00663CC9"/>
    <w:rsid w:val="00664345"/>
    <w:rsid w:val="00664828"/>
    <w:rsid w:val="00672B0C"/>
    <w:rsid w:val="00675B6C"/>
    <w:rsid w:val="0067662B"/>
    <w:rsid w:val="00676FB8"/>
    <w:rsid w:val="006771AF"/>
    <w:rsid w:val="00677853"/>
    <w:rsid w:val="006821C3"/>
    <w:rsid w:val="006832B8"/>
    <w:rsid w:val="00683570"/>
    <w:rsid w:val="00683D8D"/>
    <w:rsid w:val="00684280"/>
    <w:rsid w:val="0068446B"/>
    <w:rsid w:val="006907E2"/>
    <w:rsid w:val="006912DD"/>
    <w:rsid w:val="00692E31"/>
    <w:rsid w:val="00695213"/>
    <w:rsid w:val="006970CB"/>
    <w:rsid w:val="00697C4A"/>
    <w:rsid w:val="006A207E"/>
    <w:rsid w:val="006A21BF"/>
    <w:rsid w:val="006A2720"/>
    <w:rsid w:val="006A30CD"/>
    <w:rsid w:val="006A3C29"/>
    <w:rsid w:val="006A46D6"/>
    <w:rsid w:val="006A48EB"/>
    <w:rsid w:val="006A558E"/>
    <w:rsid w:val="006A60A5"/>
    <w:rsid w:val="006B0A1C"/>
    <w:rsid w:val="006B0A73"/>
    <w:rsid w:val="006B453E"/>
    <w:rsid w:val="006B5A84"/>
    <w:rsid w:val="006B6088"/>
    <w:rsid w:val="006B63A1"/>
    <w:rsid w:val="006B79C3"/>
    <w:rsid w:val="006C0CE9"/>
    <w:rsid w:val="006C2AE9"/>
    <w:rsid w:val="006C75D7"/>
    <w:rsid w:val="006D0626"/>
    <w:rsid w:val="006D0DE0"/>
    <w:rsid w:val="006D19FF"/>
    <w:rsid w:val="006D3310"/>
    <w:rsid w:val="006D49B8"/>
    <w:rsid w:val="006D7367"/>
    <w:rsid w:val="006E11BF"/>
    <w:rsid w:val="006E4B71"/>
    <w:rsid w:val="006E5008"/>
    <w:rsid w:val="006F1624"/>
    <w:rsid w:val="006F1A25"/>
    <w:rsid w:val="006F2AE5"/>
    <w:rsid w:val="006F3DB8"/>
    <w:rsid w:val="006F4586"/>
    <w:rsid w:val="006F5DB1"/>
    <w:rsid w:val="006F670A"/>
    <w:rsid w:val="006F67F7"/>
    <w:rsid w:val="007001FD"/>
    <w:rsid w:val="007005A2"/>
    <w:rsid w:val="00700AF6"/>
    <w:rsid w:val="00700B21"/>
    <w:rsid w:val="00700D39"/>
    <w:rsid w:val="00702F0B"/>
    <w:rsid w:val="00702FE7"/>
    <w:rsid w:val="00703304"/>
    <w:rsid w:val="00703689"/>
    <w:rsid w:val="00703A59"/>
    <w:rsid w:val="0070575E"/>
    <w:rsid w:val="0070624F"/>
    <w:rsid w:val="007124E9"/>
    <w:rsid w:val="007125D3"/>
    <w:rsid w:val="00715389"/>
    <w:rsid w:val="00716BFA"/>
    <w:rsid w:val="00720A86"/>
    <w:rsid w:val="0072110F"/>
    <w:rsid w:val="00722654"/>
    <w:rsid w:val="007231E1"/>
    <w:rsid w:val="007237BF"/>
    <w:rsid w:val="00724D7B"/>
    <w:rsid w:val="00724F08"/>
    <w:rsid w:val="00725842"/>
    <w:rsid w:val="00725ECF"/>
    <w:rsid w:val="007265E6"/>
    <w:rsid w:val="00726B79"/>
    <w:rsid w:val="007314AF"/>
    <w:rsid w:val="00733D1E"/>
    <w:rsid w:val="00733F78"/>
    <w:rsid w:val="007360D8"/>
    <w:rsid w:val="00736495"/>
    <w:rsid w:val="0073711F"/>
    <w:rsid w:val="00737A2B"/>
    <w:rsid w:val="007406E3"/>
    <w:rsid w:val="00740803"/>
    <w:rsid w:val="00740A76"/>
    <w:rsid w:val="007421C4"/>
    <w:rsid w:val="00744BCA"/>
    <w:rsid w:val="007454F5"/>
    <w:rsid w:val="0075124A"/>
    <w:rsid w:val="007525C6"/>
    <w:rsid w:val="00752728"/>
    <w:rsid w:val="007532EE"/>
    <w:rsid w:val="00754A5A"/>
    <w:rsid w:val="007611CC"/>
    <w:rsid w:val="00761F05"/>
    <w:rsid w:val="00766027"/>
    <w:rsid w:val="00766CA8"/>
    <w:rsid w:val="007704C5"/>
    <w:rsid w:val="0077291D"/>
    <w:rsid w:val="00772BD4"/>
    <w:rsid w:val="00777E47"/>
    <w:rsid w:val="00777F14"/>
    <w:rsid w:val="00781A1F"/>
    <w:rsid w:val="00781C36"/>
    <w:rsid w:val="00782981"/>
    <w:rsid w:val="00784373"/>
    <w:rsid w:val="00785D31"/>
    <w:rsid w:val="0078608E"/>
    <w:rsid w:val="007861B6"/>
    <w:rsid w:val="00786335"/>
    <w:rsid w:val="00786BE4"/>
    <w:rsid w:val="00787250"/>
    <w:rsid w:val="0078757F"/>
    <w:rsid w:val="00790563"/>
    <w:rsid w:val="00790664"/>
    <w:rsid w:val="00792AA5"/>
    <w:rsid w:val="007A0EB3"/>
    <w:rsid w:val="007A2B78"/>
    <w:rsid w:val="007A301C"/>
    <w:rsid w:val="007A348F"/>
    <w:rsid w:val="007A3502"/>
    <w:rsid w:val="007A3D7B"/>
    <w:rsid w:val="007A46B0"/>
    <w:rsid w:val="007A5DA8"/>
    <w:rsid w:val="007A6062"/>
    <w:rsid w:val="007A6BA2"/>
    <w:rsid w:val="007A6FE3"/>
    <w:rsid w:val="007B1FB2"/>
    <w:rsid w:val="007B4A8D"/>
    <w:rsid w:val="007B4C78"/>
    <w:rsid w:val="007B5CE2"/>
    <w:rsid w:val="007B7691"/>
    <w:rsid w:val="007C1871"/>
    <w:rsid w:val="007C1B5F"/>
    <w:rsid w:val="007C2385"/>
    <w:rsid w:val="007C2860"/>
    <w:rsid w:val="007C2F60"/>
    <w:rsid w:val="007C4353"/>
    <w:rsid w:val="007D1E84"/>
    <w:rsid w:val="007D346D"/>
    <w:rsid w:val="007D3663"/>
    <w:rsid w:val="007D50D2"/>
    <w:rsid w:val="007D5C1F"/>
    <w:rsid w:val="007E0442"/>
    <w:rsid w:val="007E0B35"/>
    <w:rsid w:val="007E112A"/>
    <w:rsid w:val="007E20CF"/>
    <w:rsid w:val="007E2481"/>
    <w:rsid w:val="007E43BA"/>
    <w:rsid w:val="007E501F"/>
    <w:rsid w:val="007E734B"/>
    <w:rsid w:val="007E7742"/>
    <w:rsid w:val="007F0951"/>
    <w:rsid w:val="007F17F6"/>
    <w:rsid w:val="007F5C2F"/>
    <w:rsid w:val="007F5C95"/>
    <w:rsid w:val="007F705C"/>
    <w:rsid w:val="007F7117"/>
    <w:rsid w:val="007F71DD"/>
    <w:rsid w:val="007F72E3"/>
    <w:rsid w:val="008000DF"/>
    <w:rsid w:val="00801492"/>
    <w:rsid w:val="00802921"/>
    <w:rsid w:val="00803716"/>
    <w:rsid w:val="008049FF"/>
    <w:rsid w:val="00805935"/>
    <w:rsid w:val="008074B3"/>
    <w:rsid w:val="00807912"/>
    <w:rsid w:val="008100BC"/>
    <w:rsid w:val="008101E4"/>
    <w:rsid w:val="008104D0"/>
    <w:rsid w:val="0081094B"/>
    <w:rsid w:val="00810A38"/>
    <w:rsid w:val="00810C10"/>
    <w:rsid w:val="00810D15"/>
    <w:rsid w:val="00810DFE"/>
    <w:rsid w:val="0081118D"/>
    <w:rsid w:val="008112F0"/>
    <w:rsid w:val="008114DC"/>
    <w:rsid w:val="00820323"/>
    <w:rsid w:val="00820436"/>
    <w:rsid w:val="0082076D"/>
    <w:rsid w:val="00820A32"/>
    <w:rsid w:val="00821377"/>
    <w:rsid w:val="00821EB2"/>
    <w:rsid w:val="008235F2"/>
    <w:rsid w:val="0082493A"/>
    <w:rsid w:val="00824B97"/>
    <w:rsid w:val="00825D4F"/>
    <w:rsid w:val="00827EA1"/>
    <w:rsid w:val="008305C0"/>
    <w:rsid w:val="0084142B"/>
    <w:rsid w:val="0084596A"/>
    <w:rsid w:val="00846692"/>
    <w:rsid w:val="008505E7"/>
    <w:rsid w:val="00856FAB"/>
    <w:rsid w:val="00860864"/>
    <w:rsid w:val="008636C9"/>
    <w:rsid w:val="00863F27"/>
    <w:rsid w:val="00864AB4"/>
    <w:rsid w:val="0086583E"/>
    <w:rsid w:val="00866345"/>
    <w:rsid w:val="00866E21"/>
    <w:rsid w:val="00866E72"/>
    <w:rsid w:val="00867595"/>
    <w:rsid w:val="008729D9"/>
    <w:rsid w:val="00873173"/>
    <w:rsid w:val="008755FE"/>
    <w:rsid w:val="00875A6B"/>
    <w:rsid w:val="00876693"/>
    <w:rsid w:val="00877C4E"/>
    <w:rsid w:val="00880360"/>
    <w:rsid w:val="00881BF8"/>
    <w:rsid w:val="00881DD8"/>
    <w:rsid w:val="0088484D"/>
    <w:rsid w:val="00884C9B"/>
    <w:rsid w:val="008876C6"/>
    <w:rsid w:val="00890FCC"/>
    <w:rsid w:val="00891DA0"/>
    <w:rsid w:val="0089355D"/>
    <w:rsid w:val="00897C2B"/>
    <w:rsid w:val="008A053C"/>
    <w:rsid w:val="008A1024"/>
    <w:rsid w:val="008A16E1"/>
    <w:rsid w:val="008A21E8"/>
    <w:rsid w:val="008A3E77"/>
    <w:rsid w:val="008A5BAD"/>
    <w:rsid w:val="008A7777"/>
    <w:rsid w:val="008A7844"/>
    <w:rsid w:val="008A7957"/>
    <w:rsid w:val="008B422B"/>
    <w:rsid w:val="008B4600"/>
    <w:rsid w:val="008B4B72"/>
    <w:rsid w:val="008B5DCF"/>
    <w:rsid w:val="008B68C7"/>
    <w:rsid w:val="008B6D80"/>
    <w:rsid w:val="008B77DA"/>
    <w:rsid w:val="008B7A49"/>
    <w:rsid w:val="008C02F1"/>
    <w:rsid w:val="008C0FD4"/>
    <w:rsid w:val="008C1D35"/>
    <w:rsid w:val="008C1F20"/>
    <w:rsid w:val="008C5AC3"/>
    <w:rsid w:val="008D0083"/>
    <w:rsid w:val="008D10D2"/>
    <w:rsid w:val="008D18EF"/>
    <w:rsid w:val="008D36AC"/>
    <w:rsid w:val="008D36EE"/>
    <w:rsid w:val="008D5816"/>
    <w:rsid w:val="008D61CE"/>
    <w:rsid w:val="008D6A9E"/>
    <w:rsid w:val="008D6AD6"/>
    <w:rsid w:val="008D72C2"/>
    <w:rsid w:val="008E0E89"/>
    <w:rsid w:val="008E1ADC"/>
    <w:rsid w:val="008E3721"/>
    <w:rsid w:val="008E5291"/>
    <w:rsid w:val="008E6E00"/>
    <w:rsid w:val="008E74FC"/>
    <w:rsid w:val="008F09F7"/>
    <w:rsid w:val="008F3634"/>
    <w:rsid w:val="008F6C52"/>
    <w:rsid w:val="008F788D"/>
    <w:rsid w:val="008F7D4F"/>
    <w:rsid w:val="008F7EC2"/>
    <w:rsid w:val="009002E8"/>
    <w:rsid w:val="00902739"/>
    <w:rsid w:val="009027F1"/>
    <w:rsid w:val="00902874"/>
    <w:rsid w:val="00902ABF"/>
    <w:rsid w:val="009042B8"/>
    <w:rsid w:val="0090474E"/>
    <w:rsid w:val="009055A0"/>
    <w:rsid w:val="00907C2C"/>
    <w:rsid w:val="00910BAB"/>
    <w:rsid w:val="00911F53"/>
    <w:rsid w:val="00912114"/>
    <w:rsid w:val="009122E4"/>
    <w:rsid w:val="00912D26"/>
    <w:rsid w:val="00914E72"/>
    <w:rsid w:val="00916A66"/>
    <w:rsid w:val="0092147D"/>
    <w:rsid w:val="00921E71"/>
    <w:rsid w:val="009247EA"/>
    <w:rsid w:val="00924CED"/>
    <w:rsid w:val="009279C6"/>
    <w:rsid w:val="00930001"/>
    <w:rsid w:val="0093027E"/>
    <w:rsid w:val="0093086F"/>
    <w:rsid w:val="00930C46"/>
    <w:rsid w:val="00930DCE"/>
    <w:rsid w:val="00932CAF"/>
    <w:rsid w:val="00933671"/>
    <w:rsid w:val="00934193"/>
    <w:rsid w:val="009348A2"/>
    <w:rsid w:val="00935678"/>
    <w:rsid w:val="00935FD9"/>
    <w:rsid w:val="0093681F"/>
    <w:rsid w:val="00942D84"/>
    <w:rsid w:val="00946154"/>
    <w:rsid w:val="0094639D"/>
    <w:rsid w:val="00946F62"/>
    <w:rsid w:val="00947C4C"/>
    <w:rsid w:val="009517F9"/>
    <w:rsid w:val="00951BFD"/>
    <w:rsid w:val="00951E0D"/>
    <w:rsid w:val="0095390A"/>
    <w:rsid w:val="00954428"/>
    <w:rsid w:val="00954633"/>
    <w:rsid w:val="00955E88"/>
    <w:rsid w:val="00960085"/>
    <w:rsid w:val="00960224"/>
    <w:rsid w:val="00960626"/>
    <w:rsid w:val="0096113A"/>
    <w:rsid w:val="00961CF1"/>
    <w:rsid w:val="00961D35"/>
    <w:rsid w:val="00962CF1"/>
    <w:rsid w:val="009646A4"/>
    <w:rsid w:val="00964853"/>
    <w:rsid w:val="00966283"/>
    <w:rsid w:val="00967E97"/>
    <w:rsid w:val="00970507"/>
    <w:rsid w:val="00970CF7"/>
    <w:rsid w:val="00971A49"/>
    <w:rsid w:val="00971D45"/>
    <w:rsid w:val="00972C1D"/>
    <w:rsid w:val="00972EE4"/>
    <w:rsid w:val="00977EF7"/>
    <w:rsid w:val="00983C08"/>
    <w:rsid w:val="009854C4"/>
    <w:rsid w:val="00985E5F"/>
    <w:rsid w:val="009871F3"/>
    <w:rsid w:val="00987C10"/>
    <w:rsid w:val="00991863"/>
    <w:rsid w:val="009923D3"/>
    <w:rsid w:val="009937E2"/>
    <w:rsid w:val="009A3465"/>
    <w:rsid w:val="009A3549"/>
    <w:rsid w:val="009A3BEB"/>
    <w:rsid w:val="009A7892"/>
    <w:rsid w:val="009A7E35"/>
    <w:rsid w:val="009A7FFE"/>
    <w:rsid w:val="009B0805"/>
    <w:rsid w:val="009B1141"/>
    <w:rsid w:val="009B243A"/>
    <w:rsid w:val="009B251B"/>
    <w:rsid w:val="009B43EA"/>
    <w:rsid w:val="009B5819"/>
    <w:rsid w:val="009B6AD8"/>
    <w:rsid w:val="009B6D68"/>
    <w:rsid w:val="009C06B4"/>
    <w:rsid w:val="009C18EA"/>
    <w:rsid w:val="009C1C4B"/>
    <w:rsid w:val="009C2133"/>
    <w:rsid w:val="009C387B"/>
    <w:rsid w:val="009C48CE"/>
    <w:rsid w:val="009C7250"/>
    <w:rsid w:val="009C7367"/>
    <w:rsid w:val="009C7E27"/>
    <w:rsid w:val="009D17E1"/>
    <w:rsid w:val="009D1A45"/>
    <w:rsid w:val="009D1D8A"/>
    <w:rsid w:val="009D2799"/>
    <w:rsid w:val="009D7821"/>
    <w:rsid w:val="009E395C"/>
    <w:rsid w:val="009E3AD6"/>
    <w:rsid w:val="009E49B6"/>
    <w:rsid w:val="009E67E1"/>
    <w:rsid w:val="009E716B"/>
    <w:rsid w:val="009E7454"/>
    <w:rsid w:val="009F0934"/>
    <w:rsid w:val="009F3E53"/>
    <w:rsid w:val="009F648C"/>
    <w:rsid w:val="00A013D8"/>
    <w:rsid w:val="00A04D89"/>
    <w:rsid w:val="00A10781"/>
    <w:rsid w:val="00A1238C"/>
    <w:rsid w:val="00A12FD8"/>
    <w:rsid w:val="00A16B98"/>
    <w:rsid w:val="00A170E8"/>
    <w:rsid w:val="00A177E2"/>
    <w:rsid w:val="00A17CF1"/>
    <w:rsid w:val="00A21860"/>
    <w:rsid w:val="00A21B8C"/>
    <w:rsid w:val="00A22D18"/>
    <w:rsid w:val="00A23375"/>
    <w:rsid w:val="00A23C62"/>
    <w:rsid w:val="00A24D0A"/>
    <w:rsid w:val="00A24FC4"/>
    <w:rsid w:val="00A27192"/>
    <w:rsid w:val="00A273EE"/>
    <w:rsid w:val="00A27829"/>
    <w:rsid w:val="00A3220A"/>
    <w:rsid w:val="00A365ED"/>
    <w:rsid w:val="00A36716"/>
    <w:rsid w:val="00A411E0"/>
    <w:rsid w:val="00A41AD1"/>
    <w:rsid w:val="00A41D46"/>
    <w:rsid w:val="00A43E36"/>
    <w:rsid w:val="00A44370"/>
    <w:rsid w:val="00A44462"/>
    <w:rsid w:val="00A448C5"/>
    <w:rsid w:val="00A44AF4"/>
    <w:rsid w:val="00A44D10"/>
    <w:rsid w:val="00A45947"/>
    <w:rsid w:val="00A46D71"/>
    <w:rsid w:val="00A5145C"/>
    <w:rsid w:val="00A514CE"/>
    <w:rsid w:val="00A56928"/>
    <w:rsid w:val="00A61134"/>
    <w:rsid w:val="00A613B9"/>
    <w:rsid w:val="00A61867"/>
    <w:rsid w:val="00A621DF"/>
    <w:rsid w:val="00A62978"/>
    <w:rsid w:val="00A666BE"/>
    <w:rsid w:val="00A675C3"/>
    <w:rsid w:val="00A67810"/>
    <w:rsid w:val="00A70BA4"/>
    <w:rsid w:val="00A71DB4"/>
    <w:rsid w:val="00A71EA5"/>
    <w:rsid w:val="00A72365"/>
    <w:rsid w:val="00A7303C"/>
    <w:rsid w:val="00A755D7"/>
    <w:rsid w:val="00A7785F"/>
    <w:rsid w:val="00A77EEF"/>
    <w:rsid w:val="00A801B4"/>
    <w:rsid w:val="00A811C0"/>
    <w:rsid w:val="00A82D86"/>
    <w:rsid w:val="00A838D4"/>
    <w:rsid w:val="00A86887"/>
    <w:rsid w:val="00A86CFD"/>
    <w:rsid w:val="00A86ED1"/>
    <w:rsid w:val="00A8713E"/>
    <w:rsid w:val="00A874D0"/>
    <w:rsid w:val="00A87748"/>
    <w:rsid w:val="00A91DFF"/>
    <w:rsid w:val="00A91EA6"/>
    <w:rsid w:val="00A92279"/>
    <w:rsid w:val="00A94630"/>
    <w:rsid w:val="00A94F61"/>
    <w:rsid w:val="00AA08E7"/>
    <w:rsid w:val="00AA2428"/>
    <w:rsid w:val="00AA3B45"/>
    <w:rsid w:val="00AA5043"/>
    <w:rsid w:val="00AA51D1"/>
    <w:rsid w:val="00AA5F54"/>
    <w:rsid w:val="00AA61EA"/>
    <w:rsid w:val="00AA6BE1"/>
    <w:rsid w:val="00AA7F19"/>
    <w:rsid w:val="00AB46B3"/>
    <w:rsid w:val="00AB5473"/>
    <w:rsid w:val="00AB5BA0"/>
    <w:rsid w:val="00AB76A4"/>
    <w:rsid w:val="00AB7B6E"/>
    <w:rsid w:val="00AC2688"/>
    <w:rsid w:val="00AC41AF"/>
    <w:rsid w:val="00AC5716"/>
    <w:rsid w:val="00AC5974"/>
    <w:rsid w:val="00AC621C"/>
    <w:rsid w:val="00AC6CB6"/>
    <w:rsid w:val="00AD082E"/>
    <w:rsid w:val="00AD1A94"/>
    <w:rsid w:val="00AD21C4"/>
    <w:rsid w:val="00AD27FF"/>
    <w:rsid w:val="00AD4AC1"/>
    <w:rsid w:val="00AD6BAD"/>
    <w:rsid w:val="00AD7336"/>
    <w:rsid w:val="00AD76A3"/>
    <w:rsid w:val="00AE0C26"/>
    <w:rsid w:val="00AE32BB"/>
    <w:rsid w:val="00AE3E9E"/>
    <w:rsid w:val="00AE3EED"/>
    <w:rsid w:val="00AE4216"/>
    <w:rsid w:val="00AE45CE"/>
    <w:rsid w:val="00AE739B"/>
    <w:rsid w:val="00AF0FF5"/>
    <w:rsid w:val="00AF183D"/>
    <w:rsid w:val="00AF1F28"/>
    <w:rsid w:val="00AF7785"/>
    <w:rsid w:val="00AF7C96"/>
    <w:rsid w:val="00B0097B"/>
    <w:rsid w:val="00B01A5B"/>
    <w:rsid w:val="00B02C21"/>
    <w:rsid w:val="00B0323E"/>
    <w:rsid w:val="00B110EC"/>
    <w:rsid w:val="00B12E12"/>
    <w:rsid w:val="00B12F11"/>
    <w:rsid w:val="00B13526"/>
    <w:rsid w:val="00B136C3"/>
    <w:rsid w:val="00B13C0C"/>
    <w:rsid w:val="00B13D45"/>
    <w:rsid w:val="00B13DE9"/>
    <w:rsid w:val="00B1470F"/>
    <w:rsid w:val="00B14969"/>
    <w:rsid w:val="00B173E6"/>
    <w:rsid w:val="00B24026"/>
    <w:rsid w:val="00B24DF9"/>
    <w:rsid w:val="00B2704A"/>
    <w:rsid w:val="00B30195"/>
    <w:rsid w:val="00B3034C"/>
    <w:rsid w:val="00B309F2"/>
    <w:rsid w:val="00B30C7E"/>
    <w:rsid w:val="00B3103D"/>
    <w:rsid w:val="00B32D7A"/>
    <w:rsid w:val="00B3411E"/>
    <w:rsid w:val="00B341CA"/>
    <w:rsid w:val="00B35094"/>
    <w:rsid w:val="00B3521F"/>
    <w:rsid w:val="00B354DD"/>
    <w:rsid w:val="00B35C37"/>
    <w:rsid w:val="00B35E2A"/>
    <w:rsid w:val="00B36378"/>
    <w:rsid w:val="00B36477"/>
    <w:rsid w:val="00B40593"/>
    <w:rsid w:val="00B40EC2"/>
    <w:rsid w:val="00B42B01"/>
    <w:rsid w:val="00B42C47"/>
    <w:rsid w:val="00B42EFE"/>
    <w:rsid w:val="00B43877"/>
    <w:rsid w:val="00B44BFE"/>
    <w:rsid w:val="00B504E8"/>
    <w:rsid w:val="00B50A55"/>
    <w:rsid w:val="00B5188C"/>
    <w:rsid w:val="00B52F73"/>
    <w:rsid w:val="00B53430"/>
    <w:rsid w:val="00B53CBB"/>
    <w:rsid w:val="00B55D57"/>
    <w:rsid w:val="00B55F5E"/>
    <w:rsid w:val="00B565AC"/>
    <w:rsid w:val="00B617EF"/>
    <w:rsid w:val="00B64393"/>
    <w:rsid w:val="00B67751"/>
    <w:rsid w:val="00B716FF"/>
    <w:rsid w:val="00B768C1"/>
    <w:rsid w:val="00B77547"/>
    <w:rsid w:val="00B8061E"/>
    <w:rsid w:val="00B80727"/>
    <w:rsid w:val="00B82A76"/>
    <w:rsid w:val="00B82D79"/>
    <w:rsid w:val="00B846DF"/>
    <w:rsid w:val="00B92410"/>
    <w:rsid w:val="00B937A3"/>
    <w:rsid w:val="00B9428E"/>
    <w:rsid w:val="00B97171"/>
    <w:rsid w:val="00BA102E"/>
    <w:rsid w:val="00BA6CB7"/>
    <w:rsid w:val="00BA794A"/>
    <w:rsid w:val="00BB1776"/>
    <w:rsid w:val="00BB4595"/>
    <w:rsid w:val="00BB534A"/>
    <w:rsid w:val="00BB6B8F"/>
    <w:rsid w:val="00BB6C4E"/>
    <w:rsid w:val="00BB7DB7"/>
    <w:rsid w:val="00BB7F79"/>
    <w:rsid w:val="00BC0D99"/>
    <w:rsid w:val="00BC231D"/>
    <w:rsid w:val="00BC2373"/>
    <w:rsid w:val="00BC329A"/>
    <w:rsid w:val="00BC4650"/>
    <w:rsid w:val="00BC5D88"/>
    <w:rsid w:val="00BC6C46"/>
    <w:rsid w:val="00BC75BA"/>
    <w:rsid w:val="00BC7AA9"/>
    <w:rsid w:val="00BC7DEB"/>
    <w:rsid w:val="00BD11F6"/>
    <w:rsid w:val="00BD20D9"/>
    <w:rsid w:val="00BD2E1A"/>
    <w:rsid w:val="00BD3AFD"/>
    <w:rsid w:val="00BD4716"/>
    <w:rsid w:val="00BD47C5"/>
    <w:rsid w:val="00BD599C"/>
    <w:rsid w:val="00BD62E0"/>
    <w:rsid w:val="00BE3F34"/>
    <w:rsid w:val="00BE67C0"/>
    <w:rsid w:val="00BF0A00"/>
    <w:rsid w:val="00BF213D"/>
    <w:rsid w:val="00BF3C25"/>
    <w:rsid w:val="00BF5675"/>
    <w:rsid w:val="00BF6DDA"/>
    <w:rsid w:val="00C007CE"/>
    <w:rsid w:val="00C00BAA"/>
    <w:rsid w:val="00C01A86"/>
    <w:rsid w:val="00C02C67"/>
    <w:rsid w:val="00C03754"/>
    <w:rsid w:val="00C037BC"/>
    <w:rsid w:val="00C048FC"/>
    <w:rsid w:val="00C05570"/>
    <w:rsid w:val="00C0576B"/>
    <w:rsid w:val="00C06CA1"/>
    <w:rsid w:val="00C076C7"/>
    <w:rsid w:val="00C07996"/>
    <w:rsid w:val="00C10877"/>
    <w:rsid w:val="00C13CA9"/>
    <w:rsid w:val="00C14E3A"/>
    <w:rsid w:val="00C15A62"/>
    <w:rsid w:val="00C16429"/>
    <w:rsid w:val="00C172A1"/>
    <w:rsid w:val="00C20A77"/>
    <w:rsid w:val="00C20B61"/>
    <w:rsid w:val="00C22B38"/>
    <w:rsid w:val="00C2533C"/>
    <w:rsid w:val="00C25ABA"/>
    <w:rsid w:val="00C25DD8"/>
    <w:rsid w:val="00C27EC0"/>
    <w:rsid w:val="00C27F66"/>
    <w:rsid w:val="00C3060F"/>
    <w:rsid w:val="00C306BE"/>
    <w:rsid w:val="00C34E7F"/>
    <w:rsid w:val="00C3681B"/>
    <w:rsid w:val="00C404A3"/>
    <w:rsid w:val="00C46555"/>
    <w:rsid w:val="00C51499"/>
    <w:rsid w:val="00C52C09"/>
    <w:rsid w:val="00C54A53"/>
    <w:rsid w:val="00C55709"/>
    <w:rsid w:val="00C60671"/>
    <w:rsid w:val="00C647D2"/>
    <w:rsid w:val="00C65FF0"/>
    <w:rsid w:val="00C66135"/>
    <w:rsid w:val="00C6619F"/>
    <w:rsid w:val="00C663BF"/>
    <w:rsid w:val="00C66945"/>
    <w:rsid w:val="00C7006F"/>
    <w:rsid w:val="00C718D7"/>
    <w:rsid w:val="00C801B7"/>
    <w:rsid w:val="00C80C53"/>
    <w:rsid w:val="00C81E14"/>
    <w:rsid w:val="00C83501"/>
    <w:rsid w:val="00C851AB"/>
    <w:rsid w:val="00C868DD"/>
    <w:rsid w:val="00C928F1"/>
    <w:rsid w:val="00C943EA"/>
    <w:rsid w:val="00C95FB4"/>
    <w:rsid w:val="00C97271"/>
    <w:rsid w:val="00C97C54"/>
    <w:rsid w:val="00CA4CD2"/>
    <w:rsid w:val="00CA6054"/>
    <w:rsid w:val="00CA6BD2"/>
    <w:rsid w:val="00CA6C5B"/>
    <w:rsid w:val="00CA74C5"/>
    <w:rsid w:val="00CB008C"/>
    <w:rsid w:val="00CB026F"/>
    <w:rsid w:val="00CB0CE5"/>
    <w:rsid w:val="00CB1367"/>
    <w:rsid w:val="00CC2895"/>
    <w:rsid w:val="00CC2FA2"/>
    <w:rsid w:val="00CC2FA7"/>
    <w:rsid w:val="00CC4213"/>
    <w:rsid w:val="00CC430A"/>
    <w:rsid w:val="00CD239A"/>
    <w:rsid w:val="00CD3EA3"/>
    <w:rsid w:val="00CD586A"/>
    <w:rsid w:val="00CD624D"/>
    <w:rsid w:val="00CE28E5"/>
    <w:rsid w:val="00CE3BAF"/>
    <w:rsid w:val="00CE41CA"/>
    <w:rsid w:val="00CE5898"/>
    <w:rsid w:val="00CE5B23"/>
    <w:rsid w:val="00CE6378"/>
    <w:rsid w:val="00CE729E"/>
    <w:rsid w:val="00CF153D"/>
    <w:rsid w:val="00CF20A8"/>
    <w:rsid w:val="00CF3894"/>
    <w:rsid w:val="00CF6283"/>
    <w:rsid w:val="00D0004A"/>
    <w:rsid w:val="00D02656"/>
    <w:rsid w:val="00D05644"/>
    <w:rsid w:val="00D0594E"/>
    <w:rsid w:val="00D06DF2"/>
    <w:rsid w:val="00D100AA"/>
    <w:rsid w:val="00D10178"/>
    <w:rsid w:val="00D11E51"/>
    <w:rsid w:val="00D159C3"/>
    <w:rsid w:val="00D20F9D"/>
    <w:rsid w:val="00D21315"/>
    <w:rsid w:val="00D21AEC"/>
    <w:rsid w:val="00D26C08"/>
    <w:rsid w:val="00D3123C"/>
    <w:rsid w:val="00D3129C"/>
    <w:rsid w:val="00D32F6C"/>
    <w:rsid w:val="00D33622"/>
    <w:rsid w:val="00D33F34"/>
    <w:rsid w:val="00D350A1"/>
    <w:rsid w:val="00D35DC8"/>
    <w:rsid w:val="00D35ED7"/>
    <w:rsid w:val="00D44760"/>
    <w:rsid w:val="00D44A8E"/>
    <w:rsid w:val="00D5038B"/>
    <w:rsid w:val="00D52F96"/>
    <w:rsid w:val="00D53F32"/>
    <w:rsid w:val="00D55CA5"/>
    <w:rsid w:val="00D56378"/>
    <w:rsid w:val="00D577E8"/>
    <w:rsid w:val="00D60418"/>
    <w:rsid w:val="00D62481"/>
    <w:rsid w:val="00D64A2F"/>
    <w:rsid w:val="00D67832"/>
    <w:rsid w:val="00D7214C"/>
    <w:rsid w:val="00D777B6"/>
    <w:rsid w:val="00D81B15"/>
    <w:rsid w:val="00D835AA"/>
    <w:rsid w:val="00D8408E"/>
    <w:rsid w:val="00D84C5D"/>
    <w:rsid w:val="00D85242"/>
    <w:rsid w:val="00D85CE5"/>
    <w:rsid w:val="00D86ACE"/>
    <w:rsid w:val="00D86D07"/>
    <w:rsid w:val="00D87154"/>
    <w:rsid w:val="00D906F5"/>
    <w:rsid w:val="00D937CF"/>
    <w:rsid w:val="00D9397B"/>
    <w:rsid w:val="00D93EC3"/>
    <w:rsid w:val="00DA194F"/>
    <w:rsid w:val="00DA2246"/>
    <w:rsid w:val="00DA3F2A"/>
    <w:rsid w:val="00DB42C7"/>
    <w:rsid w:val="00DC09CA"/>
    <w:rsid w:val="00DC1D29"/>
    <w:rsid w:val="00DC22D9"/>
    <w:rsid w:val="00DC38F0"/>
    <w:rsid w:val="00DC470C"/>
    <w:rsid w:val="00DC4F08"/>
    <w:rsid w:val="00DC4FC7"/>
    <w:rsid w:val="00DC7B60"/>
    <w:rsid w:val="00DC7EF0"/>
    <w:rsid w:val="00DC7F3F"/>
    <w:rsid w:val="00DD0FF8"/>
    <w:rsid w:val="00DD22C7"/>
    <w:rsid w:val="00DD43EF"/>
    <w:rsid w:val="00DD6290"/>
    <w:rsid w:val="00DD7A66"/>
    <w:rsid w:val="00DD7BF0"/>
    <w:rsid w:val="00DE03FB"/>
    <w:rsid w:val="00DE0D05"/>
    <w:rsid w:val="00DE0E68"/>
    <w:rsid w:val="00DE5974"/>
    <w:rsid w:val="00DE68E4"/>
    <w:rsid w:val="00DF328A"/>
    <w:rsid w:val="00DF3496"/>
    <w:rsid w:val="00DF349F"/>
    <w:rsid w:val="00DF6DEC"/>
    <w:rsid w:val="00DF6F0B"/>
    <w:rsid w:val="00DF73E1"/>
    <w:rsid w:val="00E00758"/>
    <w:rsid w:val="00E0326F"/>
    <w:rsid w:val="00E0437A"/>
    <w:rsid w:val="00E04B7B"/>
    <w:rsid w:val="00E04DDC"/>
    <w:rsid w:val="00E0657B"/>
    <w:rsid w:val="00E1142E"/>
    <w:rsid w:val="00E1158B"/>
    <w:rsid w:val="00E127D3"/>
    <w:rsid w:val="00E13609"/>
    <w:rsid w:val="00E13B4B"/>
    <w:rsid w:val="00E141B1"/>
    <w:rsid w:val="00E144C8"/>
    <w:rsid w:val="00E154B4"/>
    <w:rsid w:val="00E15BF6"/>
    <w:rsid w:val="00E15DDF"/>
    <w:rsid w:val="00E1676D"/>
    <w:rsid w:val="00E228CC"/>
    <w:rsid w:val="00E261EB"/>
    <w:rsid w:val="00E26229"/>
    <w:rsid w:val="00E276C7"/>
    <w:rsid w:val="00E30D0F"/>
    <w:rsid w:val="00E31806"/>
    <w:rsid w:val="00E333B0"/>
    <w:rsid w:val="00E3372A"/>
    <w:rsid w:val="00E3586A"/>
    <w:rsid w:val="00E4057A"/>
    <w:rsid w:val="00E409CD"/>
    <w:rsid w:val="00E4175A"/>
    <w:rsid w:val="00E437D8"/>
    <w:rsid w:val="00E43B57"/>
    <w:rsid w:val="00E455D5"/>
    <w:rsid w:val="00E45975"/>
    <w:rsid w:val="00E4694B"/>
    <w:rsid w:val="00E50707"/>
    <w:rsid w:val="00E5176F"/>
    <w:rsid w:val="00E54133"/>
    <w:rsid w:val="00E556A6"/>
    <w:rsid w:val="00E5647B"/>
    <w:rsid w:val="00E5679F"/>
    <w:rsid w:val="00E5691D"/>
    <w:rsid w:val="00E57EC9"/>
    <w:rsid w:val="00E63BDE"/>
    <w:rsid w:val="00E64F70"/>
    <w:rsid w:val="00E65F77"/>
    <w:rsid w:val="00E66292"/>
    <w:rsid w:val="00E67551"/>
    <w:rsid w:val="00E6769F"/>
    <w:rsid w:val="00E67EF9"/>
    <w:rsid w:val="00E7022F"/>
    <w:rsid w:val="00E7149F"/>
    <w:rsid w:val="00E73090"/>
    <w:rsid w:val="00E735E5"/>
    <w:rsid w:val="00E74497"/>
    <w:rsid w:val="00E7624B"/>
    <w:rsid w:val="00E76A76"/>
    <w:rsid w:val="00E8123E"/>
    <w:rsid w:val="00E81A36"/>
    <w:rsid w:val="00E820DA"/>
    <w:rsid w:val="00E82B9C"/>
    <w:rsid w:val="00E83049"/>
    <w:rsid w:val="00E83664"/>
    <w:rsid w:val="00E84B08"/>
    <w:rsid w:val="00E85F8E"/>
    <w:rsid w:val="00E86A01"/>
    <w:rsid w:val="00E87CCD"/>
    <w:rsid w:val="00E87E6A"/>
    <w:rsid w:val="00E9184B"/>
    <w:rsid w:val="00E92722"/>
    <w:rsid w:val="00E935D9"/>
    <w:rsid w:val="00E936A5"/>
    <w:rsid w:val="00E93977"/>
    <w:rsid w:val="00E946FA"/>
    <w:rsid w:val="00E947E1"/>
    <w:rsid w:val="00E95945"/>
    <w:rsid w:val="00E95B40"/>
    <w:rsid w:val="00EA02D2"/>
    <w:rsid w:val="00EA1080"/>
    <w:rsid w:val="00EA10CE"/>
    <w:rsid w:val="00EA39DA"/>
    <w:rsid w:val="00EA4739"/>
    <w:rsid w:val="00EA4BDF"/>
    <w:rsid w:val="00EA58E4"/>
    <w:rsid w:val="00EA5CCC"/>
    <w:rsid w:val="00EA72B6"/>
    <w:rsid w:val="00EB0691"/>
    <w:rsid w:val="00EB0CDC"/>
    <w:rsid w:val="00EB116E"/>
    <w:rsid w:val="00EB3F45"/>
    <w:rsid w:val="00EC0EED"/>
    <w:rsid w:val="00EC127B"/>
    <w:rsid w:val="00EC2DB5"/>
    <w:rsid w:val="00EC387E"/>
    <w:rsid w:val="00EC51F5"/>
    <w:rsid w:val="00EC5575"/>
    <w:rsid w:val="00EC6330"/>
    <w:rsid w:val="00EC72EE"/>
    <w:rsid w:val="00ED288D"/>
    <w:rsid w:val="00ED49D8"/>
    <w:rsid w:val="00ED4AC2"/>
    <w:rsid w:val="00EE1167"/>
    <w:rsid w:val="00EE1289"/>
    <w:rsid w:val="00EE17F7"/>
    <w:rsid w:val="00EE25E2"/>
    <w:rsid w:val="00EE264F"/>
    <w:rsid w:val="00EE2DBA"/>
    <w:rsid w:val="00EE3BEF"/>
    <w:rsid w:val="00EE3D39"/>
    <w:rsid w:val="00EE3D85"/>
    <w:rsid w:val="00EE43F3"/>
    <w:rsid w:val="00EE4D79"/>
    <w:rsid w:val="00EE700D"/>
    <w:rsid w:val="00EF32BB"/>
    <w:rsid w:val="00EF39BB"/>
    <w:rsid w:val="00EF5F9F"/>
    <w:rsid w:val="00EF613E"/>
    <w:rsid w:val="00EF6A6A"/>
    <w:rsid w:val="00EF71C0"/>
    <w:rsid w:val="00EF7CC0"/>
    <w:rsid w:val="00F03588"/>
    <w:rsid w:val="00F03E95"/>
    <w:rsid w:val="00F06011"/>
    <w:rsid w:val="00F06BEC"/>
    <w:rsid w:val="00F101A6"/>
    <w:rsid w:val="00F10A7E"/>
    <w:rsid w:val="00F11650"/>
    <w:rsid w:val="00F11F04"/>
    <w:rsid w:val="00F1268F"/>
    <w:rsid w:val="00F16FA8"/>
    <w:rsid w:val="00F209FA"/>
    <w:rsid w:val="00F20A78"/>
    <w:rsid w:val="00F20DA1"/>
    <w:rsid w:val="00F21E8B"/>
    <w:rsid w:val="00F22789"/>
    <w:rsid w:val="00F23091"/>
    <w:rsid w:val="00F2401C"/>
    <w:rsid w:val="00F243D7"/>
    <w:rsid w:val="00F25610"/>
    <w:rsid w:val="00F27082"/>
    <w:rsid w:val="00F42F15"/>
    <w:rsid w:val="00F442EA"/>
    <w:rsid w:val="00F471AB"/>
    <w:rsid w:val="00F473D7"/>
    <w:rsid w:val="00F529B4"/>
    <w:rsid w:val="00F52A5F"/>
    <w:rsid w:val="00F5439F"/>
    <w:rsid w:val="00F56A49"/>
    <w:rsid w:val="00F571C2"/>
    <w:rsid w:val="00F57330"/>
    <w:rsid w:val="00F576CC"/>
    <w:rsid w:val="00F57835"/>
    <w:rsid w:val="00F57876"/>
    <w:rsid w:val="00F60095"/>
    <w:rsid w:val="00F603D9"/>
    <w:rsid w:val="00F60CCC"/>
    <w:rsid w:val="00F61E3A"/>
    <w:rsid w:val="00F625D1"/>
    <w:rsid w:val="00F63CAA"/>
    <w:rsid w:val="00F6629C"/>
    <w:rsid w:val="00F67E4B"/>
    <w:rsid w:val="00F7113C"/>
    <w:rsid w:val="00F715CA"/>
    <w:rsid w:val="00F7185A"/>
    <w:rsid w:val="00F729AA"/>
    <w:rsid w:val="00F72CA3"/>
    <w:rsid w:val="00F743EF"/>
    <w:rsid w:val="00F7498D"/>
    <w:rsid w:val="00F76376"/>
    <w:rsid w:val="00F77DCE"/>
    <w:rsid w:val="00F820E7"/>
    <w:rsid w:val="00F825DB"/>
    <w:rsid w:val="00F84CF9"/>
    <w:rsid w:val="00F86B1C"/>
    <w:rsid w:val="00F877CD"/>
    <w:rsid w:val="00F87ED5"/>
    <w:rsid w:val="00F920AA"/>
    <w:rsid w:val="00F927DE"/>
    <w:rsid w:val="00F93077"/>
    <w:rsid w:val="00F93FEC"/>
    <w:rsid w:val="00F964AA"/>
    <w:rsid w:val="00F97418"/>
    <w:rsid w:val="00FA3588"/>
    <w:rsid w:val="00FA6101"/>
    <w:rsid w:val="00FA731B"/>
    <w:rsid w:val="00FA7B5D"/>
    <w:rsid w:val="00FB1FC3"/>
    <w:rsid w:val="00FB3D6A"/>
    <w:rsid w:val="00FB4D86"/>
    <w:rsid w:val="00FC0F79"/>
    <w:rsid w:val="00FC14FF"/>
    <w:rsid w:val="00FC2CAC"/>
    <w:rsid w:val="00FC3324"/>
    <w:rsid w:val="00FC36AC"/>
    <w:rsid w:val="00FC4E65"/>
    <w:rsid w:val="00FC535E"/>
    <w:rsid w:val="00FC5466"/>
    <w:rsid w:val="00FC79BE"/>
    <w:rsid w:val="00FD4320"/>
    <w:rsid w:val="00FD68EB"/>
    <w:rsid w:val="00FD6F30"/>
    <w:rsid w:val="00FE0012"/>
    <w:rsid w:val="00FE32BE"/>
    <w:rsid w:val="00FF2258"/>
    <w:rsid w:val="00FF4A4C"/>
    <w:rsid w:val="00FF6249"/>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E32B54"/>
  <w15:chartTrackingRefBased/>
  <w15:docId w15:val="{AA085506-A54F-41F4-B3B0-CC46321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3A"/>
    <w:pPr>
      <w:spacing w:after="0" w:line="240" w:lineRule="auto"/>
    </w:pPr>
    <w:rPr>
      <w:rFonts w:cstheme="minorHAnsi"/>
    </w:rPr>
  </w:style>
  <w:style w:type="paragraph" w:styleId="Heading1">
    <w:name w:val="heading 1"/>
    <w:basedOn w:val="Normal"/>
    <w:next w:val="Normal"/>
    <w:link w:val="Heading1Char"/>
    <w:uiPriority w:val="9"/>
    <w:qFormat/>
    <w:rsid w:val="00210F3E"/>
    <w:pPr>
      <w:spacing w:before="200" w:after="80"/>
      <w:contextualSpacing/>
      <w:outlineLvl w:val="0"/>
    </w:pPr>
    <w:rPr>
      <w:b/>
      <w:u w:val="single"/>
    </w:rPr>
  </w:style>
  <w:style w:type="paragraph" w:styleId="Heading2">
    <w:name w:val="heading 2"/>
    <w:basedOn w:val="Heading1"/>
    <w:next w:val="Normal"/>
    <w:link w:val="Heading2Char"/>
    <w:uiPriority w:val="9"/>
    <w:unhideWhenUsed/>
    <w:qFormat/>
    <w:rsid w:val="00E7022F"/>
    <w:pPr>
      <w:outlineLvl w:val="1"/>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79"/>
    <w:pPr>
      <w:tabs>
        <w:tab w:val="center" w:pos="4680"/>
        <w:tab w:val="right" w:pos="9360"/>
      </w:tabs>
    </w:pPr>
  </w:style>
  <w:style w:type="character" w:customStyle="1" w:styleId="HeaderChar">
    <w:name w:val="Header Char"/>
    <w:basedOn w:val="DefaultParagraphFont"/>
    <w:link w:val="Header"/>
    <w:uiPriority w:val="99"/>
    <w:rsid w:val="00EE4D79"/>
    <w:rPr>
      <w:rFonts w:ascii="Times New Roman" w:hAnsi="Times New Roman" w:cs="Arial"/>
      <w:sz w:val="24"/>
      <w:szCs w:val="24"/>
    </w:rPr>
  </w:style>
  <w:style w:type="paragraph" w:styleId="Footer">
    <w:name w:val="footer"/>
    <w:basedOn w:val="Normal"/>
    <w:link w:val="FooterChar"/>
    <w:uiPriority w:val="99"/>
    <w:unhideWhenUsed/>
    <w:rsid w:val="00EE4D79"/>
    <w:pPr>
      <w:tabs>
        <w:tab w:val="center" w:pos="4680"/>
        <w:tab w:val="right" w:pos="9360"/>
      </w:tabs>
    </w:pPr>
  </w:style>
  <w:style w:type="character" w:customStyle="1" w:styleId="FooterChar">
    <w:name w:val="Footer Char"/>
    <w:basedOn w:val="DefaultParagraphFont"/>
    <w:link w:val="Footer"/>
    <w:uiPriority w:val="99"/>
    <w:rsid w:val="00EE4D79"/>
    <w:rPr>
      <w:rFonts w:ascii="Times New Roman" w:hAnsi="Times New Roman" w:cs="Arial"/>
      <w:sz w:val="24"/>
      <w:szCs w:val="24"/>
    </w:rPr>
  </w:style>
  <w:style w:type="paragraph" w:styleId="ListParagraph">
    <w:name w:val="List Paragraph"/>
    <w:basedOn w:val="Normal"/>
    <w:uiPriority w:val="34"/>
    <w:qFormat/>
    <w:rsid w:val="00EE4D79"/>
    <w:rPr>
      <w:rFonts w:eastAsia="Calibri" w:cs="Times New Roman"/>
    </w:rPr>
  </w:style>
  <w:style w:type="paragraph" w:styleId="NormalWeb">
    <w:name w:val="Normal (Web)"/>
    <w:basedOn w:val="Normal"/>
    <w:uiPriority w:val="99"/>
    <w:semiHidden/>
    <w:unhideWhenUsed/>
    <w:rsid w:val="00EE4D79"/>
    <w:pPr>
      <w:spacing w:before="100" w:beforeAutospacing="1" w:after="100" w:afterAutospacing="1"/>
    </w:pPr>
    <w:rPr>
      <w:rFonts w:eastAsiaTheme="minorEastAsia" w:cs="Times New Roman"/>
    </w:rPr>
  </w:style>
  <w:style w:type="paragraph" w:styleId="BalloonText">
    <w:name w:val="Balloon Text"/>
    <w:basedOn w:val="Normal"/>
    <w:link w:val="BalloonTextChar"/>
    <w:uiPriority w:val="99"/>
    <w:semiHidden/>
    <w:unhideWhenUsed/>
    <w:rsid w:val="00A7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65"/>
    <w:rPr>
      <w:rFonts w:ascii="Segoe UI" w:hAnsi="Segoe UI" w:cs="Segoe UI"/>
      <w:sz w:val="18"/>
      <w:szCs w:val="18"/>
    </w:rPr>
  </w:style>
  <w:style w:type="character" w:styleId="CommentReference">
    <w:name w:val="annotation reference"/>
    <w:basedOn w:val="DefaultParagraphFont"/>
    <w:uiPriority w:val="99"/>
    <w:semiHidden/>
    <w:unhideWhenUsed/>
    <w:rsid w:val="00056ED0"/>
    <w:rPr>
      <w:sz w:val="16"/>
      <w:szCs w:val="16"/>
    </w:rPr>
  </w:style>
  <w:style w:type="paragraph" w:styleId="CommentText">
    <w:name w:val="annotation text"/>
    <w:basedOn w:val="Normal"/>
    <w:link w:val="CommentTextChar"/>
    <w:uiPriority w:val="99"/>
    <w:semiHidden/>
    <w:unhideWhenUsed/>
    <w:rsid w:val="00056ED0"/>
    <w:rPr>
      <w:sz w:val="20"/>
      <w:szCs w:val="20"/>
    </w:rPr>
  </w:style>
  <w:style w:type="character" w:customStyle="1" w:styleId="CommentTextChar">
    <w:name w:val="Comment Text Char"/>
    <w:basedOn w:val="DefaultParagraphFont"/>
    <w:link w:val="CommentText"/>
    <w:uiPriority w:val="99"/>
    <w:semiHidden/>
    <w:rsid w:val="00056ED0"/>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056ED0"/>
    <w:rPr>
      <w:b/>
      <w:bCs/>
    </w:rPr>
  </w:style>
  <w:style w:type="character" w:customStyle="1" w:styleId="CommentSubjectChar">
    <w:name w:val="Comment Subject Char"/>
    <w:basedOn w:val="CommentTextChar"/>
    <w:link w:val="CommentSubject"/>
    <w:uiPriority w:val="99"/>
    <w:semiHidden/>
    <w:rsid w:val="00056ED0"/>
    <w:rPr>
      <w:rFonts w:ascii="Times New Roman" w:hAnsi="Times New Roman" w:cs="Arial"/>
      <w:b/>
      <w:bCs/>
      <w:sz w:val="20"/>
      <w:szCs w:val="20"/>
    </w:rPr>
  </w:style>
  <w:style w:type="paragraph" w:styleId="Revision">
    <w:name w:val="Revision"/>
    <w:hidden/>
    <w:uiPriority w:val="99"/>
    <w:semiHidden/>
    <w:rsid w:val="00542E12"/>
    <w:pPr>
      <w:spacing w:after="0" w:line="240" w:lineRule="auto"/>
    </w:pPr>
    <w:rPr>
      <w:rFonts w:ascii="Times New Roman" w:hAnsi="Times New Roman" w:cs="Arial"/>
      <w:sz w:val="24"/>
      <w:szCs w:val="24"/>
    </w:rPr>
  </w:style>
  <w:style w:type="table" w:styleId="TableGrid">
    <w:name w:val="Table Grid"/>
    <w:basedOn w:val="TableNormal"/>
    <w:uiPriority w:val="39"/>
    <w:rsid w:val="00DD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F3E"/>
    <w:rPr>
      <w:rFonts w:cstheme="minorHAnsi"/>
      <w:b/>
      <w:u w:val="single"/>
    </w:rPr>
  </w:style>
  <w:style w:type="character" w:customStyle="1" w:styleId="Heading2Char">
    <w:name w:val="Heading 2 Char"/>
    <w:basedOn w:val="DefaultParagraphFont"/>
    <w:link w:val="Heading2"/>
    <w:uiPriority w:val="9"/>
    <w:rsid w:val="00E7022F"/>
    <w:rPr>
      <w:rFonts w:cstheme="minorHAnsi"/>
      <w:b/>
      <w:i/>
    </w:rPr>
  </w:style>
  <w:style w:type="paragraph" w:styleId="NoSpacing">
    <w:name w:val="No Spacing"/>
    <w:uiPriority w:val="1"/>
    <w:qFormat/>
    <w:rsid w:val="00A17CF1"/>
    <w:pPr>
      <w:spacing w:after="0" w:line="240" w:lineRule="auto"/>
    </w:pPr>
    <w:rPr>
      <w:rFonts w:cs="Arial"/>
      <w:sz w:val="24"/>
      <w:szCs w:val="24"/>
    </w:rPr>
  </w:style>
  <w:style w:type="character" w:styleId="Hyperlink">
    <w:name w:val="Hyperlink"/>
    <w:basedOn w:val="DefaultParagraphFont"/>
    <w:uiPriority w:val="99"/>
    <w:unhideWhenUsed/>
    <w:rsid w:val="00EF5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66">
      <w:bodyDiv w:val="1"/>
      <w:marLeft w:val="0"/>
      <w:marRight w:val="0"/>
      <w:marTop w:val="0"/>
      <w:marBottom w:val="0"/>
      <w:divBdr>
        <w:top w:val="none" w:sz="0" w:space="0" w:color="auto"/>
        <w:left w:val="none" w:sz="0" w:space="0" w:color="auto"/>
        <w:bottom w:val="none" w:sz="0" w:space="0" w:color="auto"/>
        <w:right w:val="none" w:sz="0" w:space="0" w:color="auto"/>
      </w:divBdr>
    </w:div>
    <w:div w:id="245580959">
      <w:bodyDiv w:val="1"/>
      <w:marLeft w:val="0"/>
      <w:marRight w:val="0"/>
      <w:marTop w:val="0"/>
      <w:marBottom w:val="0"/>
      <w:divBdr>
        <w:top w:val="none" w:sz="0" w:space="0" w:color="auto"/>
        <w:left w:val="none" w:sz="0" w:space="0" w:color="auto"/>
        <w:bottom w:val="none" w:sz="0" w:space="0" w:color="auto"/>
        <w:right w:val="none" w:sz="0" w:space="0" w:color="auto"/>
      </w:divBdr>
    </w:div>
    <w:div w:id="376123518">
      <w:bodyDiv w:val="1"/>
      <w:marLeft w:val="0"/>
      <w:marRight w:val="0"/>
      <w:marTop w:val="0"/>
      <w:marBottom w:val="0"/>
      <w:divBdr>
        <w:top w:val="none" w:sz="0" w:space="0" w:color="auto"/>
        <w:left w:val="none" w:sz="0" w:space="0" w:color="auto"/>
        <w:bottom w:val="none" w:sz="0" w:space="0" w:color="auto"/>
        <w:right w:val="none" w:sz="0" w:space="0" w:color="auto"/>
      </w:divBdr>
      <w:divsChild>
        <w:div w:id="928346796">
          <w:marLeft w:val="806"/>
          <w:marRight w:val="0"/>
          <w:marTop w:val="200"/>
          <w:marBottom w:val="0"/>
          <w:divBdr>
            <w:top w:val="none" w:sz="0" w:space="0" w:color="auto"/>
            <w:left w:val="none" w:sz="0" w:space="0" w:color="auto"/>
            <w:bottom w:val="none" w:sz="0" w:space="0" w:color="auto"/>
            <w:right w:val="none" w:sz="0" w:space="0" w:color="auto"/>
          </w:divBdr>
        </w:div>
        <w:div w:id="294140608">
          <w:marLeft w:val="806"/>
          <w:marRight w:val="0"/>
          <w:marTop w:val="200"/>
          <w:marBottom w:val="0"/>
          <w:divBdr>
            <w:top w:val="none" w:sz="0" w:space="0" w:color="auto"/>
            <w:left w:val="none" w:sz="0" w:space="0" w:color="auto"/>
            <w:bottom w:val="none" w:sz="0" w:space="0" w:color="auto"/>
            <w:right w:val="none" w:sz="0" w:space="0" w:color="auto"/>
          </w:divBdr>
        </w:div>
        <w:div w:id="296839908">
          <w:marLeft w:val="806"/>
          <w:marRight w:val="0"/>
          <w:marTop w:val="200"/>
          <w:marBottom w:val="0"/>
          <w:divBdr>
            <w:top w:val="none" w:sz="0" w:space="0" w:color="auto"/>
            <w:left w:val="none" w:sz="0" w:space="0" w:color="auto"/>
            <w:bottom w:val="none" w:sz="0" w:space="0" w:color="auto"/>
            <w:right w:val="none" w:sz="0" w:space="0" w:color="auto"/>
          </w:divBdr>
        </w:div>
        <w:div w:id="721290509">
          <w:marLeft w:val="806"/>
          <w:marRight w:val="0"/>
          <w:marTop w:val="200"/>
          <w:marBottom w:val="0"/>
          <w:divBdr>
            <w:top w:val="none" w:sz="0" w:space="0" w:color="auto"/>
            <w:left w:val="none" w:sz="0" w:space="0" w:color="auto"/>
            <w:bottom w:val="none" w:sz="0" w:space="0" w:color="auto"/>
            <w:right w:val="none" w:sz="0" w:space="0" w:color="auto"/>
          </w:divBdr>
        </w:div>
        <w:div w:id="1598713079">
          <w:marLeft w:val="806"/>
          <w:marRight w:val="0"/>
          <w:marTop w:val="200"/>
          <w:marBottom w:val="0"/>
          <w:divBdr>
            <w:top w:val="none" w:sz="0" w:space="0" w:color="auto"/>
            <w:left w:val="none" w:sz="0" w:space="0" w:color="auto"/>
            <w:bottom w:val="none" w:sz="0" w:space="0" w:color="auto"/>
            <w:right w:val="none" w:sz="0" w:space="0" w:color="auto"/>
          </w:divBdr>
        </w:div>
        <w:div w:id="665666871">
          <w:marLeft w:val="806"/>
          <w:marRight w:val="0"/>
          <w:marTop w:val="200"/>
          <w:marBottom w:val="0"/>
          <w:divBdr>
            <w:top w:val="none" w:sz="0" w:space="0" w:color="auto"/>
            <w:left w:val="none" w:sz="0" w:space="0" w:color="auto"/>
            <w:bottom w:val="none" w:sz="0" w:space="0" w:color="auto"/>
            <w:right w:val="none" w:sz="0" w:space="0" w:color="auto"/>
          </w:divBdr>
        </w:div>
        <w:div w:id="103892590">
          <w:marLeft w:val="806"/>
          <w:marRight w:val="0"/>
          <w:marTop w:val="200"/>
          <w:marBottom w:val="0"/>
          <w:divBdr>
            <w:top w:val="none" w:sz="0" w:space="0" w:color="auto"/>
            <w:left w:val="none" w:sz="0" w:space="0" w:color="auto"/>
            <w:bottom w:val="none" w:sz="0" w:space="0" w:color="auto"/>
            <w:right w:val="none" w:sz="0" w:space="0" w:color="auto"/>
          </w:divBdr>
        </w:div>
      </w:divsChild>
    </w:div>
    <w:div w:id="651297903">
      <w:bodyDiv w:val="1"/>
      <w:marLeft w:val="0"/>
      <w:marRight w:val="0"/>
      <w:marTop w:val="0"/>
      <w:marBottom w:val="0"/>
      <w:divBdr>
        <w:top w:val="none" w:sz="0" w:space="0" w:color="auto"/>
        <w:left w:val="none" w:sz="0" w:space="0" w:color="auto"/>
        <w:bottom w:val="none" w:sz="0" w:space="0" w:color="auto"/>
        <w:right w:val="none" w:sz="0" w:space="0" w:color="auto"/>
      </w:divBdr>
    </w:div>
    <w:div w:id="1029716826">
      <w:bodyDiv w:val="1"/>
      <w:marLeft w:val="0"/>
      <w:marRight w:val="0"/>
      <w:marTop w:val="0"/>
      <w:marBottom w:val="0"/>
      <w:divBdr>
        <w:top w:val="none" w:sz="0" w:space="0" w:color="auto"/>
        <w:left w:val="none" w:sz="0" w:space="0" w:color="auto"/>
        <w:bottom w:val="none" w:sz="0" w:space="0" w:color="auto"/>
        <w:right w:val="none" w:sz="0" w:space="0" w:color="auto"/>
      </w:divBdr>
    </w:div>
    <w:div w:id="1246184258">
      <w:bodyDiv w:val="1"/>
      <w:marLeft w:val="0"/>
      <w:marRight w:val="0"/>
      <w:marTop w:val="0"/>
      <w:marBottom w:val="0"/>
      <w:divBdr>
        <w:top w:val="none" w:sz="0" w:space="0" w:color="auto"/>
        <w:left w:val="none" w:sz="0" w:space="0" w:color="auto"/>
        <w:bottom w:val="none" w:sz="0" w:space="0" w:color="auto"/>
        <w:right w:val="none" w:sz="0" w:space="0" w:color="auto"/>
      </w:divBdr>
    </w:div>
    <w:div w:id="1276056559">
      <w:bodyDiv w:val="1"/>
      <w:marLeft w:val="0"/>
      <w:marRight w:val="0"/>
      <w:marTop w:val="0"/>
      <w:marBottom w:val="0"/>
      <w:divBdr>
        <w:top w:val="none" w:sz="0" w:space="0" w:color="auto"/>
        <w:left w:val="none" w:sz="0" w:space="0" w:color="auto"/>
        <w:bottom w:val="none" w:sz="0" w:space="0" w:color="auto"/>
        <w:right w:val="none" w:sz="0" w:space="0" w:color="auto"/>
      </w:divBdr>
    </w:div>
    <w:div w:id="1539974155">
      <w:bodyDiv w:val="1"/>
      <w:marLeft w:val="0"/>
      <w:marRight w:val="0"/>
      <w:marTop w:val="0"/>
      <w:marBottom w:val="0"/>
      <w:divBdr>
        <w:top w:val="none" w:sz="0" w:space="0" w:color="auto"/>
        <w:left w:val="none" w:sz="0" w:space="0" w:color="auto"/>
        <w:bottom w:val="none" w:sz="0" w:space="0" w:color="auto"/>
        <w:right w:val="none" w:sz="0" w:space="0" w:color="auto"/>
      </w:divBdr>
    </w:div>
    <w:div w:id="1832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rah_d_yates@fw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ps.usgs.gov/MRGESCP/documents/collaborative-seminar-hummel-bosque-assessment-and-update-prioritiz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ennifer_l_davis@fw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usgs.gov/MRGESCP/documents/samis-user-guide-1-1-1" TargetMode="External"/><Relationship Id="rId5" Type="http://schemas.openxmlformats.org/officeDocument/2006/relationships/webSettings" Target="webSettings.xml"/><Relationship Id="rId15" Type="http://schemas.openxmlformats.org/officeDocument/2006/relationships/hyperlink" Target="mailto:jennifer_l_davis@fws.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k_brennan@fw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68D3-51D7-4F0C-B01E-13DE38ED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Tuineau</dc:creator>
  <cp:keywords/>
  <dc:description/>
  <cp:lastModifiedBy>Michelle Tuineau</cp:lastModifiedBy>
  <cp:revision>4</cp:revision>
  <dcterms:created xsi:type="dcterms:W3CDTF">2023-03-23T16:44:00Z</dcterms:created>
  <dcterms:modified xsi:type="dcterms:W3CDTF">2023-03-24T00:20:00Z</dcterms:modified>
</cp:coreProperties>
</file>