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D9114" w14:textId="77777777" w:rsidR="00EE4D79" w:rsidRPr="00E03F15" w:rsidRDefault="00EE4D79" w:rsidP="00100254">
      <w:pPr>
        <w:tabs>
          <w:tab w:val="left" w:pos="3450"/>
        </w:tabs>
        <w:spacing w:line="240" w:lineRule="auto"/>
        <w:ind w:left="3600" w:hanging="3600"/>
        <w:jc w:val="center"/>
        <w:rPr>
          <w:rFonts w:asciiTheme="minorHAnsi" w:hAnsiTheme="minorHAnsi" w:cstheme="minorHAnsi"/>
          <w:b/>
          <w:sz w:val="22"/>
          <w:szCs w:val="22"/>
        </w:rPr>
      </w:pPr>
      <w:r w:rsidRPr="00E03F15">
        <w:rPr>
          <w:rFonts w:asciiTheme="minorHAnsi" w:hAnsiTheme="minorHAnsi" w:cstheme="minorHAnsi"/>
          <w:b/>
          <w:sz w:val="22"/>
          <w:szCs w:val="22"/>
        </w:rPr>
        <w:t>Executive Committee (EC)</w:t>
      </w:r>
    </w:p>
    <w:p w14:paraId="0CDE92F1" w14:textId="33E3F021" w:rsidR="00EE4D79" w:rsidRPr="00E03F15" w:rsidRDefault="00EE4D79" w:rsidP="00125601">
      <w:pPr>
        <w:tabs>
          <w:tab w:val="left" w:pos="3450"/>
        </w:tabs>
        <w:spacing w:line="240" w:lineRule="auto"/>
        <w:jc w:val="center"/>
        <w:rPr>
          <w:rFonts w:asciiTheme="minorHAnsi" w:hAnsiTheme="minorHAnsi" w:cstheme="minorHAnsi"/>
          <w:b/>
          <w:sz w:val="22"/>
          <w:szCs w:val="22"/>
        </w:rPr>
      </w:pPr>
      <w:r w:rsidRPr="00E03F15">
        <w:rPr>
          <w:rFonts w:asciiTheme="minorHAnsi" w:hAnsiTheme="minorHAnsi" w:cstheme="minorHAnsi"/>
          <w:b/>
          <w:sz w:val="22"/>
          <w:szCs w:val="22"/>
        </w:rPr>
        <w:t xml:space="preserve">Meeting </w:t>
      </w:r>
      <w:r w:rsidR="00A65C23" w:rsidRPr="00E03F15">
        <w:rPr>
          <w:rFonts w:asciiTheme="minorHAnsi" w:hAnsiTheme="minorHAnsi" w:cstheme="minorHAnsi"/>
          <w:b/>
          <w:sz w:val="22"/>
          <w:szCs w:val="22"/>
        </w:rPr>
        <w:t>Follow-Up</w:t>
      </w:r>
    </w:p>
    <w:p w14:paraId="095D49A5" w14:textId="77777777" w:rsidR="00DD7A66" w:rsidRPr="00E03F15" w:rsidRDefault="00DD7A66" w:rsidP="00125601">
      <w:pPr>
        <w:tabs>
          <w:tab w:val="left" w:pos="3450"/>
        </w:tabs>
        <w:spacing w:line="240" w:lineRule="auto"/>
        <w:jc w:val="center"/>
        <w:rPr>
          <w:rFonts w:asciiTheme="minorHAnsi" w:hAnsiTheme="minorHAnsi" w:cstheme="minorHAnsi"/>
          <w:b/>
          <w:sz w:val="22"/>
          <w:szCs w:val="22"/>
        </w:rPr>
      </w:pPr>
    </w:p>
    <w:p w14:paraId="51B7DAA7" w14:textId="3E640DC2" w:rsidR="00EE4D79" w:rsidRPr="00E03F15" w:rsidRDefault="002829DE" w:rsidP="00125601">
      <w:pPr>
        <w:tabs>
          <w:tab w:val="left" w:pos="3450"/>
        </w:tabs>
        <w:spacing w:line="240" w:lineRule="auto"/>
        <w:jc w:val="center"/>
        <w:rPr>
          <w:rFonts w:asciiTheme="minorHAnsi" w:hAnsiTheme="minorHAnsi" w:cstheme="minorHAnsi"/>
          <w:b/>
          <w:sz w:val="22"/>
          <w:szCs w:val="22"/>
        </w:rPr>
      </w:pPr>
      <w:r>
        <w:rPr>
          <w:rFonts w:asciiTheme="minorHAnsi" w:hAnsiTheme="minorHAnsi" w:cstheme="minorHAnsi"/>
          <w:b/>
          <w:sz w:val="22"/>
          <w:szCs w:val="22"/>
        </w:rPr>
        <w:t>March</w:t>
      </w:r>
      <w:r w:rsidR="00737FDB">
        <w:rPr>
          <w:rFonts w:asciiTheme="minorHAnsi" w:hAnsiTheme="minorHAnsi" w:cstheme="minorHAnsi"/>
          <w:b/>
          <w:sz w:val="22"/>
          <w:szCs w:val="22"/>
        </w:rPr>
        <w:t xml:space="preserve"> </w:t>
      </w:r>
      <w:r>
        <w:rPr>
          <w:rFonts w:asciiTheme="minorHAnsi" w:hAnsiTheme="minorHAnsi" w:cstheme="minorHAnsi"/>
          <w:b/>
          <w:sz w:val="22"/>
          <w:szCs w:val="22"/>
        </w:rPr>
        <w:t>23, 2022</w:t>
      </w:r>
      <w:r w:rsidR="00737FDB">
        <w:rPr>
          <w:rFonts w:asciiTheme="minorHAnsi" w:hAnsiTheme="minorHAnsi" w:cstheme="minorHAnsi"/>
          <w:b/>
          <w:sz w:val="22"/>
          <w:szCs w:val="22"/>
        </w:rPr>
        <w:t>; 1</w:t>
      </w:r>
      <w:r w:rsidR="00D659F0" w:rsidRPr="00E03F15">
        <w:rPr>
          <w:rFonts w:asciiTheme="minorHAnsi" w:hAnsiTheme="minorHAnsi" w:cstheme="minorHAnsi"/>
          <w:b/>
          <w:sz w:val="22"/>
          <w:szCs w:val="22"/>
        </w:rPr>
        <w:t>:00 AM</w:t>
      </w:r>
      <w:r w:rsidR="00D659F0" w:rsidRPr="00E03F15">
        <w:rPr>
          <w:rFonts w:asciiTheme="minorHAnsi" w:hAnsiTheme="minorHAnsi" w:cstheme="minorHAnsi"/>
          <w:b/>
          <w:sz w:val="22"/>
          <w:szCs w:val="22"/>
        </w:rPr>
        <w:softHyphen/>
      </w:r>
      <w:r w:rsidR="00D659F0" w:rsidRPr="00E03F15">
        <w:rPr>
          <w:rFonts w:asciiTheme="minorHAnsi" w:hAnsiTheme="minorHAnsi" w:cstheme="minorHAnsi"/>
          <w:b/>
          <w:sz w:val="22"/>
          <w:szCs w:val="22"/>
        </w:rPr>
        <w:softHyphen/>
      </w:r>
      <w:r w:rsidR="00D659F0" w:rsidRPr="00E03F15">
        <w:rPr>
          <w:rFonts w:asciiTheme="minorHAnsi" w:hAnsiTheme="minorHAnsi" w:cstheme="minorHAnsi"/>
          <w:b/>
          <w:sz w:val="22"/>
          <w:szCs w:val="22"/>
        </w:rPr>
        <w:softHyphen/>
      </w:r>
      <w:r w:rsidR="00D659F0" w:rsidRPr="00E03F15">
        <w:rPr>
          <w:rFonts w:asciiTheme="minorHAnsi" w:hAnsiTheme="minorHAnsi" w:cstheme="minorHAnsi"/>
          <w:b/>
          <w:sz w:val="22"/>
          <w:szCs w:val="22"/>
        </w:rPr>
        <w:softHyphen/>
      </w:r>
      <w:r w:rsidR="00D659F0" w:rsidRPr="00E03F15">
        <w:rPr>
          <w:rFonts w:asciiTheme="minorHAnsi" w:hAnsiTheme="minorHAnsi" w:cstheme="minorHAnsi"/>
          <w:b/>
          <w:sz w:val="22"/>
          <w:szCs w:val="22"/>
        </w:rPr>
        <w:softHyphen/>
      </w:r>
      <w:r w:rsidR="00D659F0" w:rsidRPr="00E03F15">
        <w:rPr>
          <w:rFonts w:asciiTheme="minorHAnsi" w:hAnsiTheme="minorHAnsi" w:cstheme="minorHAnsi"/>
          <w:b/>
          <w:sz w:val="22"/>
          <w:szCs w:val="22"/>
        </w:rPr>
        <w:softHyphen/>
        <w:t>–12</w:t>
      </w:r>
      <w:r w:rsidR="003F6AC5" w:rsidRPr="00E03F15">
        <w:rPr>
          <w:rFonts w:asciiTheme="minorHAnsi" w:hAnsiTheme="minorHAnsi" w:cstheme="minorHAnsi"/>
          <w:b/>
          <w:sz w:val="22"/>
          <w:szCs w:val="22"/>
        </w:rPr>
        <w:t>:00</w:t>
      </w:r>
      <w:r w:rsidR="00EE4D79" w:rsidRPr="00E03F15">
        <w:rPr>
          <w:rFonts w:asciiTheme="minorHAnsi" w:hAnsiTheme="minorHAnsi" w:cstheme="minorHAnsi"/>
          <w:b/>
          <w:sz w:val="22"/>
          <w:szCs w:val="22"/>
        </w:rPr>
        <w:t xml:space="preserve"> PM</w:t>
      </w:r>
    </w:p>
    <w:p w14:paraId="21BC9EEB" w14:textId="4BC6392B" w:rsidR="00EE4D79" w:rsidRPr="00E03F15" w:rsidRDefault="00EE4D79" w:rsidP="00125601">
      <w:pPr>
        <w:tabs>
          <w:tab w:val="left" w:pos="3450"/>
        </w:tabs>
        <w:spacing w:line="240" w:lineRule="auto"/>
        <w:jc w:val="center"/>
        <w:rPr>
          <w:rFonts w:asciiTheme="minorHAnsi" w:hAnsiTheme="minorHAnsi" w:cstheme="minorHAnsi"/>
          <w:sz w:val="22"/>
          <w:szCs w:val="22"/>
        </w:rPr>
      </w:pPr>
      <w:r w:rsidRPr="00E03F15">
        <w:rPr>
          <w:rFonts w:asciiTheme="minorHAnsi" w:hAnsiTheme="minorHAnsi" w:cstheme="minorHAnsi"/>
          <w:b/>
          <w:sz w:val="22"/>
          <w:szCs w:val="22"/>
        </w:rPr>
        <w:t xml:space="preserve">Location: </w:t>
      </w:r>
      <w:r w:rsidR="00F729AA" w:rsidRPr="00E03F15">
        <w:rPr>
          <w:rFonts w:asciiTheme="minorHAnsi" w:hAnsiTheme="minorHAnsi" w:cstheme="minorHAnsi"/>
          <w:sz w:val="22"/>
          <w:szCs w:val="22"/>
        </w:rPr>
        <w:t>Zoom Meeting</w:t>
      </w:r>
    </w:p>
    <w:p w14:paraId="5C2969B9" w14:textId="574450B8" w:rsidR="00EE4D79" w:rsidRPr="00E03F15" w:rsidRDefault="00EA4459" w:rsidP="00EA4459">
      <w:pPr>
        <w:tabs>
          <w:tab w:val="left" w:pos="3215"/>
        </w:tabs>
        <w:spacing w:line="240" w:lineRule="auto"/>
        <w:rPr>
          <w:rFonts w:asciiTheme="minorHAnsi" w:hAnsiTheme="minorHAnsi" w:cstheme="minorHAnsi"/>
          <w:b/>
          <w:bCs/>
          <w:sz w:val="22"/>
          <w:szCs w:val="22"/>
        </w:rPr>
      </w:pPr>
      <w:r w:rsidRPr="00E03F15">
        <w:rPr>
          <w:rFonts w:asciiTheme="minorHAnsi" w:hAnsiTheme="minorHAnsi" w:cstheme="minorHAnsi"/>
          <w:b/>
          <w:bCs/>
          <w:sz w:val="22"/>
          <w:szCs w:val="22"/>
        </w:rPr>
        <w:tab/>
      </w:r>
    </w:p>
    <w:p w14:paraId="3BC9BB91" w14:textId="77777777" w:rsidR="0028365C" w:rsidRPr="00E03F15" w:rsidRDefault="0028365C" w:rsidP="00125601">
      <w:pPr>
        <w:shd w:val="clear" w:color="auto" w:fill="FFFFFF"/>
        <w:spacing w:line="240" w:lineRule="auto"/>
        <w:rPr>
          <w:rFonts w:asciiTheme="minorHAnsi" w:eastAsia="Times New Roman" w:hAnsiTheme="minorHAnsi" w:cstheme="minorHAnsi"/>
          <w:sz w:val="22"/>
          <w:szCs w:val="22"/>
        </w:rPr>
      </w:pPr>
      <w:r w:rsidRPr="00E03F15">
        <w:rPr>
          <w:rFonts w:asciiTheme="minorHAnsi" w:eastAsia="Times New Roman" w:hAnsiTheme="minorHAnsi" w:cstheme="minorHAnsi"/>
          <w:b/>
          <w:bCs/>
          <w:sz w:val="22"/>
          <w:szCs w:val="22"/>
        </w:rPr>
        <w:t>Decisions:</w:t>
      </w:r>
    </w:p>
    <w:p w14:paraId="5BA5445A" w14:textId="09B45308" w:rsidR="001B1604" w:rsidRPr="00E03F15" w:rsidRDefault="001B1604" w:rsidP="001B1604">
      <w:pPr>
        <w:pStyle w:val="ListParagraph"/>
        <w:numPr>
          <w:ilvl w:val="0"/>
          <w:numId w:val="5"/>
        </w:numPr>
        <w:shd w:val="clear" w:color="auto" w:fill="FFFFFF"/>
        <w:rPr>
          <w:rFonts w:asciiTheme="minorHAnsi" w:eastAsia="Times New Roman" w:hAnsiTheme="minorHAnsi" w:cstheme="minorHAnsi"/>
          <w:sz w:val="22"/>
          <w:szCs w:val="22"/>
        </w:rPr>
      </w:pPr>
      <w:r w:rsidRPr="00E03F15">
        <w:rPr>
          <w:rFonts w:asciiTheme="minorHAnsi" w:eastAsia="Times New Roman" w:hAnsiTheme="minorHAnsi" w:cstheme="minorHAnsi"/>
          <w:sz w:val="22"/>
          <w:szCs w:val="22"/>
        </w:rPr>
        <w:t>Approval of</w:t>
      </w:r>
      <w:r w:rsidR="00165DC4">
        <w:rPr>
          <w:rFonts w:asciiTheme="minorHAnsi" w:eastAsia="Times New Roman" w:hAnsiTheme="minorHAnsi" w:cstheme="minorHAnsi"/>
          <w:sz w:val="22"/>
          <w:szCs w:val="22"/>
        </w:rPr>
        <w:t xml:space="preserve"> the</w:t>
      </w:r>
      <w:r w:rsidRPr="00E03F15">
        <w:rPr>
          <w:rFonts w:asciiTheme="minorHAnsi" w:eastAsia="Times New Roman" w:hAnsiTheme="minorHAnsi" w:cstheme="minorHAnsi"/>
          <w:sz w:val="22"/>
          <w:szCs w:val="22"/>
        </w:rPr>
        <w:t xml:space="preserve"> </w:t>
      </w:r>
      <w:r w:rsidR="00C54ADD">
        <w:rPr>
          <w:rFonts w:asciiTheme="minorHAnsi" w:eastAsia="Times New Roman" w:hAnsiTheme="minorHAnsi" w:cstheme="minorHAnsi"/>
          <w:sz w:val="22"/>
          <w:szCs w:val="22"/>
        </w:rPr>
        <w:t>March</w:t>
      </w:r>
      <w:r w:rsidR="00737FDB">
        <w:rPr>
          <w:rFonts w:asciiTheme="minorHAnsi" w:eastAsia="Times New Roman" w:hAnsiTheme="minorHAnsi" w:cstheme="minorHAnsi"/>
          <w:sz w:val="22"/>
          <w:szCs w:val="22"/>
        </w:rPr>
        <w:t xml:space="preserve"> </w:t>
      </w:r>
      <w:r w:rsidR="00C54ADD">
        <w:rPr>
          <w:rFonts w:asciiTheme="minorHAnsi" w:eastAsia="Times New Roman" w:hAnsiTheme="minorHAnsi" w:cstheme="minorHAnsi"/>
          <w:sz w:val="22"/>
          <w:szCs w:val="22"/>
        </w:rPr>
        <w:t>23, 2022</w:t>
      </w:r>
      <w:r w:rsidR="00737FDB">
        <w:rPr>
          <w:rFonts w:asciiTheme="minorHAnsi" w:eastAsia="Times New Roman" w:hAnsiTheme="minorHAnsi" w:cstheme="minorHAnsi"/>
          <w:sz w:val="22"/>
          <w:szCs w:val="22"/>
        </w:rPr>
        <w:t xml:space="preserve"> EC meeting agenda</w:t>
      </w:r>
    </w:p>
    <w:p w14:paraId="6E3C09A2" w14:textId="50EB80D1" w:rsidR="001B1604" w:rsidRPr="00E03F15" w:rsidRDefault="001B1604" w:rsidP="001B1604">
      <w:pPr>
        <w:pStyle w:val="ListParagraph"/>
        <w:numPr>
          <w:ilvl w:val="0"/>
          <w:numId w:val="5"/>
        </w:numPr>
        <w:shd w:val="clear" w:color="auto" w:fill="FFFFFF"/>
        <w:rPr>
          <w:rFonts w:asciiTheme="minorHAnsi" w:eastAsia="Times New Roman" w:hAnsiTheme="minorHAnsi" w:cstheme="minorHAnsi"/>
          <w:sz w:val="22"/>
          <w:szCs w:val="22"/>
        </w:rPr>
      </w:pPr>
      <w:r w:rsidRPr="00E03F15">
        <w:rPr>
          <w:rFonts w:asciiTheme="minorHAnsi" w:eastAsia="Times New Roman" w:hAnsiTheme="minorHAnsi" w:cstheme="minorHAnsi"/>
          <w:sz w:val="22"/>
          <w:szCs w:val="22"/>
        </w:rPr>
        <w:t xml:space="preserve">Approval of </w:t>
      </w:r>
      <w:r w:rsidR="00165DC4">
        <w:rPr>
          <w:rFonts w:asciiTheme="minorHAnsi" w:eastAsia="Times New Roman" w:hAnsiTheme="minorHAnsi" w:cstheme="minorHAnsi"/>
          <w:sz w:val="22"/>
          <w:szCs w:val="22"/>
        </w:rPr>
        <w:t xml:space="preserve">the </w:t>
      </w:r>
      <w:r w:rsidR="00C54ADD">
        <w:rPr>
          <w:rFonts w:asciiTheme="minorHAnsi" w:eastAsia="Times New Roman" w:hAnsiTheme="minorHAnsi" w:cstheme="minorHAnsi"/>
          <w:sz w:val="22"/>
          <w:szCs w:val="22"/>
        </w:rPr>
        <w:t xml:space="preserve">December </w:t>
      </w:r>
      <w:r w:rsidR="00737FDB">
        <w:rPr>
          <w:rFonts w:asciiTheme="minorHAnsi" w:eastAsia="Times New Roman" w:hAnsiTheme="minorHAnsi" w:cstheme="minorHAnsi"/>
          <w:sz w:val="22"/>
          <w:szCs w:val="22"/>
        </w:rPr>
        <w:t>7</w:t>
      </w:r>
      <w:r w:rsidR="00C54ADD">
        <w:rPr>
          <w:rFonts w:asciiTheme="minorHAnsi" w:eastAsia="Times New Roman" w:hAnsiTheme="minorHAnsi" w:cstheme="minorHAnsi"/>
          <w:sz w:val="22"/>
          <w:szCs w:val="22"/>
        </w:rPr>
        <w:t>, 2021 EC meeting minutes</w:t>
      </w:r>
    </w:p>
    <w:p w14:paraId="58F17595" w14:textId="634678F2" w:rsidR="001B1604" w:rsidRDefault="001B1604" w:rsidP="001B1604">
      <w:pPr>
        <w:pStyle w:val="ListParagraph"/>
        <w:numPr>
          <w:ilvl w:val="0"/>
          <w:numId w:val="5"/>
        </w:numPr>
        <w:shd w:val="clear" w:color="auto" w:fill="FFFFFF"/>
        <w:rPr>
          <w:rFonts w:asciiTheme="minorHAnsi" w:eastAsia="Times New Roman" w:hAnsiTheme="minorHAnsi" w:cstheme="minorHAnsi"/>
          <w:sz w:val="22"/>
          <w:szCs w:val="22"/>
        </w:rPr>
      </w:pPr>
      <w:r w:rsidRPr="00E03F15">
        <w:rPr>
          <w:rFonts w:asciiTheme="minorHAnsi" w:eastAsia="Times New Roman" w:hAnsiTheme="minorHAnsi" w:cstheme="minorHAnsi"/>
          <w:sz w:val="22"/>
          <w:szCs w:val="22"/>
        </w:rPr>
        <w:t xml:space="preserve">Approval of </w:t>
      </w:r>
      <w:r w:rsidR="00C54ADD">
        <w:rPr>
          <w:rFonts w:asciiTheme="minorHAnsi" w:eastAsia="Times New Roman" w:hAnsiTheme="minorHAnsi" w:cstheme="minorHAnsi"/>
          <w:sz w:val="22"/>
          <w:szCs w:val="22"/>
        </w:rPr>
        <w:t>the 2021</w:t>
      </w:r>
      <w:r w:rsidR="00E929DB">
        <w:rPr>
          <w:rFonts w:asciiTheme="minorHAnsi" w:eastAsia="Times New Roman" w:hAnsiTheme="minorHAnsi" w:cstheme="minorHAnsi"/>
          <w:sz w:val="22"/>
          <w:szCs w:val="22"/>
        </w:rPr>
        <w:t xml:space="preserve"> </w:t>
      </w:r>
      <w:r w:rsidR="00E929DB" w:rsidRPr="00E03F15">
        <w:rPr>
          <w:rFonts w:asciiTheme="minorHAnsi" w:eastAsia="Times New Roman" w:hAnsiTheme="minorHAnsi" w:cstheme="minorHAnsi"/>
          <w:sz w:val="22"/>
          <w:szCs w:val="22"/>
        </w:rPr>
        <w:t xml:space="preserve">Middle Rio Grande Endangered Species Collaborative Program </w:t>
      </w:r>
      <w:r w:rsidR="00E929DB">
        <w:rPr>
          <w:rFonts w:asciiTheme="minorHAnsi" w:eastAsia="Times New Roman" w:hAnsiTheme="minorHAnsi" w:cstheme="minorHAnsi"/>
          <w:sz w:val="22"/>
          <w:szCs w:val="22"/>
        </w:rPr>
        <w:t xml:space="preserve">(MRGESCP) </w:t>
      </w:r>
      <w:r w:rsidR="00C54ADD">
        <w:rPr>
          <w:rFonts w:asciiTheme="minorHAnsi" w:eastAsia="Times New Roman" w:hAnsiTheme="minorHAnsi" w:cstheme="minorHAnsi"/>
          <w:sz w:val="22"/>
          <w:szCs w:val="22"/>
        </w:rPr>
        <w:t>Annual Report with amendments</w:t>
      </w:r>
    </w:p>
    <w:p w14:paraId="4B366B85" w14:textId="3D7D07C7" w:rsidR="00737FDB" w:rsidRDefault="00737FDB" w:rsidP="001B1604">
      <w:pPr>
        <w:pStyle w:val="ListParagraph"/>
        <w:numPr>
          <w:ilvl w:val="0"/>
          <w:numId w:val="5"/>
        </w:numPr>
        <w:shd w:val="clear" w:color="auto" w:fill="FFFFFF"/>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Approval of the </w:t>
      </w:r>
      <w:r w:rsidR="00C54ADD">
        <w:rPr>
          <w:rFonts w:asciiTheme="minorHAnsi" w:eastAsia="Times New Roman" w:hAnsiTheme="minorHAnsi" w:cstheme="minorHAnsi"/>
          <w:sz w:val="22"/>
          <w:szCs w:val="22"/>
        </w:rPr>
        <w:t>Long-Term Plan for Science &amp; Adaptive Management</w:t>
      </w:r>
    </w:p>
    <w:p w14:paraId="1AFF33E4" w14:textId="13D18D84" w:rsidR="00737FDB" w:rsidRDefault="00737FDB" w:rsidP="001B1604">
      <w:pPr>
        <w:pStyle w:val="ListParagraph"/>
        <w:numPr>
          <w:ilvl w:val="0"/>
          <w:numId w:val="5"/>
        </w:numPr>
        <w:shd w:val="clear" w:color="auto" w:fill="FFFFFF"/>
        <w:rPr>
          <w:rFonts w:asciiTheme="minorHAnsi" w:eastAsia="Times New Roman" w:hAnsiTheme="minorHAnsi" w:cstheme="minorHAnsi"/>
          <w:sz w:val="22"/>
          <w:szCs w:val="22"/>
        </w:rPr>
      </w:pPr>
      <w:r>
        <w:rPr>
          <w:rFonts w:asciiTheme="minorHAnsi" w:eastAsia="Times New Roman" w:hAnsiTheme="minorHAnsi" w:cstheme="minorHAnsi"/>
          <w:sz w:val="22"/>
          <w:szCs w:val="22"/>
        </w:rPr>
        <w:t>A</w:t>
      </w:r>
      <w:r w:rsidR="00B15C98">
        <w:rPr>
          <w:rFonts w:asciiTheme="minorHAnsi" w:eastAsia="Times New Roman" w:hAnsiTheme="minorHAnsi" w:cstheme="minorHAnsi"/>
          <w:sz w:val="22"/>
          <w:szCs w:val="22"/>
        </w:rPr>
        <w:t>pproval of the</w:t>
      </w:r>
      <w:r>
        <w:rPr>
          <w:rFonts w:asciiTheme="minorHAnsi" w:eastAsia="Times New Roman" w:hAnsiTheme="minorHAnsi" w:cstheme="minorHAnsi"/>
          <w:sz w:val="22"/>
          <w:szCs w:val="22"/>
        </w:rPr>
        <w:t xml:space="preserve"> </w:t>
      </w:r>
      <w:r w:rsidR="00C54ADD">
        <w:rPr>
          <w:rFonts w:asciiTheme="minorHAnsi" w:eastAsia="Times New Roman" w:hAnsiTheme="minorHAnsi" w:cstheme="minorHAnsi"/>
          <w:sz w:val="22"/>
          <w:szCs w:val="22"/>
        </w:rPr>
        <w:t>revised 2022 Work Plan</w:t>
      </w:r>
    </w:p>
    <w:p w14:paraId="2816FE18" w14:textId="77777777" w:rsidR="003B0119" w:rsidRPr="00E03F15" w:rsidRDefault="003B0119" w:rsidP="00342EF3">
      <w:pPr>
        <w:shd w:val="clear" w:color="auto" w:fill="FFFFFF"/>
        <w:spacing w:line="240" w:lineRule="auto"/>
        <w:rPr>
          <w:rFonts w:asciiTheme="minorHAnsi" w:eastAsia="Times New Roman" w:hAnsiTheme="minorHAnsi" w:cstheme="minorHAnsi"/>
          <w:b/>
          <w:bCs/>
          <w:sz w:val="22"/>
          <w:szCs w:val="22"/>
        </w:rPr>
      </w:pPr>
    </w:p>
    <w:p w14:paraId="2A00BAAF" w14:textId="2FD1EBA8" w:rsidR="00B55559" w:rsidRPr="00E03F15" w:rsidRDefault="00B55559" w:rsidP="00342EF3">
      <w:pPr>
        <w:shd w:val="clear" w:color="auto" w:fill="FFFFFF"/>
        <w:spacing w:line="240" w:lineRule="auto"/>
        <w:rPr>
          <w:rFonts w:asciiTheme="minorHAnsi" w:eastAsia="Times New Roman" w:hAnsiTheme="minorHAnsi" w:cstheme="minorHAnsi"/>
          <w:b/>
          <w:bCs/>
          <w:sz w:val="22"/>
          <w:szCs w:val="22"/>
        </w:rPr>
      </w:pPr>
      <w:r w:rsidRPr="00E03F15">
        <w:rPr>
          <w:rFonts w:asciiTheme="minorHAnsi" w:eastAsia="Times New Roman" w:hAnsiTheme="minorHAnsi" w:cstheme="minorHAnsi"/>
          <w:b/>
          <w:bCs/>
          <w:sz w:val="22"/>
          <w:szCs w:val="22"/>
        </w:rPr>
        <w:t>Announcements:</w:t>
      </w:r>
    </w:p>
    <w:p w14:paraId="381A5C47" w14:textId="221E2DBB" w:rsidR="008C18E0" w:rsidRDefault="008D2FAC" w:rsidP="00F610B3">
      <w:pPr>
        <w:pStyle w:val="ListParagraph"/>
        <w:numPr>
          <w:ilvl w:val="0"/>
          <w:numId w:val="6"/>
        </w:numPr>
        <w:shd w:val="clear" w:color="auto" w:fill="FFFFFF"/>
        <w:rPr>
          <w:rFonts w:asciiTheme="minorHAnsi" w:eastAsia="Times New Roman" w:hAnsiTheme="minorHAnsi" w:cstheme="minorHAnsi"/>
          <w:sz w:val="22"/>
          <w:szCs w:val="22"/>
        </w:rPr>
      </w:pPr>
      <w:r>
        <w:rPr>
          <w:rFonts w:asciiTheme="minorHAnsi" w:eastAsia="Times New Roman" w:hAnsiTheme="minorHAnsi" w:cstheme="minorHAnsi"/>
          <w:sz w:val="22"/>
          <w:szCs w:val="22"/>
        </w:rPr>
        <w:t>The U.S. Army Corps of Engineers (USACE) has released a draft Environmental Assessment regarding its requested deviation to store water in Abiquiu in place of El Vado (while El Vado is under construction). The period of public review is open until April 4, 2022</w:t>
      </w:r>
      <w:r w:rsidR="00970158">
        <w:rPr>
          <w:rFonts w:asciiTheme="minorHAnsi" w:eastAsia="Times New Roman" w:hAnsiTheme="minorHAnsi" w:cstheme="minorHAnsi"/>
          <w:sz w:val="22"/>
          <w:szCs w:val="22"/>
        </w:rPr>
        <w:t>.</w:t>
      </w:r>
    </w:p>
    <w:p w14:paraId="4B51FFB2" w14:textId="179339F9" w:rsidR="008C18E0" w:rsidRDefault="00970158" w:rsidP="008C18E0">
      <w:pPr>
        <w:pStyle w:val="ListParagraph"/>
        <w:numPr>
          <w:ilvl w:val="0"/>
          <w:numId w:val="6"/>
        </w:numPr>
        <w:shd w:val="clear" w:color="auto" w:fill="FFFFFF"/>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w:t>
      </w:r>
      <w:r w:rsidR="001B09A9">
        <w:rPr>
          <w:rFonts w:asciiTheme="minorHAnsi" w:eastAsia="Times New Roman" w:hAnsiTheme="minorHAnsi" w:cstheme="minorHAnsi"/>
          <w:sz w:val="22"/>
          <w:szCs w:val="22"/>
        </w:rPr>
        <w:t>Fiscal Year 2022 (FY22) omnibus appropriations bill</w:t>
      </w:r>
      <w:r>
        <w:rPr>
          <w:rFonts w:asciiTheme="minorHAnsi" w:eastAsia="Times New Roman" w:hAnsiTheme="minorHAnsi" w:cstheme="minorHAnsi"/>
          <w:sz w:val="22"/>
          <w:szCs w:val="22"/>
        </w:rPr>
        <w:t xml:space="preserve"> was signed </w:t>
      </w:r>
      <w:r w:rsidR="001B09A9">
        <w:rPr>
          <w:rFonts w:asciiTheme="minorHAnsi" w:eastAsia="Times New Roman" w:hAnsiTheme="minorHAnsi" w:cstheme="minorHAnsi"/>
          <w:sz w:val="22"/>
          <w:szCs w:val="22"/>
        </w:rPr>
        <w:t>on March 15</w:t>
      </w:r>
      <w:r w:rsidR="00260497">
        <w:rPr>
          <w:rFonts w:asciiTheme="minorHAnsi" w:eastAsia="Times New Roman" w:hAnsiTheme="minorHAnsi" w:cstheme="minorHAnsi"/>
          <w:sz w:val="22"/>
          <w:szCs w:val="22"/>
        </w:rPr>
        <w:t>, 2022</w:t>
      </w:r>
      <w:r w:rsidR="001B09A9">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and USACE will </w:t>
      </w:r>
      <w:r>
        <w:rPr>
          <w:rFonts w:asciiTheme="minorHAnsi" w:eastAsia="Times New Roman" w:hAnsiTheme="minorHAnsi" w:cstheme="minorHAnsi"/>
          <w:sz w:val="22"/>
          <w:szCs w:val="22"/>
        </w:rPr>
        <w:t xml:space="preserve">receive </w:t>
      </w:r>
      <w:r w:rsidR="001B09A9">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1.94 million in </w:t>
      </w:r>
      <w:r w:rsidR="001B09A9">
        <w:rPr>
          <w:rFonts w:asciiTheme="minorHAnsi" w:eastAsia="Times New Roman" w:hAnsiTheme="minorHAnsi" w:cstheme="minorHAnsi"/>
          <w:sz w:val="22"/>
          <w:szCs w:val="22"/>
        </w:rPr>
        <w:t>FY</w:t>
      </w:r>
      <w:r>
        <w:rPr>
          <w:rFonts w:asciiTheme="minorHAnsi" w:eastAsia="Times New Roman" w:hAnsiTheme="minorHAnsi" w:cstheme="minorHAnsi"/>
          <w:sz w:val="22"/>
          <w:szCs w:val="22"/>
        </w:rPr>
        <w:t>22 (</w:t>
      </w:r>
      <w:r w:rsidR="001B09A9">
        <w:rPr>
          <w:rFonts w:asciiTheme="minorHAnsi" w:eastAsia="Times New Roman" w:hAnsiTheme="minorHAnsi" w:cstheme="minorHAnsi"/>
          <w:sz w:val="22"/>
          <w:szCs w:val="22"/>
        </w:rPr>
        <w:t>through September 30</w:t>
      </w:r>
      <w:r w:rsidR="00260497">
        <w:rPr>
          <w:rFonts w:asciiTheme="minorHAnsi" w:eastAsia="Times New Roman" w:hAnsiTheme="minorHAnsi" w:cstheme="minorHAnsi"/>
          <w:sz w:val="22"/>
          <w:szCs w:val="22"/>
        </w:rPr>
        <w:t>, 2022</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The Bosque Ecosystem Monitoring Program (BEMP) is </w:t>
      </w:r>
      <w:r>
        <w:rPr>
          <w:rFonts w:asciiTheme="minorHAnsi" w:eastAsia="Times New Roman" w:hAnsiTheme="minorHAnsi" w:cstheme="minorHAnsi"/>
          <w:sz w:val="22"/>
          <w:szCs w:val="22"/>
        </w:rPr>
        <w:t xml:space="preserve">a </w:t>
      </w:r>
      <w:r w:rsidR="001B09A9">
        <w:rPr>
          <w:rFonts w:asciiTheme="minorHAnsi" w:eastAsia="Times New Roman" w:hAnsiTheme="minorHAnsi" w:cstheme="minorHAnsi"/>
          <w:sz w:val="22"/>
          <w:szCs w:val="22"/>
        </w:rPr>
        <w:t xml:space="preserve">USACE </w:t>
      </w:r>
      <w:r>
        <w:rPr>
          <w:rFonts w:asciiTheme="minorHAnsi" w:eastAsia="Times New Roman" w:hAnsiTheme="minorHAnsi" w:cstheme="minorHAnsi"/>
          <w:sz w:val="22"/>
          <w:szCs w:val="22"/>
        </w:rPr>
        <w:t xml:space="preserve">funding </w:t>
      </w:r>
      <w:r>
        <w:rPr>
          <w:rFonts w:asciiTheme="minorHAnsi" w:eastAsia="Times New Roman" w:hAnsiTheme="minorHAnsi" w:cstheme="minorHAnsi"/>
          <w:sz w:val="22"/>
          <w:szCs w:val="22"/>
        </w:rPr>
        <w:t xml:space="preserve">priority. The </w:t>
      </w:r>
      <w:r>
        <w:rPr>
          <w:rFonts w:asciiTheme="minorHAnsi" w:eastAsia="Times New Roman" w:hAnsiTheme="minorHAnsi" w:cstheme="minorHAnsi"/>
          <w:sz w:val="22"/>
          <w:szCs w:val="22"/>
        </w:rPr>
        <w:t xml:space="preserve">President’s </w:t>
      </w:r>
      <w:r w:rsidR="001B09A9">
        <w:rPr>
          <w:rFonts w:asciiTheme="minorHAnsi" w:eastAsia="Times New Roman" w:hAnsiTheme="minorHAnsi" w:cstheme="minorHAnsi"/>
          <w:sz w:val="22"/>
          <w:szCs w:val="22"/>
        </w:rPr>
        <w:t>FY23 b</w:t>
      </w:r>
      <w:r>
        <w:rPr>
          <w:rFonts w:asciiTheme="minorHAnsi" w:eastAsia="Times New Roman" w:hAnsiTheme="minorHAnsi" w:cstheme="minorHAnsi"/>
          <w:sz w:val="22"/>
          <w:szCs w:val="22"/>
        </w:rPr>
        <w:t xml:space="preserve">udget </w:t>
      </w:r>
      <w:r w:rsidR="001B09A9">
        <w:rPr>
          <w:rFonts w:asciiTheme="minorHAnsi" w:eastAsia="Times New Roman" w:hAnsiTheme="minorHAnsi" w:cstheme="minorHAnsi"/>
          <w:sz w:val="22"/>
          <w:szCs w:val="22"/>
        </w:rPr>
        <w:t xml:space="preserve">request </w:t>
      </w:r>
      <w:r>
        <w:rPr>
          <w:rFonts w:asciiTheme="minorHAnsi" w:eastAsia="Times New Roman" w:hAnsiTheme="minorHAnsi" w:cstheme="minorHAnsi"/>
          <w:sz w:val="22"/>
          <w:szCs w:val="22"/>
        </w:rPr>
        <w:t>will be released March 28, 2022.</w:t>
      </w:r>
    </w:p>
    <w:p w14:paraId="54B5752E" w14:textId="2B9BB9EE" w:rsidR="00970158" w:rsidRDefault="00970158" w:rsidP="008C18E0">
      <w:pPr>
        <w:pStyle w:val="ListParagraph"/>
        <w:numPr>
          <w:ilvl w:val="0"/>
          <w:numId w:val="6"/>
        </w:numPr>
        <w:shd w:val="clear" w:color="auto" w:fill="FFFFFF"/>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Program and Science </w:t>
      </w:r>
      <w:r>
        <w:rPr>
          <w:rFonts w:asciiTheme="minorHAnsi" w:eastAsia="Times New Roman" w:hAnsiTheme="minorHAnsi" w:cstheme="minorHAnsi"/>
          <w:sz w:val="22"/>
          <w:szCs w:val="22"/>
        </w:rPr>
        <w:t xml:space="preserve">Support contract for third-party management of the Middle Rio Grande Endangered Species Collaborative Program was </w:t>
      </w:r>
      <w:r w:rsidR="001F1FEA">
        <w:rPr>
          <w:rFonts w:asciiTheme="minorHAnsi" w:eastAsia="Times New Roman" w:hAnsiTheme="minorHAnsi" w:cstheme="minorHAnsi"/>
          <w:sz w:val="22"/>
          <w:szCs w:val="22"/>
        </w:rPr>
        <w:t>awarded</w:t>
      </w:r>
      <w:r>
        <w:rPr>
          <w:rFonts w:asciiTheme="minorHAnsi" w:eastAsia="Times New Roman" w:hAnsiTheme="minorHAnsi" w:cstheme="minorHAnsi"/>
          <w:sz w:val="22"/>
          <w:szCs w:val="22"/>
        </w:rPr>
        <w:t xml:space="preserve"> to </w:t>
      </w:r>
      <w:r>
        <w:rPr>
          <w:rFonts w:asciiTheme="minorHAnsi" w:eastAsia="Times New Roman" w:hAnsiTheme="minorHAnsi" w:cstheme="minorHAnsi"/>
          <w:sz w:val="22"/>
          <w:szCs w:val="22"/>
        </w:rPr>
        <w:t xml:space="preserve">Western EcoSystems Technology, Inc. The five-year contract covers the period of April 2022 through </w:t>
      </w:r>
      <w:r w:rsidR="00CD0ACC">
        <w:rPr>
          <w:rFonts w:asciiTheme="minorHAnsi" w:eastAsia="Times New Roman" w:hAnsiTheme="minorHAnsi" w:cstheme="minorHAnsi"/>
          <w:sz w:val="22"/>
          <w:szCs w:val="22"/>
        </w:rPr>
        <w:t>March 2027.</w:t>
      </w:r>
    </w:p>
    <w:p w14:paraId="0E005EBD" w14:textId="4C5DA21C" w:rsidR="008C18E0" w:rsidRDefault="00FB57F2" w:rsidP="008C18E0">
      <w:pPr>
        <w:pStyle w:val="ListParagraph"/>
        <w:numPr>
          <w:ilvl w:val="0"/>
          <w:numId w:val="6"/>
        </w:numPr>
        <w:shd w:val="clear" w:color="auto" w:fill="FFFFFF"/>
        <w:rPr>
          <w:rFonts w:asciiTheme="minorHAnsi" w:eastAsia="Times New Roman" w:hAnsiTheme="minorHAnsi" w:cstheme="minorHAnsi"/>
          <w:sz w:val="22"/>
          <w:szCs w:val="22"/>
        </w:rPr>
      </w:pPr>
      <w:r>
        <w:rPr>
          <w:rFonts w:asciiTheme="minorHAnsi" w:eastAsia="Times New Roman" w:hAnsiTheme="minorHAnsi" w:cstheme="minorHAnsi"/>
          <w:sz w:val="22"/>
          <w:szCs w:val="22"/>
        </w:rPr>
        <w:t>New Mexico entered 2022 under Article VII in the Rio Grande Com</w:t>
      </w:r>
      <w:r w:rsidR="00586722">
        <w:rPr>
          <w:rFonts w:asciiTheme="minorHAnsi" w:eastAsia="Times New Roman" w:hAnsiTheme="minorHAnsi" w:cstheme="minorHAnsi"/>
          <w:sz w:val="22"/>
          <w:szCs w:val="22"/>
        </w:rPr>
        <w:t>pact, with 127,100 acre-feet of debit.</w:t>
      </w:r>
    </w:p>
    <w:p w14:paraId="7592C96C" w14:textId="05D92DA7" w:rsidR="008C18E0" w:rsidRDefault="008C18E0" w:rsidP="008C18E0">
      <w:pPr>
        <w:pStyle w:val="ListParagraph"/>
        <w:numPr>
          <w:ilvl w:val="0"/>
          <w:numId w:val="6"/>
        </w:numPr>
        <w:shd w:val="clear" w:color="auto" w:fill="FFFFFF"/>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USACE </w:t>
      </w:r>
      <w:r w:rsidR="00586722">
        <w:rPr>
          <w:rFonts w:asciiTheme="minorHAnsi" w:eastAsia="Times New Roman" w:hAnsiTheme="minorHAnsi" w:cstheme="minorHAnsi"/>
          <w:sz w:val="22"/>
          <w:szCs w:val="22"/>
        </w:rPr>
        <w:t xml:space="preserve">is </w:t>
      </w:r>
      <w:r w:rsidR="00AE1DF7">
        <w:rPr>
          <w:rFonts w:asciiTheme="minorHAnsi" w:eastAsia="Times New Roman" w:hAnsiTheme="minorHAnsi" w:cstheme="minorHAnsi"/>
          <w:sz w:val="22"/>
          <w:szCs w:val="22"/>
        </w:rPr>
        <w:t xml:space="preserve">implementing </w:t>
      </w:r>
      <w:r w:rsidR="00586722">
        <w:rPr>
          <w:rFonts w:asciiTheme="minorHAnsi" w:eastAsia="Times New Roman" w:hAnsiTheme="minorHAnsi" w:cstheme="minorHAnsi"/>
          <w:sz w:val="22"/>
          <w:szCs w:val="22"/>
        </w:rPr>
        <w:t xml:space="preserve">the </w:t>
      </w:r>
      <w:r>
        <w:rPr>
          <w:rFonts w:asciiTheme="minorHAnsi" w:eastAsia="Times New Roman" w:hAnsiTheme="minorHAnsi" w:cstheme="minorHAnsi"/>
          <w:sz w:val="22"/>
          <w:szCs w:val="22"/>
        </w:rPr>
        <w:t xml:space="preserve">Sandia to Isleta </w:t>
      </w:r>
      <w:r w:rsidR="00586722">
        <w:rPr>
          <w:rFonts w:asciiTheme="minorHAnsi" w:eastAsia="Times New Roman" w:hAnsiTheme="minorHAnsi" w:cstheme="minorHAnsi"/>
          <w:sz w:val="22"/>
          <w:szCs w:val="22"/>
        </w:rPr>
        <w:t>Ecosystem Restoration Project. USACE partnered with Middle Rio Grande Conservancy District</w:t>
      </w:r>
      <w:r w:rsidR="00675E86">
        <w:rPr>
          <w:rFonts w:asciiTheme="minorHAnsi" w:eastAsia="Times New Roman" w:hAnsiTheme="minorHAnsi" w:cstheme="minorHAnsi"/>
          <w:sz w:val="22"/>
          <w:szCs w:val="22"/>
        </w:rPr>
        <w:t xml:space="preserve"> </w:t>
      </w:r>
      <w:r w:rsidR="00586722">
        <w:rPr>
          <w:rFonts w:asciiTheme="minorHAnsi" w:eastAsia="Times New Roman" w:hAnsiTheme="minorHAnsi" w:cstheme="minorHAnsi"/>
          <w:sz w:val="22"/>
          <w:szCs w:val="22"/>
        </w:rPr>
        <w:t xml:space="preserve">to </w:t>
      </w:r>
      <w:r w:rsidR="00586722">
        <w:rPr>
          <w:rFonts w:asciiTheme="minorHAnsi" w:eastAsia="Times New Roman" w:hAnsiTheme="minorHAnsi" w:cstheme="minorHAnsi"/>
          <w:sz w:val="22"/>
          <w:szCs w:val="22"/>
        </w:rPr>
        <w:t xml:space="preserve">fund the study phase, and is now seeking a </w:t>
      </w:r>
      <w:r w:rsidR="00675E86">
        <w:rPr>
          <w:rFonts w:asciiTheme="minorHAnsi" w:eastAsia="Times New Roman" w:hAnsiTheme="minorHAnsi" w:cstheme="minorHAnsi"/>
          <w:sz w:val="22"/>
          <w:szCs w:val="22"/>
        </w:rPr>
        <w:t xml:space="preserve">non-federal </w:t>
      </w:r>
      <w:r w:rsidR="00753D5B">
        <w:rPr>
          <w:rFonts w:asciiTheme="minorHAnsi" w:eastAsia="Times New Roman" w:hAnsiTheme="minorHAnsi" w:cstheme="minorHAnsi"/>
          <w:sz w:val="22"/>
          <w:szCs w:val="22"/>
        </w:rPr>
        <w:t xml:space="preserve">co-sponsor </w:t>
      </w:r>
      <w:r w:rsidR="00586722">
        <w:rPr>
          <w:rFonts w:asciiTheme="minorHAnsi" w:eastAsia="Times New Roman" w:hAnsiTheme="minorHAnsi" w:cstheme="minorHAnsi"/>
          <w:sz w:val="22"/>
          <w:szCs w:val="22"/>
        </w:rPr>
        <w:t>for the design/construction phase</w:t>
      </w:r>
      <w:r w:rsidR="00753D5B">
        <w:rPr>
          <w:rFonts w:asciiTheme="minorHAnsi" w:eastAsia="Times New Roman" w:hAnsiTheme="minorHAnsi" w:cstheme="minorHAnsi"/>
          <w:sz w:val="22"/>
          <w:szCs w:val="22"/>
        </w:rPr>
        <w:t>. The total estimated cost is $24.7 million, of which the non-federal share would be $8.6 million</w:t>
      </w:r>
      <w:r w:rsidR="00675E86">
        <w:rPr>
          <w:rFonts w:asciiTheme="minorHAnsi" w:eastAsia="Times New Roman" w:hAnsiTheme="minorHAnsi" w:cstheme="minorHAnsi"/>
          <w:sz w:val="22"/>
          <w:szCs w:val="22"/>
        </w:rPr>
        <w:t>.</w:t>
      </w:r>
    </w:p>
    <w:p w14:paraId="7456D031" w14:textId="3EE58476" w:rsidR="008C18E0" w:rsidRDefault="008C18E0" w:rsidP="00675E86">
      <w:pPr>
        <w:pStyle w:val="ListParagraph"/>
        <w:numPr>
          <w:ilvl w:val="0"/>
          <w:numId w:val="6"/>
        </w:numPr>
        <w:shd w:val="clear" w:color="auto" w:fill="FFFFFF"/>
        <w:rPr>
          <w:rFonts w:asciiTheme="minorHAnsi" w:eastAsia="Times New Roman" w:hAnsiTheme="minorHAnsi" w:cstheme="minorHAnsi"/>
          <w:sz w:val="22"/>
          <w:szCs w:val="22"/>
        </w:rPr>
      </w:pPr>
      <w:r>
        <w:rPr>
          <w:rFonts w:asciiTheme="minorHAnsi" w:eastAsia="Times New Roman" w:hAnsiTheme="minorHAnsi" w:cstheme="minorHAnsi"/>
          <w:sz w:val="22"/>
          <w:szCs w:val="22"/>
        </w:rPr>
        <w:t>Thomas Archdeacon</w:t>
      </w:r>
      <w:r w:rsidR="00586722">
        <w:rPr>
          <w:rFonts w:asciiTheme="minorHAnsi" w:eastAsia="Times New Roman" w:hAnsiTheme="minorHAnsi" w:cstheme="minorHAnsi"/>
          <w:sz w:val="22"/>
          <w:szCs w:val="22"/>
        </w:rPr>
        <w:t xml:space="preserve">, U.S. Fish and </w:t>
      </w:r>
      <w:r w:rsidR="00586722">
        <w:rPr>
          <w:rFonts w:asciiTheme="minorHAnsi" w:eastAsia="Times New Roman" w:hAnsiTheme="minorHAnsi" w:cstheme="minorHAnsi"/>
          <w:sz w:val="22"/>
          <w:szCs w:val="22"/>
        </w:rPr>
        <w:t xml:space="preserve">Wildlife Service, is organizing </w:t>
      </w:r>
      <w:r w:rsidR="00C4215A">
        <w:rPr>
          <w:rFonts w:asciiTheme="minorHAnsi" w:eastAsia="Times New Roman" w:hAnsiTheme="minorHAnsi" w:cstheme="minorHAnsi"/>
          <w:sz w:val="22"/>
          <w:szCs w:val="22"/>
        </w:rPr>
        <w:t>the Rio Grande silvery minnow</w:t>
      </w:r>
      <w:r w:rsidR="00586722">
        <w:rPr>
          <w:rFonts w:asciiTheme="minorHAnsi" w:eastAsia="Times New Roman" w:hAnsiTheme="minorHAnsi" w:cstheme="minorHAnsi"/>
          <w:sz w:val="22"/>
          <w:szCs w:val="22"/>
        </w:rPr>
        <w:t xml:space="preserve"> egg collection effort</w:t>
      </w:r>
      <w:r w:rsidR="00C4215A">
        <w:rPr>
          <w:rFonts w:asciiTheme="minorHAnsi" w:eastAsia="Times New Roman" w:hAnsiTheme="minorHAnsi" w:cstheme="minorHAnsi"/>
          <w:sz w:val="22"/>
          <w:szCs w:val="22"/>
        </w:rPr>
        <w:t xml:space="preserve"> for the 2022 spawn</w:t>
      </w:r>
      <w:r w:rsidR="00586722">
        <w:rPr>
          <w:rFonts w:asciiTheme="minorHAnsi" w:eastAsia="Times New Roman" w:hAnsiTheme="minorHAnsi" w:cstheme="minorHAnsi"/>
          <w:sz w:val="22"/>
          <w:szCs w:val="22"/>
        </w:rPr>
        <w:t>. To volunteer, contact hi</w:t>
      </w:r>
      <w:r w:rsidR="00260497">
        <w:rPr>
          <w:rFonts w:asciiTheme="minorHAnsi" w:eastAsia="Times New Roman" w:hAnsiTheme="minorHAnsi" w:cstheme="minorHAnsi"/>
          <w:sz w:val="22"/>
          <w:szCs w:val="22"/>
        </w:rPr>
        <w:t xml:space="preserve">m at </w:t>
      </w:r>
      <w:r w:rsidR="00675E86" w:rsidRPr="00675E86">
        <w:rPr>
          <w:rFonts w:asciiTheme="minorHAnsi" w:eastAsia="Times New Roman" w:hAnsiTheme="minorHAnsi" w:cstheme="minorHAnsi"/>
          <w:sz w:val="22"/>
          <w:szCs w:val="22"/>
        </w:rPr>
        <w:t>thomas_archdeacon@fws.gov</w:t>
      </w:r>
      <w:r w:rsidR="00675E86">
        <w:rPr>
          <w:rFonts w:asciiTheme="minorHAnsi" w:eastAsia="Times New Roman" w:hAnsiTheme="minorHAnsi" w:cstheme="minorHAnsi"/>
          <w:sz w:val="22"/>
          <w:szCs w:val="22"/>
        </w:rPr>
        <w:t>.</w:t>
      </w:r>
    </w:p>
    <w:p w14:paraId="723C99D5" w14:textId="724F998F" w:rsidR="008C18E0" w:rsidRPr="00675E86" w:rsidRDefault="00675E86" w:rsidP="00CB269D">
      <w:pPr>
        <w:pStyle w:val="ListParagraph"/>
        <w:numPr>
          <w:ilvl w:val="0"/>
          <w:numId w:val="6"/>
        </w:numPr>
        <w:shd w:val="clear" w:color="auto" w:fill="FFFFFF"/>
        <w:rPr>
          <w:rFonts w:asciiTheme="minorHAnsi" w:eastAsia="Times New Roman" w:hAnsiTheme="minorHAnsi" w:cstheme="minorHAnsi"/>
          <w:sz w:val="22"/>
          <w:szCs w:val="22"/>
        </w:rPr>
      </w:pPr>
      <w:r w:rsidRPr="00675E86">
        <w:rPr>
          <w:rFonts w:asciiTheme="minorHAnsi" w:eastAsia="Times New Roman" w:hAnsiTheme="minorHAnsi" w:cstheme="minorHAnsi"/>
          <w:sz w:val="22"/>
          <w:szCs w:val="22"/>
        </w:rPr>
        <w:t>The Minnow Action Team draft 2022</w:t>
      </w:r>
      <w:r w:rsidR="008C18E0" w:rsidRPr="00675E86">
        <w:rPr>
          <w:rFonts w:asciiTheme="minorHAnsi" w:eastAsia="Times New Roman" w:hAnsiTheme="minorHAnsi" w:cstheme="minorHAnsi"/>
          <w:sz w:val="22"/>
          <w:szCs w:val="22"/>
        </w:rPr>
        <w:t xml:space="preserve"> </w:t>
      </w:r>
      <w:r w:rsidR="008C18E0" w:rsidRPr="00675E86">
        <w:rPr>
          <w:rFonts w:asciiTheme="minorHAnsi" w:eastAsia="Times New Roman" w:hAnsiTheme="minorHAnsi" w:cstheme="minorHAnsi"/>
          <w:sz w:val="22"/>
          <w:szCs w:val="22"/>
        </w:rPr>
        <w:t xml:space="preserve">recommendations </w:t>
      </w:r>
      <w:r w:rsidRPr="00675E86">
        <w:rPr>
          <w:rFonts w:asciiTheme="minorHAnsi" w:eastAsia="Times New Roman" w:hAnsiTheme="minorHAnsi" w:cstheme="minorHAnsi"/>
          <w:sz w:val="22"/>
          <w:szCs w:val="22"/>
        </w:rPr>
        <w:t>are out for</w:t>
      </w:r>
      <w:r w:rsidR="008C18E0" w:rsidRPr="00675E86">
        <w:rPr>
          <w:rFonts w:asciiTheme="minorHAnsi" w:eastAsia="Times New Roman" w:hAnsiTheme="minorHAnsi" w:cstheme="minorHAnsi"/>
          <w:sz w:val="22"/>
          <w:szCs w:val="22"/>
        </w:rPr>
        <w:t xml:space="preserve"> review</w:t>
      </w:r>
      <w:r w:rsidR="00753D5B">
        <w:rPr>
          <w:rFonts w:asciiTheme="minorHAnsi" w:eastAsia="Times New Roman" w:hAnsiTheme="minorHAnsi" w:cstheme="minorHAnsi"/>
          <w:sz w:val="22"/>
          <w:szCs w:val="22"/>
        </w:rPr>
        <w:t xml:space="preserve">, with comments due back </w:t>
      </w:r>
      <w:r w:rsidR="008C18E0" w:rsidRPr="00675E86">
        <w:rPr>
          <w:rFonts w:asciiTheme="minorHAnsi" w:eastAsia="Times New Roman" w:hAnsiTheme="minorHAnsi" w:cstheme="minorHAnsi"/>
          <w:sz w:val="22"/>
          <w:szCs w:val="22"/>
        </w:rPr>
        <w:t xml:space="preserve">by April </w:t>
      </w:r>
      <w:r>
        <w:rPr>
          <w:rFonts w:asciiTheme="minorHAnsi" w:eastAsia="Times New Roman" w:hAnsiTheme="minorHAnsi" w:cstheme="minorHAnsi"/>
          <w:sz w:val="22"/>
          <w:szCs w:val="22"/>
        </w:rPr>
        <w:t>8, 2022.</w:t>
      </w:r>
      <w:r w:rsidR="00753D5B">
        <w:rPr>
          <w:rFonts w:asciiTheme="minorHAnsi" w:eastAsia="Times New Roman" w:hAnsiTheme="minorHAnsi" w:cstheme="minorHAnsi"/>
          <w:sz w:val="22"/>
          <w:szCs w:val="22"/>
        </w:rPr>
        <w:t xml:space="preserve"> To receive a copy of the draft recommendations, contact Michelle Tuineau at mtuineau@west-inc.com.</w:t>
      </w:r>
    </w:p>
    <w:p w14:paraId="1CB76E87" w14:textId="77777777" w:rsidR="008C18E0" w:rsidRPr="008C18E0" w:rsidRDefault="008C18E0" w:rsidP="008C18E0">
      <w:pPr>
        <w:shd w:val="clear" w:color="auto" w:fill="FFFFFF"/>
        <w:rPr>
          <w:rFonts w:asciiTheme="minorHAnsi" w:eastAsia="Times New Roman" w:hAnsiTheme="minorHAnsi" w:cstheme="minorHAnsi"/>
          <w:sz w:val="22"/>
          <w:szCs w:val="22"/>
        </w:rPr>
      </w:pPr>
    </w:p>
    <w:p w14:paraId="59FF4497" w14:textId="77777777" w:rsidR="000F6C39" w:rsidRPr="000F6C39" w:rsidRDefault="000F6C39" w:rsidP="000F6C39">
      <w:pPr>
        <w:shd w:val="clear" w:color="auto" w:fill="FFFFFF"/>
        <w:rPr>
          <w:rFonts w:asciiTheme="minorHAnsi" w:eastAsia="Times New Roman" w:hAnsiTheme="minorHAnsi" w:cstheme="minorHAnsi"/>
          <w:sz w:val="22"/>
          <w:szCs w:val="22"/>
        </w:rPr>
        <w:sectPr w:rsidR="000F6C39" w:rsidRPr="000F6C39" w:rsidSect="00B3647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6D349720" w14:textId="7A84638E" w:rsidR="0028365C" w:rsidRPr="00176B5A" w:rsidRDefault="0028365C" w:rsidP="00125601">
      <w:pPr>
        <w:shd w:val="clear" w:color="auto" w:fill="FFFFFF"/>
        <w:spacing w:line="240" w:lineRule="auto"/>
        <w:rPr>
          <w:rFonts w:asciiTheme="minorHAnsi" w:eastAsia="Times New Roman" w:hAnsiTheme="minorHAnsi" w:cstheme="minorHAnsi"/>
          <w:sz w:val="22"/>
          <w:szCs w:val="22"/>
        </w:rPr>
      </w:pPr>
      <w:r w:rsidRPr="00E03F15">
        <w:rPr>
          <w:rFonts w:asciiTheme="minorHAnsi" w:eastAsia="Times New Roman" w:hAnsiTheme="minorHAnsi" w:cstheme="minorHAnsi"/>
          <w:b/>
          <w:bCs/>
          <w:sz w:val="22"/>
          <w:szCs w:val="22"/>
        </w:rPr>
        <w:lastRenderedPageBreak/>
        <w:t>Action Items:</w:t>
      </w:r>
    </w:p>
    <w:tbl>
      <w:tblPr>
        <w:tblW w:w="9374" w:type="dxa"/>
        <w:shd w:val="clear" w:color="auto" w:fill="FFFFFF"/>
        <w:tblCellMar>
          <w:left w:w="0" w:type="dxa"/>
          <w:right w:w="0" w:type="dxa"/>
        </w:tblCellMar>
        <w:tblLook w:val="04A0" w:firstRow="1" w:lastRow="0" w:firstColumn="1" w:lastColumn="0" w:noHBand="0" w:noVBand="1"/>
      </w:tblPr>
      <w:tblGrid>
        <w:gridCol w:w="1701"/>
        <w:gridCol w:w="5468"/>
        <w:gridCol w:w="2205"/>
      </w:tblGrid>
      <w:tr w:rsidR="00381034" w:rsidRPr="00E03F15" w14:paraId="37FECEDC" w14:textId="77777777" w:rsidTr="00176B5A">
        <w:trPr>
          <w:trHeight w:val="360"/>
        </w:trPr>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4" w:type="dxa"/>
              <w:left w:w="14" w:type="dxa"/>
              <w:bottom w:w="14" w:type="dxa"/>
              <w:right w:w="14" w:type="dxa"/>
            </w:tcMar>
            <w:vAlign w:val="center"/>
            <w:hideMark/>
          </w:tcPr>
          <w:p w14:paraId="159691DA" w14:textId="77777777" w:rsidR="0028365C" w:rsidRPr="00E03F15" w:rsidRDefault="0028365C" w:rsidP="00D40207">
            <w:pPr>
              <w:spacing w:line="240" w:lineRule="auto"/>
              <w:jc w:val="center"/>
              <w:rPr>
                <w:rFonts w:asciiTheme="minorHAnsi" w:eastAsia="Times New Roman" w:hAnsiTheme="minorHAnsi" w:cstheme="minorHAnsi"/>
                <w:sz w:val="22"/>
                <w:szCs w:val="22"/>
              </w:rPr>
            </w:pPr>
            <w:r w:rsidRPr="00E03F15">
              <w:rPr>
                <w:rFonts w:asciiTheme="minorHAnsi" w:eastAsia="Times New Roman" w:hAnsiTheme="minorHAnsi" w:cstheme="minorHAnsi"/>
                <w:b/>
                <w:bCs/>
                <w:sz w:val="22"/>
                <w:szCs w:val="22"/>
              </w:rPr>
              <w:t>WHO</w:t>
            </w:r>
          </w:p>
        </w:tc>
        <w:tc>
          <w:tcPr>
            <w:tcW w:w="5468" w:type="dxa"/>
            <w:tcBorders>
              <w:top w:val="single" w:sz="8" w:space="0" w:color="auto"/>
              <w:left w:val="nil"/>
              <w:bottom w:val="single" w:sz="8" w:space="0" w:color="auto"/>
              <w:right w:val="single" w:sz="8" w:space="0" w:color="auto"/>
            </w:tcBorders>
            <w:shd w:val="clear" w:color="auto" w:fill="D9D9D9" w:themeFill="background1" w:themeFillShade="D9"/>
            <w:tcMar>
              <w:top w:w="14" w:type="dxa"/>
              <w:left w:w="14" w:type="dxa"/>
              <w:bottom w:w="14" w:type="dxa"/>
              <w:right w:w="14" w:type="dxa"/>
            </w:tcMar>
            <w:vAlign w:val="center"/>
            <w:hideMark/>
          </w:tcPr>
          <w:p w14:paraId="4C6608F9" w14:textId="77777777" w:rsidR="0028365C" w:rsidRPr="00E03F15" w:rsidRDefault="0028365C" w:rsidP="00125601">
            <w:pPr>
              <w:spacing w:line="240" w:lineRule="auto"/>
              <w:jc w:val="center"/>
              <w:rPr>
                <w:rFonts w:asciiTheme="minorHAnsi" w:eastAsia="Times New Roman" w:hAnsiTheme="minorHAnsi" w:cstheme="minorHAnsi"/>
                <w:sz w:val="22"/>
                <w:szCs w:val="22"/>
              </w:rPr>
            </w:pPr>
            <w:r w:rsidRPr="00E03F15">
              <w:rPr>
                <w:rFonts w:asciiTheme="minorHAnsi" w:eastAsia="Times New Roman" w:hAnsiTheme="minorHAnsi" w:cstheme="minorHAnsi"/>
                <w:b/>
                <w:bCs/>
                <w:caps/>
                <w:sz w:val="22"/>
                <w:szCs w:val="22"/>
              </w:rPr>
              <w:t>ACTION ITEM</w:t>
            </w:r>
          </w:p>
        </w:tc>
        <w:tc>
          <w:tcPr>
            <w:tcW w:w="2205" w:type="dxa"/>
            <w:tcBorders>
              <w:top w:val="single" w:sz="8" w:space="0" w:color="auto"/>
              <w:left w:val="nil"/>
              <w:bottom w:val="single" w:sz="8" w:space="0" w:color="auto"/>
              <w:right w:val="single" w:sz="8" w:space="0" w:color="auto"/>
            </w:tcBorders>
            <w:shd w:val="clear" w:color="auto" w:fill="D9D9D9" w:themeFill="background1" w:themeFillShade="D9"/>
            <w:tcMar>
              <w:top w:w="14" w:type="dxa"/>
              <w:left w:w="14" w:type="dxa"/>
              <w:bottom w:w="14" w:type="dxa"/>
              <w:right w:w="14" w:type="dxa"/>
            </w:tcMar>
            <w:vAlign w:val="center"/>
            <w:hideMark/>
          </w:tcPr>
          <w:p w14:paraId="01731BD1" w14:textId="77777777" w:rsidR="0028365C" w:rsidRPr="00E03F15" w:rsidRDefault="0028365C" w:rsidP="00444BED">
            <w:pPr>
              <w:spacing w:line="240" w:lineRule="auto"/>
              <w:jc w:val="center"/>
              <w:rPr>
                <w:rFonts w:asciiTheme="minorHAnsi" w:eastAsia="Times New Roman" w:hAnsiTheme="minorHAnsi" w:cstheme="minorHAnsi"/>
                <w:sz w:val="22"/>
                <w:szCs w:val="22"/>
              </w:rPr>
            </w:pPr>
            <w:r w:rsidRPr="00E03F15">
              <w:rPr>
                <w:rFonts w:asciiTheme="minorHAnsi" w:eastAsia="Times New Roman" w:hAnsiTheme="minorHAnsi" w:cstheme="minorHAnsi"/>
                <w:b/>
                <w:bCs/>
                <w:sz w:val="22"/>
                <w:szCs w:val="22"/>
              </w:rPr>
              <w:t>BY WHEN</w:t>
            </w:r>
          </w:p>
        </w:tc>
      </w:tr>
      <w:tr w:rsidR="00675E86" w:rsidRPr="00E03F15" w14:paraId="1013D2E0"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1095A00E" w14:textId="745BE135" w:rsidR="00675E86" w:rsidRPr="00D40207" w:rsidRDefault="00675E86" w:rsidP="00675E86">
            <w:pPr>
              <w:spacing w:line="240" w:lineRule="auto"/>
              <w:jc w:val="center"/>
              <w:rPr>
                <w:rFonts w:asciiTheme="minorHAnsi" w:hAnsiTheme="minorHAnsi" w:cstheme="minorHAnsi"/>
                <w:sz w:val="22"/>
                <w:szCs w:val="22"/>
              </w:rPr>
            </w:pPr>
            <w:r>
              <w:rPr>
                <w:rFonts w:asciiTheme="minorHAnsi" w:hAnsiTheme="minorHAnsi" w:cstheme="minorHAnsi"/>
                <w:sz w:val="22"/>
                <w:szCs w:val="22"/>
              </w:rPr>
              <w:t>P</w:t>
            </w:r>
            <w:r w:rsidR="00CE5EFE">
              <w:rPr>
                <w:rFonts w:asciiTheme="minorHAnsi" w:hAnsiTheme="minorHAnsi" w:cstheme="minorHAnsi"/>
                <w:sz w:val="22"/>
                <w:szCs w:val="22"/>
              </w:rPr>
              <w:t xml:space="preserve">rogram Support </w:t>
            </w:r>
            <w:r>
              <w:rPr>
                <w:rFonts w:asciiTheme="minorHAnsi" w:hAnsiTheme="minorHAnsi" w:cstheme="minorHAnsi"/>
                <w:sz w:val="22"/>
                <w:szCs w:val="22"/>
              </w:rPr>
              <w:t>T</w:t>
            </w:r>
            <w:r w:rsidR="00CE5EFE">
              <w:rPr>
                <w:rFonts w:asciiTheme="minorHAnsi" w:hAnsiTheme="minorHAnsi" w:cstheme="minorHAnsi"/>
                <w:sz w:val="22"/>
                <w:szCs w:val="22"/>
              </w:rPr>
              <w:t>eam (PST)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572A05F6" w14:textId="142E5205" w:rsidR="00675E86" w:rsidRDefault="00675E86" w:rsidP="00675E86">
            <w:pPr>
              <w:spacing w:line="240" w:lineRule="auto"/>
              <w:jc w:val="left"/>
              <w:rPr>
                <w:rFonts w:asciiTheme="minorHAnsi" w:hAnsiTheme="minorHAnsi" w:cstheme="minorHAnsi"/>
                <w:sz w:val="22"/>
                <w:szCs w:val="22"/>
              </w:rPr>
            </w:pPr>
            <w:r>
              <w:rPr>
                <w:rFonts w:asciiTheme="minorHAnsi" w:hAnsiTheme="minorHAnsi" w:cstheme="minorHAnsi"/>
                <w:sz w:val="22"/>
                <w:szCs w:val="22"/>
              </w:rPr>
              <w:t>Send out Doodle Polls for the next two EC meetings</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02339626" w14:textId="500D562B" w:rsidR="00675E86" w:rsidRDefault="00675E86" w:rsidP="00675E86">
            <w:pPr>
              <w:spacing w:line="240" w:lineRule="auto"/>
              <w:jc w:val="center"/>
              <w:rPr>
                <w:rFonts w:asciiTheme="minorHAnsi" w:hAnsiTheme="minorHAnsi" w:cstheme="minorHAnsi"/>
                <w:sz w:val="22"/>
                <w:szCs w:val="22"/>
              </w:rPr>
            </w:pPr>
            <w:r>
              <w:rPr>
                <w:rFonts w:asciiTheme="minorHAnsi" w:hAnsiTheme="minorHAnsi" w:cstheme="minorHAnsi"/>
                <w:sz w:val="22"/>
                <w:szCs w:val="22"/>
              </w:rPr>
              <w:t>3/25/2022</w:t>
            </w:r>
          </w:p>
        </w:tc>
      </w:tr>
      <w:tr w:rsidR="00675E86" w:rsidRPr="00E03F15" w14:paraId="2538C234"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4489BE51" w14:textId="26E60FA1" w:rsidR="00675E86" w:rsidRDefault="00675E86" w:rsidP="00675E86">
            <w:pPr>
              <w:spacing w:line="240" w:lineRule="auto"/>
              <w:jc w:val="center"/>
              <w:rPr>
                <w:rFonts w:asciiTheme="minorHAnsi" w:hAnsiTheme="minorHAnsi" w:cstheme="minorHAnsi"/>
                <w:sz w:val="22"/>
                <w:szCs w:val="22"/>
              </w:rPr>
            </w:pPr>
            <w:r>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735706C9" w14:textId="62F2665B" w:rsidR="00675E86" w:rsidRDefault="00675E86" w:rsidP="00675E86">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Finalize the approved 2021 Annual Report and post to the Program Portal </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6CAC334B" w14:textId="084DAD38" w:rsidR="00675E86" w:rsidRDefault="00675E86" w:rsidP="00675E86">
            <w:pPr>
              <w:spacing w:line="240" w:lineRule="auto"/>
              <w:jc w:val="center"/>
              <w:rPr>
                <w:rFonts w:asciiTheme="minorHAnsi" w:hAnsiTheme="minorHAnsi" w:cstheme="minorHAnsi"/>
                <w:sz w:val="22"/>
                <w:szCs w:val="22"/>
              </w:rPr>
            </w:pPr>
            <w:r>
              <w:rPr>
                <w:rFonts w:asciiTheme="minorHAnsi" w:hAnsiTheme="minorHAnsi" w:cstheme="minorHAnsi"/>
                <w:sz w:val="22"/>
                <w:szCs w:val="22"/>
              </w:rPr>
              <w:t>3/25/2022</w:t>
            </w:r>
          </w:p>
        </w:tc>
      </w:tr>
      <w:tr w:rsidR="00CE5EFE" w:rsidRPr="00E03F15" w14:paraId="6A6F5847"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01D8249C" w14:textId="58199BAA" w:rsidR="00CE5EFE" w:rsidRDefault="00CE5EFE" w:rsidP="00CE5EFE">
            <w:pPr>
              <w:spacing w:line="240" w:lineRule="auto"/>
              <w:jc w:val="center"/>
              <w:rPr>
                <w:rFonts w:asciiTheme="minorHAnsi" w:hAnsiTheme="minorHAnsi" w:cstheme="minorHAnsi"/>
                <w:sz w:val="22"/>
                <w:szCs w:val="22"/>
              </w:rPr>
            </w:pPr>
            <w:r>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5C012D3E" w14:textId="33EB07E3" w:rsidR="00CE5EFE" w:rsidRDefault="00CE5EFE" w:rsidP="00CE5EFE">
            <w:pPr>
              <w:spacing w:line="240" w:lineRule="auto"/>
              <w:jc w:val="left"/>
              <w:rPr>
                <w:rFonts w:asciiTheme="minorHAnsi" w:hAnsiTheme="minorHAnsi" w:cstheme="minorHAnsi"/>
                <w:sz w:val="22"/>
                <w:szCs w:val="22"/>
              </w:rPr>
            </w:pPr>
            <w:r>
              <w:rPr>
                <w:rFonts w:asciiTheme="minorHAnsi" w:hAnsiTheme="minorHAnsi" w:cstheme="minorHAnsi"/>
                <w:sz w:val="22"/>
                <w:szCs w:val="22"/>
              </w:rPr>
              <w:t>Schedule Science and Adaptive Management Information System (SAMIS) trainings</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343182B0" w14:textId="64FF0A4F" w:rsidR="00CE5EFE" w:rsidRDefault="00CE5EFE" w:rsidP="00CE5EFE">
            <w:pPr>
              <w:spacing w:line="240" w:lineRule="auto"/>
              <w:jc w:val="center"/>
              <w:rPr>
                <w:rFonts w:asciiTheme="minorHAnsi" w:hAnsiTheme="minorHAnsi" w:cstheme="minorHAnsi"/>
                <w:sz w:val="22"/>
                <w:szCs w:val="22"/>
              </w:rPr>
            </w:pPr>
            <w:r>
              <w:rPr>
                <w:rFonts w:asciiTheme="minorHAnsi" w:hAnsiTheme="minorHAnsi" w:cstheme="minorHAnsi"/>
                <w:sz w:val="22"/>
                <w:szCs w:val="22"/>
              </w:rPr>
              <w:t>April 2022</w:t>
            </w:r>
          </w:p>
        </w:tc>
      </w:tr>
      <w:tr w:rsidR="00260497" w:rsidRPr="00E03F15" w14:paraId="0D49E3E1"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7AE2D428" w14:textId="596AF03C"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6AF1EA88" w14:textId="768F25E7" w:rsidR="00260497" w:rsidRDefault="00260497" w:rsidP="00260497">
            <w:pPr>
              <w:spacing w:line="240" w:lineRule="auto"/>
              <w:jc w:val="left"/>
              <w:rPr>
                <w:rFonts w:asciiTheme="minorHAnsi" w:hAnsiTheme="minorHAnsi" w:cstheme="minorHAnsi"/>
                <w:sz w:val="22"/>
                <w:szCs w:val="22"/>
              </w:rPr>
            </w:pPr>
            <w:r>
              <w:rPr>
                <w:rFonts w:asciiTheme="minorHAnsi" w:hAnsiTheme="minorHAnsi" w:cstheme="minorHAnsi"/>
                <w:sz w:val="22"/>
                <w:szCs w:val="22"/>
              </w:rPr>
              <w:t>Work with U.S. Geological Survey to fix hydrology links on the Program Portal</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5DBF41BD" w14:textId="6CAE15A3"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4/15/2022</w:t>
            </w:r>
          </w:p>
        </w:tc>
      </w:tr>
      <w:tr w:rsidR="00260497" w:rsidRPr="00E03F15" w14:paraId="27131428"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04FD62B0" w14:textId="009C67B6"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Kim Eichhorst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07BFB908" w14:textId="0B4360B3" w:rsidR="00260497" w:rsidRDefault="00260497" w:rsidP="00260497">
            <w:pPr>
              <w:spacing w:line="240" w:lineRule="auto"/>
              <w:jc w:val="left"/>
              <w:rPr>
                <w:rFonts w:asciiTheme="minorHAnsi" w:hAnsiTheme="minorHAnsi" w:cstheme="minorHAnsi"/>
                <w:sz w:val="22"/>
                <w:szCs w:val="22"/>
              </w:rPr>
            </w:pPr>
            <w:r>
              <w:rPr>
                <w:rFonts w:asciiTheme="minorHAnsi" w:hAnsiTheme="minorHAnsi" w:cstheme="minorHAnsi"/>
                <w:sz w:val="22"/>
                <w:szCs w:val="22"/>
              </w:rPr>
              <w:t>P</w:t>
            </w:r>
            <w:r w:rsidRPr="00E46361">
              <w:rPr>
                <w:rFonts w:asciiTheme="minorHAnsi" w:hAnsiTheme="minorHAnsi" w:cstheme="minorHAnsi"/>
                <w:sz w:val="22"/>
                <w:szCs w:val="22"/>
              </w:rPr>
              <w:t>rovide a</w:t>
            </w:r>
            <w:r>
              <w:rPr>
                <w:rFonts w:asciiTheme="minorHAnsi" w:hAnsiTheme="minorHAnsi" w:cstheme="minorHAnsi"/>
                <w:sz w:val="22"/>
                <w:szCs w:val="22"/>
              </w:rPr>
              <w:t>n updated</w:t>
            </w:r>
            <w:r w:rsidRPr="00E46361">
              <w:rPr>
                <w:rFonts w:asciiTheme="minorHAnsi" w:hAnsiTheme="minorHAnsi" w:cstheme="minorHAnsi"/>
                <w:sz w:val="22"/>
                <w:szCs w:val="22"/>
              </w:rPr>
              <w:t xml:space="preserve"> map of </w:t>
            </w:r>
            <w:r>
              <w:rPr>
                <w:rFonts w:asciiTheme="minorHAnsi" w:hAnsiTheme="minorHAnsi" w:cstheme="minorHAnsi"/>
                <w:sz w:val="22"/>
                <w:szCs w:val="22"/>
              </w:rPr>
              <w:t xml:space="preserve">BEMP </w:t>
            </w:r>
            <w:r w:rsidRPr="00E46361">
              <w:rPr>
                <w:rFonts w:asciiTheme="minorHAnsi" w:hAnsiTheme="minorHAnsi" w:cstheme="minorHAnsi"/>
                <w:sz w:val="22"/>
                <w:szCs w:val="22"/>
              </w:rPr>
              <w:t xml:space="preserve">sites with continuous data collection and </w:t>
            </w:r>
            <w:r>
              <w:rPr>
                <w:rFonts w:asciiTheme="minorHAnsi" w:hAnsiTheme="minorHAnsi" w:cstheme="minorHAnsi"/>
                <w:sz w:val="22"/>
                <w:szCs w:val="22"/>
              </w:rPr>
              <w:t>sites</w:t>
            </w:r>
            <w:r w:rsidRPr="00E46361">
              <w:rPr>
                <w:rFonts w:asciiTheme="minorHAnsi" w:hAnsiTheme="minorHAnsi" w:cstheme="minorHAnsi"/>
                <w:sz w:val="22"/>
                <w:szCs w:val="22"/>
              </w:rPr>
              <w:t xml:space="preserve"> that were </w:t>
            </w:r>
            <w:r>
              <w:rPr>
                <w:rFonts w:asciiTheme="minorHAnsi" w:hAnsiTheme="minorHAnsi" w:cstheme="minorHAnsi"/>
                <w:sz w:val="22"/>
                <w:szCs w:val="22"/>
              </w:rPr>
              <w:t>discontinued</w:t>
            </w:r>
            <w:r w:rsidRPr="00E46361">
              <w:rPr>
                <w:rFonts w:asciiTheme="minorHAnsi" w:hAnsiTheme="minorHAnsi" w:cstheme="minorHAnsi"/>
                <w:sz w:val="22"/>
                <w:szCs w:val="22"/>
              </w:rPr>
              <w:t>.</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612A1922" w14:textId="32E1739E"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4/15/2022</w:t>
            </w:r>
          </w:p>
        </w:tc>
      </w:tr>
      <w:tr w:rsidR="00260497" w:rsidRPr="00E03F15" w14:paraId="3991EBFC"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3C4D8A57" w14:textId="0E1D4968"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Jim Wilber</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05C0F497" w14:textId="1495E42D" w:rsidR="00260497" w:rsidRDefault="00260497" w:rsidP="00260497">
            <w:pPr>
              <w:spacing w:line="240" w:lineRule="auto"/>
              <w:jc w:val="left"/>
              <w:rPr>
                <w:rFonts w:asciiTheme="minorHAnsi" w:hAnsiTheme="minorHAnsi" w:cstheme="minorHAnsi"/>
                <w:sz w:val="22"/>
                <w:szCs w:val="22"/>
              </w:rPr>
            </w:pPr>
            <w:r>
              <w:rPr>
                <w:rFonts w:asciiTheme="minorHAnsi" w:hAnsiTheme="minorHAnsi" w:cstheme="minorHAnsi"/>
                <w:sz w:val="22"/>
                <w:szCs w:val="22"/>
              </w:rPr>
              <w:t>Provide questions for the SAMC on potential Angostura Reach river drying scenarios</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5673F52F" w14:textId="555F55D2"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4/15/2022</w:t>
            </w:r>
          </w:p>
        </w:tc>
      </w:tr>
      <w:tr w:rsidR="00260497" w:rsidRPr="00E03F15" w14:paraId="47913825"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4C5E5464" w14:textId="51FD97C1"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59D86FBF" w14:textId="08B3ACA5" w:rsidR="00260497" w:rsidRDefault="00260497" w:rsidP="00260497">
            <w:pPr>
              <w:spacing w:line="240" w:lineRule="auto"/>
              <w:jc w:val="left"/>
              <w:rPr>
                <w:rFonts w:asciiTheme="minorHAnsi" w:hAnsiTheme="minorHAnsi" w:cstheme="minorHAnsi"/>
                <w:sz w:val="22"/>
                <w:szCs w:val="22"/>
              </w:rPr>
            </w:pPr>
            <w:r>
              <w:rPr>
                <w:rFonts w:asciiTheme="minorHAnsi" w:hAnsiTheme="minorHAnsi" w:cstheme="minorHAnsi"/>
                <w:sz w:val="22"/>
                <w:szCs w:val="22"/>
              </w:rPr>
              <w:t>Coordinate with Charles Yackulic on using the model to address potential Angostura Reach river drying scenarios</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5F43D00C" w14:textId="6FF2EE23"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4/30/2022</w:t>
            </w:r>
          </w:p>
        </w:tc>
      </w:tr>
      <w:tr w:rsidR="00260497" w:rsidRPr="00E03F15" w14:paraId="089C8C46"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09438A51" w14:textId="6B2CB8C7"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7F1DEBDC" w14:textId="45B167D3" w:rsidR="00260497" w:rsidRDefault="00260497" w:rsidP="00260497">
            <w:pPr>
              <w:spacing w:line="240" w:lineRule="auto"/>
              <w:jc w:val="left"/>
              <w:rPr>
                <w:rFonts w:asciiTheme="minorHAnsi" w:hAnsiTheme="minorHAnsi" w:cstheme="minorHAnsi"/>
                <w:sz w:val="22"/>
                <w:szCs w:val="22"/>
              </w:rPr>
            </w:pPr>
            <w:r>
              <w:rPr>
                <w:rFonts w:asciiTheme="minorHAnsi" w:hAnsiTheme="minorHAnsi" w:cstheme="minorHAnsi"/>
                <w:sz w:val="22"/>
                <w:szCs w:val="22"/>
              </w:rPr>
              <w:t>Follow-up up with signatories to clarify planned 2022 activities and priority questions</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39EE5E18" w14:textId="44DA7263"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4/30/2022</w:t>
            </w:r>
          </w:p>
        </w:tc>
      </w:tr>
      <w:tr w:rsidR="00260497" w:rsidRPr="00E03F15" w14:paraId="41C7462C"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1468C3A5" w14:textId="52E72231"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1226508F" w14:textId="66179943" w:rsidR="00260497" w:rsidRDefault="00260497" w:rsidP="00260497">
            <w:pPr>
              <w:spacing w:line="240" w:lineRule="auto"/>
              <w:jc w:val="left"/>
              <w:rPr>
                <w:rFonts w:asciiTheme="minorHAnsi" w:hAnsiTheme="minorHAnsi" w:cstheme="minorHAnsi"/>
                <w:sz w:val="22"/>
                <w:szCs w:val="22"/>
              </w:rPr>
            </w:pPr>
            <w:commentRangeStart w:id="0"/>
            <w:r>
              <w:rPr>
                <w:rFonts w:asciiTheme="minorHAnsi" w:hAnsiTheme="minorHAnsi" w:cstheme="minorHAnsi"/>
                <w:sz w:val="22"/>
                <w:szCs w:val="22"/>
              </w:rPr>
              <w:t>Take list of priority 2022 questions from EC to the Science and Adaptive Management Committee (SAMC)</w:t>
            </w:r>
          </w:p>
        </w:tc>
        <w:commentRangeEnd w:id="0"/>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62ED3997" w14:textId="5F9CBAAA"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July 2022</w:t>
            </w:r>
          </w:p>
        </w:tc>
      </w:tr>
      <w:tr w:rsidR="00260497" w:rsidRPr="00E03F15" w14:paraId="2B42BF8C"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2FB008E7" w14:textId="75C2B7E8" w:rsidR="00260497" w:rsidRPr="00D4020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Signatories</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0F52527F" w14:textId="238885E1" w:rsidR="00260497" w:rsidRDefault="00260497" w:rsidP="00260497">
            <w:pPr>
              <w:spacing w:line="240" w:lineRule="auto"/>
              <w:jc w:val="left"/>
              <w:rPr>
                <w:rFonts w:asciiTheme="minorHAnsi" w:hAnsiTheme="minorHAnsi" w:cstheme="minorHAnsi"/>
                <w:sz w:val="22"/>
                <w:szCs w:val="22"/>
              </w:rPr>
            </w:pPr>
            <w:r>
              <w:rPr>
                <w:rFonts w:asciiTheme="minorHAnsi" w:hAnsiTheme="minorHAnsi" w:cstheme="minorHAnsi"/>
                <w:sz w:val="22"/>
                <w:szCs w:val="22"/>
              </w:rPr>
              <w:t>Sign the 2022 Memorandum of Agreement</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64339E0A" w14:textId="7D709A80"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5/1/2022</w:t>
            </w:r>
          </w:p>
        </w:tc>
      </w:tr>
      <w:tr w:rsidR="00260497" w:rsidRPr="00E03F15" w14:paraId="67B173DA"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759EDC3A" w14:textId="2D8B7892"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PST</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6A738C09" w14:textId="5A9D3E32" w:rsidR="00260497" w:rsidRDefault="00260497" w:rsidP="00260497">
            <w:pPr>
              <w:spacing w:line="240" w:lineRule="auto"/>
              <w:jc w:val="left"/>
              <w:rPr>
                <w:rFonts w:asciiTheme="minorHAnsi" w:hAnsiTheme="minorHAnsi" w:cstheme="minorHAnsi"/>
                <w:sz w:val="22"/>
                <w:szCs w:val="22"/>
              </w:rPr>
            </w:pPr>
            <w:r>
              <w:rPr>
                <w:rFonts w:asciiTheme="minorHAnsi" w:hAnsiTheme="minorHAnsi" w:cstheme="minorHAnsi"/>
                <w:sz w:val="22"/>
                <w:szCs w:val="22"/>
              </w:rPr>
              <w:t>Reassess feasibility of an in-person/virtual hybrid June EC meeting</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6DD035EB" w14:textId="5D67F71A"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5/1/2022</w:t>
            </w:r>
          </w:p>
        </w:tc>
      </w:tr>
      <w:tr w:rsidR="00260497" w:rsidRPr="00E03F15" w14:paraId="415F3105"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1D67FE7D" w14:textId="669999F2"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Reclamation</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399AC8D1" w14:textId="2DB3B36E" w:rsidR="00260497" w:rsidRDefault="00260497" w:rsidP="00260497">
            <w:pPr>
              <w:spacing w:line="240" w:lineRule="auto"/>
              <w:jc w:val="left"/>
              <w:rPr>
                <w:rFonts w:asciiTheme="minorHAnsi" w:hAnsiTheme="minorHAnsi" w:cstheme="minorHAnsi"/>
                <w:sz w:val="22"/>
                <w:szCs w:val="22"/>
              </w:rPr>
            </w:pPr>
            <w:r>
              <w:rPr>
                <w:rFonts w:asciiTheme="minorHAnsi" w:hAnsiTheme="minorHAnsi" w:cstheme="minorHAnsi"/>
                <w:sz w:val="22"/>
                <w:szCs w:val="22"/>
              </w:rPr>
              <w:t>Notify Wayne Pullan that he has been awarded the Rick Billings Award and arrange the production and delivery of the award</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0216D7BD" w14:textId="61F7469F"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5/1/2022</w:t>
            </w:r>
          </w:p>
        </w:tc>
      </w:tr>
      <w:tr w:rsidR="00260497" w:rsidRPr="00E03F15" w14:paraId="7587B068"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6CE8B1A7" w14:textId="6A2B7CA3" w:rsidR="00260497" w:rsidRPr="00D4020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SAMC</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35F445DC" w14:textId="51EADAA8" w:rsidR="00260497" w:rsidRDefault="00260497" w:rsidP="00260497">
            <w:pPr>
              <w:spacing w:line="240" w:lineRule="auto"/>
              <w:jc w:val="left"/>
              <w:rPr>
                <w:rFonts w:asciiTheme="minorHAnsi" w:hAnsiTheme="minorHAnsi" w:cstheme="minorHAnsi"/>
                <w:sz w:val="22"/>
                <w:szCs w:val="22"/>
              </w:rPr>
            </w:pPr>
            <w:r>
              <w:rPr>
                <w:rFonts w:asciiTheme="minorHAnsi" w:hAnsiTheme="minorHAnsi" w:cstheme="minorHAnsi"/>
                <w:sz w:val="22"/>
                <w:szCs w:val="22"/>
              </w:rPr>
              <w:t>Review the revised peer review process and submit for approval to the EC</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7728DBDD" w14:textId="78D512DD"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June EC meeting</w:t>
            </w:r>
          </w:p>
        </w:tc>
      </w:tr>
      <w:tr w:rsidR="00260497" w:rsidRPr="00E03F15" w14:paraId="772EBF94" w14:textId="77777777" w:rsidTr="00176B5A">
        <w:trPr>
          <w:trHeight w:val="360"/>
        </w:trPr>
        <w:tc>
          <w:tcPr>
            <w:tcW w:w="1701" w:type="dxa"/>
            <w:tcBorders>
              <w:top w:val="single" w:sz="8" w:space="0" w:color="auto"/>
              <w:left w:val="single" w:sz="8" w:space="0" w:color="auto"/>
              <w:bottom w:val="single" w:sz="4" w:space="0" w:color="auto"/>
              <w:right w:val="single" w:sz="8" w:space="0" w:color="auto"/>
            </w:tcBorders>
            <w:shd w:val="clear" w:color="auto" w:fill="auto"/>
            <w:tcMar>
              <w:top w:w="14" w:type="dxa"/>
              <w:left w:w="14" w:type="dxa"/>
              <w:bottom w:w="14" w:type="dxa"/>
              <w:right w:w="14" w:type="dxa"/>
            </w:tcMar>
            <w:vAlign w:val="center"/>
          </w:tcPr>
          <w:p w14:paraId="04E4489D" w14:textId="78A44980" w:rsidR="00260497" w:rsidRPr="00D4020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Signatories</w:t>
            </w:r>
          </w:p>
        </w:tc>
        <w:tc>
          <w:tcPr>
            <w:tcW w:w="5468"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44C273BF" w14:textId="3D758B53" w:rsidR="00260497" w:rsidRDefault="00260497" w:rsidP="00260497">
            <w:pPr>
              <w:spacing w:line="240" w:lineRule="auto"/>
              <w:jc w:val="left"/>
              <w:rPr>
                <w:rFonts w:asciiTheme="minorHAnsi" w:hAnsiTheme="minorHAnsi" w:cstheme="minorHAnsi"/>
                <w:sz w:val="22"/>
                <w:szCs w:val="22"/>
              </w:rPr>
            </w:pPr>
            <w:r>
              <w:rPr>
                <w:rFonts w:asciiTheme="minorHAnsi" w:hAnsiTheme="minorHAnsi" w:cstheme="minorHAnsi"/>
                <w:sz w:val="22"/>
                <w:szCs w:val="22"/>
              </w:rPr>
              <w:t>Submit 2022 activities for entry in the SAMIS</w:t>
            </w:r>
          </w:p>
        </w:tc>
        <w:tc>
          <w:tcPr>
            <w:tcW w:w="2205" w:type="dxa"/>
            <w:tcBorders>
              <w:top w:val="single" w:sz="8" w:space="0" w:color="auto"/>
              <w:left w:val="nil"/>
              <w:bottom w:val="single" w:sz="4" w:space="0" w:color="auto"/>
              <w:right w:val="single" w:sz="8" w:space="0" w:color="auto"/>
            </w:tcBorders>
            <w:shd w:val="clear" w:color="auto" w:fill="auto"/>
            <w:tcMar>
              <w:top w:w="14" w:type="dxa"/>
              <w:left w:w="14" w:type="dxa"/>
              <w:bottom w:w="14" w:type="dxa"/>
              <w:right w:w="14" w:type="dxa"/>
            </w:tcMar>
            <w:vAlign w:val="center"/>
          </w:tcPr>
          <w:p w14:paraId="72DF2F84" w14:textId="0EEB3AE9" w:rsidR="00260497" w:rsidRDefault="00260497" w:rsidP="00260497">
            <w:pPr>
              <w:spacing w:line="240" w:lineRule="auto"/>
              <w:jc w:val="center"/>
              <w:rPr>
                <w:rFonts w:asciiTheme="minorHAnsi" w:hAnsiTheme="minorHAnsi" w:cstheme="minorHAnsi"/>
                <w:sz w:val="22"/>
                <w:szCs w:val="22"/>
              </w:rPr>
            </w:pPr>
            <w:r>
              <w:rPr>
                <w:rFonts w:asciiTheme="minorHAnsi" w:hAnsiTheme="minorHAnsi" w:cstheme="minorHAnsi"/>
                <w:sz w:val="22"/>
                <w:szCs w:val="22"/>
              </w:rPr>
              <w:t>November FPC meeting</w:t>
            </w:r>
          </w:p>
        </w:tc>
      </w:tr>
    </w:tbl>
    <w:p w14:paraId="03EDB329" w14:textId="3806BA47" w:rsidR="00EE4D79" w:rsidRPr="00E03F15" w:rsidRDefault="0028365C" w:rsidP="00125601">
      <w:pPr>
        <w:shd w:val="clear" w:color="auto" w:fill="FFFFFF"/>
        <w:spacing w:line="240" w:lineRule="auto"/>
        <w:rPr>
          <w:rFonts w:asciiTheme="minorHAnsi" w:eastAsia="Times New Roman" w:hAnsiTheme="minorHAnsi" w:cstheme="minorHAnsi"/>
          <w:sz w:val="22"/>
          <w:szCs w:val="22"/>
        </w:rPr>
      </w:pPr>
      <w:r w:rsidRPr="00E03F15">
        <w:rPr>
          <w:rFonts w:asciiTheme="minorHAnsi" w:eastAsia="Times New Roman" w:hAnsiTheme="minorHAnsi" w:cstheme="minorHAnsi"/>
          <w:b/>
          <w:bCs/>
          <w:sz w:val="22"/>
          <w:szCs w:val="22"/>
        </w:rPr>
        <w:t>Next Meeting:</w:t>
      </w:r>
      <w:r w:rsidR="002A7B2D" w:rsidRPr="00E03F15">
        <w:rPr>
          <w:rFonts w:asciiTheme="minorHAnsi" w:eastAsia="Times New Roman" w:hAnsiTheme="minorHAnsi" w:cstheme="minorHAnsi"/>
          <w:sz w:val="22"/>
          <w:szCs w:val="22"/>
        </w:rPr>
        <w:t xml:space="preserve"> </w:t>
      </w:r>
      <w:r w:rsidR="00C54ADD">
        <w:rPr>
          <w:rFonts w:asciiTheme="minorHAnsi" w:eastAsia="Times New Roman" w:hAnsiTheme="minorHAnsi" w:cstheme="minorHAnsi"/>
          <w:sz w:val="22"/>
          <w:szCs w:val="22"/>
        </w:rPr>
        <w:t>June</w:t>
      </w:r>
      <w:r w:rsidR="00737FDB">
        <w:rPr>
          <w:rFonts w:asciiTheme="minorHAnsi" w:eastAsia="Times New Roman" w:hAnsiTheme="minorHAnsi" w:cstheme="minorHAnsi"/>
          <w:sz w:val="22"/>
          <w:szCs w:val="22"/>
        </w:rPr>
        <w:t xml:space="preserve"> 2022</w:t>
      </w:r>
    </w:p>
    <w:p w14:paraId="5D44170E" w14:textId="77777777" w:rsidR="00737FDB" w:rsidRDefault="00737FDB" w:rsidP="007E39EA">
      <w:pPr>
        <w:tabs>
          <w:tab w:val="left" w:pos="5557"/>
        </w:tabs>
        <w:rPr>
          <w:rFonts w:asciiTheme="minorHAnsi" w:eastAsia="Times New Roman" w:hAnsiTheme="minorHAnsi" w:cstheme="minorHAnsi"/>
          <w:sz w:val="22"/>
          <w:szCs w:val="22"/>
        </w:rPr>
        <w:sectPr w:rsidR="00737FDB" w:rsidSect="00B36477">
          <w:headerReference w:type="first" r:id="rId11"/>
          <w:pgSz w:w="12240" w:h="15840"/>
          <w:pgMar w:top="1440" w:right="1440" w:bottom="1440" w:left="1440" w:header="720" w:footer="720" w:gutter="0"/>
          <w:cols w:space="720"/>
          <w:titlePg/>
          <w:docGrid w:linePitch="360"/>
        </w:sectPr>
      </w:pPr>
    </w:p>
    <w:p w14:paraId="6BB8C469" w14:textId="77777777" w:rsidR="006A44BF" w:rsidRPr="006A44BF" w:rsidRDefault="006A44BF" w:rsidP="006A44BF">
      <w:pPr>
        <w:spacing w:line="240" w:lineRule="auto"/>
        <w:jc w:val="center"/>
        <w:rPr>
          <w:rFonts w:asciiTheme="minorHAnsi" w:hAnsiTheme="minorHAnsi" w:cstheme="minorHAnsi"/>
          <w:b/>
          <w:szCs w:val="22"/>
        </w:rPr>
      </w:pPr>
      <w:r w:rsidRPr="006A44BF">
        <w:rPr>
          <w:rFonts w:asciiTheme="minorHAnsi" w:hAnsiTheme="minorHAnsi" w:cstheme="minorHAnsi"/>
          <w:b/>
          <w:szCs w:val="22"/>
        </w:rPr>
        <w:lastRenderedPageBreak/>
        <w:t>Meeting Particip</w:t>
      </w:r>
      <w:bookmarkStart w:id="1" w:name="_GoBack"/>
      <w:bookmarkEnd w:id="1"/>
      <w:r w:rsidRPr="006A44BF">
        <w:rPr>
          <w:rFonts w:asciiTheme="minorHAnsi" w:hAnsiTheme="minorHAnsi" w:cstheme="minorHAnsi"/>
          <w:b/>
          <w:szCs w:val="22"/>
        </w:rPr>
        <w:t>ants</w:t>
      </w:r>
    </w:p>
    <w:p w14:paraId="2A53E290" w14:textId="77777777" w:rsidR="006A44BF" w:rsidRPr="006A44BF" w:rsidRDefault="006A44BF" w:rsidP="006A44BF">
      <w:pPr>
        <w:spacing w:line="240" w:lineRule="auto"/>
        <w:jc w:val="left"/>
        <w:rPr>
          <w:rFonts w:asciiTheme="minorHAnsi" w:hAnsiTheme="minorHAnsi" w:cstheme="minorHAnsi"/>
          <w:sz w:val="22"/>
          <w:szCs w:val="22"/>
        </w:rPr>
      </w:pPr>
    </w:p>
    <w:p w14:paraId="6F276FDF" w14:textId="77777777" w:rsidR="006A44BF" w:rsidRPr="006A44BF" w:rsidRDefault="006A44BF" w:rsidP="006A44BF">
      <w:pPr>
        <w:pBdr>
          <w:bottom w:val="single" w:sz="4" w:space="1" w:color="auto"/>
        </w:pBdr>
        <w:tabs>
          <w:tab w:val="left" w:pos="3600"/>
        </w:tabs>
        <w:spacing w:line="240" w:lineRule="auto"/>
        <w:jc w:val="left"/>
        <w:rPr>
          <w:rFonts w:asciiTheme="minorHAnsi" w:hAnsiTheme="minorHAnsi" w:cstheme="minorHAnsi"/>
          <w:b/>
          <w:sz w:val="22"/>
          <w:szCs w:val="22"/>
        </w:rPr>
      </w:pPr>
      <w:r w:rsidRPr="006A44BF">
        <w:rPr>
          <w:rFonts w:asciiTheme="minorHAnsi" w:hAnsiTheme="minorHAnsi" w:cstheme="minorHAnsi"/>
          <w:b/>
          <w:sz w:val="22"/>
          <w:szCs w:val="22"/>
        </w:rPr>
        <w:t>EC Representative</w:t>
      </w:r>
      <w:r w:rsidRPr="006A44BF">
        <w:rPr>
          <w:rFonts w:asciiTheme="minorHAnsi" w:hAnsiTheme="minorHAnsi" w:cstheme="minorHAnsi"/>
          <w:b/>
          <w:sz w:val="22"/>
          <w:szCs w:val="22"/>
        </w:rPr>
        <w:tab/>
        <w:t>Organization</w:t>
      </w:r>
    </w:p>
    <w:p w14:paraId="56FBBBBE"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Anne Marken</w:t>
      </w:r>
      <w:r w:rsidRPr="006A44BF">
        <w:rPr>
          <w:rFonts w:asciiTheme="minorHAnsi" w:hAnsiTheme="minorHAnsi" w:cstheme="minorHAnsi"/>
          <w:sz w:val="22"/>
          <w:szCs w:val="22"/>
        </w:rPr>
        <w:tab/>
        <w:t>Middle Rio Grande Conservancy District</w:t>
      </w:r>
    </w:p>
    <w:p w14:paraId="125E3A13"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Ara Winter</w:t>
      </w:r>
      <w:r w:rsidRPr="006A44BF">
        <w:rPr>
          <w:rFonts w:asciiTheme="minorHAnsi" w:hAnsiTheme="minorHAnsi" w:cstheme="minorHAnsi"/>
          <w:sz w:val="22"/>
          <w:szCs w:val="22"/>
        </w:rPr>
        <w:tab/>
        <w:t>Bosque Ecosystem Monitoring Program</w:t>
      </w:r>
    </w:p>
    <w:p w14:paraId="43E69A68"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Bill Grantham</w:t>
      </w:r>
      <w:r w:rsidRPr="006A44BF">
        <w:rPr>
          <w:rFonts w:asciiTheme="minorHAnsi" w:hAnsiTheme="minorHAnsi" w:cstheme="minorHAnsi"/>
          <w:sz w:val="22"/>
          <w:szCs w:val="22"/>
        </w:rPr>
        <w:tab/>
        <w:t>New Mexico Office of the Attorney General</w:t>
      </w:r>
    </w:p>
    <w:p w14:paraId="00BE67C5"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Blane Sanchez</w:t>
      </w:r>
      <w:r w:rsidRPr="006A44BF">
        <w:rPr>
          <w:rFonts w:asciiTheme="minorHAnsi" w:hAnsiTheme="minorHAnsi" w:cstheme="minorHAnsi"/>
          <w:sz w:val="22"/>
          <w:szCs w:val="22"/>
        </w:rPr>
        <w:tab/>
        <w:t>Pueblo of Isleta</w:t>
      </w:r>
    </w:p>
    <w:p w14:paraId="239F97D5"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Grace Haggerty</w:t>
      </w:r>
      <w:r w:rsidRPr="006A44BF">
        <w:rPr>
          <w:rFonts w:asciiTheme="minorHAnsi" w:hAnsiTheme="minorHAnsi" w:cstheme="minorHAnsi"/>
          <w:sz w:val="22"/>
          <w:szCs w:val="22"/>
        </w:rPr>
        <w:tab/>
        <w:t>New Mexico Interstate Stream Commission</w:t>
      </w:r>
    </w:p>
    <w:p w14:paraId="3C9080C0"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Jennifer Faler</w:t>
      </w:r>
      <w:r w:rsidRPr="006A44BF">
        <w:rPr>
          <w:rFonts w:asciiTheme="minorHAnsi" w:hAnsiTheme="minorHAnsi" w:cstheme="minorHAnsi"/>
          <w:sz w:val="22"/>
          <w:szCs w:val="22"/>
        </w:rPr>
        <w:tab/>
        <w:t>U.S. Bureau of Reclamation</w:t>
      </w:r>
    </w:p>
    <w:p w14:paraId="0EA817D6"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Jim Wilber</w:t>
      </w:r>
      <w:r w:rsidRPr="006A44BF">
        <w:rPr>
          <w:rFonts w:asciiTheme="minorHAnsi" w:hAnsiTheme="minorHAnsi" w:cstheme="minorHAnsi"/>
          <w:sz w:val="22"/>
          <w:szCs w:val="22"/>
        </w:rPr>
        <w:tab/>
        <w:t>U.S. Bureau of Reclamation</w:t>
      </w:r>
    </w:p>
    <w:p w14:paraId="61A732E0"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Katrina Grantz, Federal Co-Chair</w:t>
      </w:r>
      <w:r w:rsidRPr="006A44BF">
        <w:rPr>
          <w:rFonts w:asciiTheme="minorHAnsi" w:hAnsiTheme="minorHAnsi" w:cstheme="minorHAnsi"/>
          <w:sz w:val="22"/>
          <w:szCs w:val="22"/>
        </w:rPr>
        <w:tab/>
        <w:t>U.S. Bureau of Reclamation</w:t>
      </w:r>
    </w:p>
    <w:p w14:paraId="665795D0"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Kelsey Bicknell</w:t>
      </w:r>
      <w:r w:rsidRPr="006A44BF">
        <w:rPr>
          <w:rFonts w:asciiTheme="minorHAnsi" w:hAnsiTheme="minorHAnsi" w:cstheme="minorHAnsi"/>
          <w:sz w:val="22"/>
          <w:szCs w:val="22"/>
        </w:rPr>
        <w:tab/>
        <w:t>Albuquerque Bernalillo County Water Utility</w:t>
      </w:r>
    </w:p>
    <w:p w14:paraId="491B2F9E"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Kim Eichhorst</w:t>
      </w:r>
      <w:r w:rsidRPr="006A44BF">
        <w:rPr>
          <w:rFonts w:asciiTheme="minorHAnsi" w:hAnsiTheme="minorHAnsi" w:cstheme="minorHAnsi"/>
          <w:sz w:val="22"/>
          <w:szCs w:val="22"/>
        </w:rPr>
        <w:tab/>
        <w:t>Bosque Ecosystem Monitoring Program</w:t>
      </w:r>
    </w:p>
    <w:p w14:paraId="32FE9F2F"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Kyle Harwood</w:t>
      </w:r>
      <w:r w:rsidRPr="006A44BF">
        <w:rPr>
          <w:rFonts w:asciiTheme="minorHAnsi" w:hAnsiTheme="minorHAnsi" w:cstheme="minorHAnsi"/>
          <w:sz w:val="22"/>
          <w:szCs w:val="22"/>
        </w:rPr>
        <w:tab/>
        <w:t>Buckman Direct Diversion</w:t>
      </w:r>
    </w:p>
    <w:p w14:paraId="6D2D9F4B"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Mark Kelly, Non-Federal Co-Chair</w:t>
      </w:r>
      <w:r w:rsidRPr="006A44BF">
        <w:rPr>
          <w:rFonts w:asciiTheme="minorHAnsi" w:hAnsiTheme="minorHAnsi" w:cstheme="minorHAnsi"/>
          <w:sz w:val="22"/>
          <w:szCs w:val="22"/>
        </w:rPr>
        <w:tab/>
        <w:t>Albuquerque Bernalillo County Water Utility Authority</w:t>
      </w:r>
    </w:p>
    <w:p w14:paraId="0A44FC8E"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Matthew Wunder</w:t>
      </w:r>
      <w:r w:rsidRPr="006A44BF">
        <w:rPr>
          <w:rFonts w:asciiTheme="minorHAnsi" w:hAnsiTheme="minorHAnsi" w:cstheme="minorHAnsi"/>
          <w:sz w:val="22"/>
          <w:szCs w:val="22"/>
        </w:rPr>
        <w:tab/>
        <w:t>New Mexico Department of Game and Fish</w:t>
      </w:r>
    </w:p>
    <w:p w14:paraId="13999441"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Michael Scialdone</w:t>
      </w:r>
      <w:r w:rsidRPr="006A44BF">
        <w:rPr>
          <w:rFonts w:asciiTheme="minorHAnsi" w:hAnsiTheme="minorHAnsi" w:cstheme="minorHAnsi"/>
          <w:sz w:val="22"/>
          <w:szCs w:val="22"/>
        </w:rPr>
        <w:tab/>
        <w:t>Pueblo of Sandia</w:t>
      </w:r>
    </w:p>
    <w:p w14:paraId="05D92BBA"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Page Pegram</w:t>
      </w:r>
      <w:r w:rsidRPr="006A44BF">
        <w:rPr>
          <w:rFonts w:asciiTheme="minorHAnsi" w:hAnsiTheme="minorHAnsi" w:cstheme="minorHAnsi"/>
          <w:sz w:val="22"/>
          <w:szCs w:val="22"/>
        </w:rPr>
        <w:tab/>
        <w:t>New Mexico Interstate Stream Commission</w:t>
      </w:r>
    </w:p>
    <w:p w14:paraId="776F3531"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Paul Tashjian</w:t>
      </w:r>
      <w:r w:rsidRPr="006A44BF">
        <w:rPr>
          <w:rFonts w:asciiTheme="minorHAnsi" w:hAnsiTheme="minorHAnsi" w:cstheme="minorHAnsi"/>
          <w:sz w:val="22"/>
          <w:szCs w:val="22"/>
        </w:rPr>
        <w:tab/>
        <w:t>Audubon Southwest</w:t>
      </w:r>
    </w:p>
    <w:p w14:paraId="0058829B"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Rick Carpenter</w:t>
      </w:r>
      <w:r w:rsidRPr="006A44BF">
        <w:rPr>
          <w:rFonts w:asciiTheme="minorHAnsi" w:hAnsiTheme="minorHAnsi" w:cstheme="minorHAnsi"/>
          <w:sz w:val="22"/>
          <w:szCs w:val="22"/>
        </w:rPr>
        <w:tab/>
        <w:t>Buckman Direct Diversion</w:t>
      </w:r>
    </w:p>
    <w:p w14:paraId="5E9713B4"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Ryan Gronewold</w:t>
      </w:r>
      <w:r w:rsidRPr="006A44BF">
        <w:rPr>
          <w:rFonts w:asciiTheme="minorHAnsi" w:hAnsiTheme="minorHAnsi" w:cstheme="minorHAnsi"/>
          <w:sz w:val="22"/>
          <w:szCs w:val="22"/>
        </w:rPr>
        <w:tab/>
        <w:t>U.S. Army Corps of Engineers</w:t>
      </w:r>
    </w:p>
    <w:p w14:paraId="64DBBE5A"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Shawn Sartorius</w:t>
      </w:r>
      <w:r w:rsidRPr="006A44BF">
        <w:rPr>
          <w:rFonts w:asciiTheme="minorHAnsi" w:hAnsiTheme="minorHAnsi" w:cstheme="minorHAnsi"/>
          <w:sz w:val="22"/>
          <w:szCs w:val="22"/>
        </w:rPr>
        <w:tab/>
        <w:t>U.S. Fish and Wildlife Service</w:t>
      </w:r>
    </w:p>
    <w:p w14:paraId="5D226261"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p>
    <w:p w14:paraId="0B24FB5C"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p>
    <w:p w14:paraId="24CB9CEA"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p>
    <w:p w14:paraId="324F8218" w14:textId="77777777" w:rsidR="006A44BF" w:rsidRPr="006A44BF" w:rsidRDefault="006A44BF" w:rsidP="006A44BF">
      <w:pPr>
        <w:pBdr>
          <w:bottom w:val="single" w:sz="4" w:space="1" w:color="auto"/>
        </w:pBdr>
        <w:tabs>
          <w:tab w:val="left" w:pos="3600"/>
        </w:tabs>
        <w:spacing w:line="240" w:lineRule="auto"/>
        <w:jc w:val="left"/>
        <w:rPr>
          <w:rFonts w:asciiTheme="minorHAnsi" w:hAnsiTheme="minorHAnsi" w:cstheme="minorHAnsi"/>
          <w:b/>
          <w:sz w:val="22"/>
          <w:szCs w:val="22"/>
        </w:rPr>
      </w:pPr>
      <w:r w:rsidRPr="006A44BF">
        <w:rPr>
          <w:rFonts w:asciiTheme="minorHAnsi" w:hAnsiTheme="minorHAnsi" w:cstheme="minorHAnsi"/>
          <w:b/>
          <w:sz w:val="22"/>
          <w:szCs w:val="22"/>
        </w:rPr>
        <w:t>Participant</w:t>
      </w:r>
      <w:r w:rsidRPr="006A44BF">
        <w:rPr>
          <w:rFonts w:asciiTheme="minorHAnsi" w:hAnsiTheme="minorHAnsi" w:cstheme="minorHAnsi"/>
          <w:b/>
          <w:sz w:val="22"/>
          <w:szCs w:val="22"/>
        </w:rPr>
        <w:tab/>
        <w:t>Organization</w:t>
      </w:r>
    </w:p>
    <w:p w14:paraId="2F3E9854"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Andy Dean</w:t>
      </w:r>
      <w:r w:rsidRPr="006A44BF">
        <w:rPr>
          <w:rFonts w:asciiTheme="minorHAnsi" w:hAnsiTheme="minorHAnsi" w:cstheme="minorHAnsi"/>
          <w:sz w:val="22"/>
          <w:szCs w:val="22"/>
        </w:rPr>
        <w:tab/>
        <w:t>U.S. Fish and Wildlife Service</w:t>
      </w:r>
    </w:p>
    <w:p w14:paraId="0F669E8B"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Ari Posner</w:t>
      </w:r>
      <w:r w:rsidRPr="006A44BF">
        <w:rPr>
          <w:rFonts w:asciiTheme="minorHAnsi" w:hAnsiTheme="minorHAnsi" w:cstheme="minorHAnsi"/>
          <w:sz w:val="22"/>
          <w:szCs w:val="22"/>
        </w:rPr>
        <w:tab/>
        <w:t>U.S. Bureau of Reclamation</w:t>
      </w:r>
    </w:p>
    <w:p w14:paraId="6EDCEDAB"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Catherine Murphy</w:t>
      </w:r>
      <w:r w:rsidRPr="006A44BF">
        <w:rPr>
          <w:rFonts w:asciiTheme="minorHAnsi" w:hAnsiTheme="minorHAnsi" w:cstheme="minorHAnsi"/>
          <w:sz w:val="22"/>
          <w:szCs w:val="22"/>
        </w:rPr>
        <w:tab/>
        <w:t>Program Support Team</w:t>
      </w:r>
    </w:p>
    <w:p w14:paraId="2C96BBA6"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Dale Strickland</w:t>
      </w:r>
      <w:r w:rsidRPr="006A44BF">
        <w:rPr>
          <w:rFonts w:asciiTheme="minorHAnsi" w:hAnsiTheme="minorHAnsi" w:cstheme="minorHAnsi"/>
          <w:sz w:val="22"/>
          <w:szCs w:val="22"/>
        </w:rPr>
        <w:tab/>
        <w:t>Program Support Team</w:t>
      </w:r>
    </w:p>
    <w:p w14:paraId="2DA992F7"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Danielle Galloway</w:t>
      </w:r>
      <w:r w:rsidRPr="006A44BF">
        <w:rPr>
          <w:rFonts w:asciiTheme="minorHAnsi" w:hAnsiTheme="minorHAnsi" w:cstheme="minorHAnsi"/>
          <w:sz w:val="22"/>
          <w:szCs w:val="22"/>
        </w:rPr>
        <w:tab/>
        <w:t>U.S. Army Corps of Engineers</w:t>
      </w:r>
    </w:p>
    <w:p w14:paraId="5D77E864"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Debbie Lee</w:t>
      </w:r>
      <w:r w:rsidRPr="006A44BF">
        <w:rPr>
          <w:rFonts w:asciiTheme="minorHAnsi" w:hAnsiTheme="minorHAnsi" w:cstheme="minorHAnsi"/>
          <w:sz w:val="22"/>
          <w:szCs w:val="22"/>
        </w:rPr>
        <w:tab/>
        <w:t>Program Support Team</w:t>
      </w:r>
    </w:p>
    <w:p w14:paraId="5C1B3C49"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Kevin Shelley</w:t>
      </w:r>
      <w:r w:rsidRPr="006A44BF">
        <w:rPr>
          <w:rFonts w:asciiTheme="minorHAnsi" w:hAnsiTheme="minorHAnsi" w:cstheme="minorHAnsi"/>
          <w:sz w:val="22"/>
          <w:szCs w:val="22"/>
        </w:rPr>
        <w:tab/>
        <w:t>Program Support Team</w:t>
      </w:r>
    </w:p>
    <w:p w14:paraId="1BE4B54E"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Kyle Faig</w:t>
      </w:r>
      <w:r w:rsidRPr="006A44BF">
        <w:rPr>
          <w:rFonts w:asciiTheme="minorHAnsi" w:hAnsiTheme="minorHAnsi" w:cstheme="minorHAnsi"/>
          <w:sz w:val="22"/>
          <w:szCs w:val="22"/>
        </w:rPr>
        <w:tab/>
        <w:t>City of Albuquerque, Open Space Division</w:t>
      </w:r>
    </w:p>
    <w:p w14:paraId="300C43AF"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Lynette Giesen</w:t>
      </w:r>
      <w:r w:rsidRPr="006A44BF">
        <w:rPr>
          <w:rFonts w:asciiTheme="minorHAnsi" w:hAnsiTheme="minorHAnsi" w:cstheme="minorHAnsi"/>
          <w:sz w:val="22"/>
          <w:szCs w:val="22"/>
        </w:rPr>
        <w:tab/>
        <w:t>U.S. Bureau of Reclamation</w:t>
      </w:r>
    </w:p>
    <w:p w14:paraId="618D5BF3" w14:textId="77777777" w:rsidR="006A44BF" w:rsidRPr="006A44BF" w:rsidRDefault="006A44BF" w:rsidP="006A44BF">
      <w:pPr>
        <w:tabs>
          <w:tab w:val="left" w:pos="3600"/>
        </w:tabs>
        <w:spacing w:line="240" w:lineRule="auto"/>
        <w:jc w:val="left"/>
        <w:rPr>
          <w:rFonts w:asciiTheme="minorHAnsi" w:hAnsiTheme="minorHAnsi" w:cstheme="minorHAnsi"/>
          <w:sz w:val="22"/>
          <w:szCs w:val="22"/>
          <w:highlight w:val="yellow"/>
        </w:rPr>
      </w:pPr>
      <w:r w:rsidRPr="006A44BF">
        <w:rPr>
          <w:rFonts w:asciiTheme="minorHAnsi" w:hAnsiTheme="minorHAnsi" w:cstheme="minorHAnsi"/>
          <w:sz w:val="22"/>
          <w:szCs w:val="22"/>
        </w:rPr>
        <w:t>Michelle Tuineau</w:t>
      </w:r>
      <w:r w:rsidRPr="006A44BF">
        <w:rPr>
          <w:rFonts w:asciiTheme="minorHAnsi" w:hAnsiTheme="minorHAnsi" w:cstheme="minorHAnsi"/>
          <w:sz w:val="22"/>
          <w:szCs w:val="22"/>
        </w:rPr>
        <w:tab/>
        <w:t>Program Support Team</w:t>
      </w:r>
    </w:p>
    <w:p w14:paraId="070D6F25"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Mick Porter</w:t>
      </w:r>
      <w:r w:rsidRPr="006A44BF">
        <w:rPr>
          <w:rFonts w:asciiTheme="minorHAnsi" w:hAnsiTheme="minorHAnsi" w:cstheme="minorHAnsi"/>
          <w:sz w:val="22"/>
          <w:szCs w:val="22"/>
        </w:rPr>
        <w:tab/>
        <w:t>U.S. Army Corps of Engineers</w:t>
      </w:r>
    </w:p>
    <w:p w14:paraId="296D8734"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Sarah Anderson</w:t>
      </w:r>
      <w:r w:rsidRPr="006A44BF">
        <w:rPr>
          <w:rFonts w:asciiTheme="minorHAnsi" w:hAnsiTheme="minorHAnsi" w:cstheme="minorHAnsi"/>
          <w:sz w:val="22"/>
          <w:szCs w:val="22"/>
        </w:rPr>
        <w:tab/>
        <w:t>Program Support Team</w:t>
      </w:r>
    </w:p>
    <w:p w14:paraId="69E8A889"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r w:rsidRPr="006A44BF">
        <w:rPr>
          <w:rFonts w:asciiTheme="minorHAnsi" w:hAnsiTheme="minorHAnsi" w:cstheme="minorHAnsi"/>
          <w:sz w:val="22"/>
          <w:szCs w:val="22"/>
        </w:rPr>
        <w:t>Tricia Snyder</w:t>
      </w:r>
      <w:r w:rsidRPr="006A44BF">
        <w:rPr>
          <w:rFonts w:asciiTheme="minorHAnsi" w:hAnsiTheme="minorHAnsi" w:cstheme="minorHAnsi"/>
          <w:sz w:val="22"/>
          <w:szCs w:val="22"/>
        </w:rPr>
        <w:tab/>
        <w:t>Wild Earth Guardians</w:t>
      </w:r>
    </w:p>
    <w:p w14:paraId="1D967706" w14:textId="77777777" w:rsidR="006A44BF" w:rsidRPr="006A44BF" w:rsidRDefault="006A44BF" w:rsidP="006A44BF">
      <w:pPr>
        <w:tabs>
          <w:tab w:val="left" w:pos="3600"/>
        </w:tabs>
        <w:spacing w:line="240" w:lineRule="auto"/>
        <w:jc w:val="left"/>
        <w:rPr>
          <w:rFonts w:asciiTheme="minorHAnsi" w:hAnsiTheme="minorHAnsi" w:cstheme="minorHAnsi"/>
          <w:sz w:val="22"/>
          <w:szCs w:val="22"/>
        </w:rPr>
      </w:pPr>
    </w:p>
    <w:p w14:paraId="08135C72" w14:textId="439B02FD" w:rsidR="00AD27FF" w:rsidRPr="00E03F15" w:rsidRDefault="00AD27FF" w:rsidP="006A44BF">
      <w:pPr>
        <w:jc w:val="center"/>
        <w:rPr>
          <w:rFonts w:asciiTheme="minorHAnsi" w:hAnsiTheme="minorHAnsi" w:cstheme="minorHAnsi"/>
          <w:sz w:val="22"/>
          <w:szCs w:val="22"/>
        </w:rPr>
      </w:pPr>
    </w:p>
    <w:sectPr w:rsidR="00AD27FF" w:rsidRPr="00E03F15" w:rsidSect="00B36477">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8C847" w14:textId="77777777" w:rsidR="00EC661A" w:rsidRDefault="00EC661A" w:rsidP="00BB1776">
      <w:pPr>
        <w:spacing w:line="240" w:lineRule="auto"/>
      </w:pPr>
      <w:r>
        <w:separator/>
      </w:r>
    </w:p>
  </w:endnote>
  <w:endnote w:type="continuationSeparator" w:id="0">
    <w:p w14:paraId="31B3A16F" w14:textId="77777777" w:rsidR="00EC661A" w:rsidRDefault="00EC661A" w:rsidP="00BB1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D917" w14:textId="0B3182E1" w:rsidR="00623EF6" w:rsidRPr="00737FDB" w:rsidRDefault="00623EF6" w:rsidP="00737FDB">
    <w:pPr>
      <w:pStyle w:val="Footer"/>
      <w:pBdr>
        <w:top w:val="single" w:sz="4" w:space="1" w:color="auto"/>
      </w:pBdr>
      <w:rPr>
        <w:rFonts w:asciiTheme="minorHAnsi" w:hAnsiTheme="minorHAnsi" w:cstheme="minorHAnsi"/>
        <w:i/>
        <w:sz w:val="22"/>
      </w:rPr>
    </w:pPr>
    <w:r w:rsidRPr="00737FDB">
      <w:rPr>
        <w:rFonts w:asciiTheme="minorHAnsi" w:hAnsiTheme="minorHAnsi" w:cstheme="minorHAnsi"/>
        <w:i/>
        <w:sz w:val="22"/>
      </w:rPr>
      <w:t>Executive Committee</w:t>
    </w:r>
    <w:r w:rsidRPr="00737FDB">
      <w:rPr>
        <w:rFonts w:asciiTheme="minorHAnsi" w:hAnsiTheme="minorHAnsi" w:cstheme="minorHAnsi"/>
        <w:i/>
        <w:sz w:val="22"/>
      </w:rPr>
      <w:tab/>
    </w:r>
    <w:r w:rsidRPr="00737FDB">
      <w:rPr>
        <w:rFonts w:asciiTheme="minorHAnsi" w:hAnsiTheme="minorHAnsi" w:cstheme="minorHAnsi"/>
        <w:i/>
        <w:sz w:val="22"/>
      </w:rPr>
      <w:tab/>
      <w:t xml:space="preserve">Page </w:t>
    </w:r>
    <w:r w:rsidRPr="00737FDB">
      <w:rPr>
        <w:rFonts w:asciiTheme="minorHAnsi" w:hAnsiTheme="minorHAnsi" w:cstheme="minorHAnsi"/>
        <w:i/>
        <w:sz w:val="22"/>
      </w:rPr>
      <w:fldChar w:fldCharType="begin"/>
    </w:r>
    <w:r w:rsidRPr="00737FDB">
      <w:rPr>
        <w:rFonts w:asciiTheme="minorHAnsi" w:hAnsiTheme="minorHAnsi" w:cstheme="minorHAnsi"/>
        <w:i/>
        <w:sz w:val="22"/>
      </w:rPr>
      <w:instrText xml:space="preserve"> PAGE   \* MERGEFORMAT </w:instrText>
    </w:r>
    <w:r w:rsidRPr="00737FDB">
      <w:rPr>
        <w:rFonts w:asciiTheme="minorHAnsi" w:hAnsiTheme="minorHAnsi" w:cstheme="minorHAnsi"/>
        <w:i/>
        <w:sz w:val="22"/>
      </w:rPr>
      <w:fldChar w:fldCharType="separate"/>
    </w:r>
    <w:r w:rsidR="006A44BF">
      <w:rPr>
        <w:rFonts w:asciiTheme="minorHAnsi" w:hAnsiTheme="minorHAnsi" w:cstheme="minorHAnsi"/>
        <w:i/>
        <w:noProof/>
        <w:sz w:val="22"/>
      </w:rPr>
      <w:t>4</w:t>
    </w:r>
    <w:r w:rsidRPr="00737FDB">
      <w:rPr>
        <w:rFonts w:asciiTheme="minorHAnsi" w:hAnsiTheme="minorHAnsi" w:cstheme="minorHAnsi"/>
        <w:i/>
        <w:sz w:val="22"/>
      </w:rPr>
      <w:fldChar w:fldCharType="end"/>
    </w:r>
    <w:r w:rsidRPr="00737FDB">
      <w:rPr>
        <w:rFonts w:asciiTheme="minorHAnsi" w:hAnsiTheme="minorHAnsi" w:cstheme="minorHAnsi"/>
        <w:i/>
        <w:sz w:val="22"/>
      </w:rPr>
      <w:t xml:space="preserve"> of </w:t>
    </w:r>
    <w:r w:rsidRPr="00737FDB">
      <w:rPr>
        <w:rFonts w:asciiTheme="minorHAnsi" w:hAnsiTheme="minorHAnsi" w:cstheme="minorHAnsi"/>
        <w:i/>
        <w:sz w:val="22"/>
      </w:rPr>
      <w:fldChar w:fldCharType="begin"/>
    </w:r>
    <w:r w:rsidRPr="00737FDB">
      <w:rPr>
        <w:rFonts w:asciiTheme="minorHAnsi" w:hAnsiTheme="minorHAnsi" w:cstheme="minorHAnsi"/>
        <w:i/>
        <w:sz w:val="22"/>
      </w:rPr>
      <w:instrText xml:space="preserve"> NUMPAGES   \* MERGEFORMAT </w:instrText>
    </w:r>
    <w:r w:rsidRPr="00737FDB">
      <w:rPr>
        <w:rFonts w:asciiTheme="minorHAnsi" w:hAnsiTheme="minorHAnsi" w:cstheme="minorHAnsi"/>
        <w:i/>
        <w:sz w:val="22"/>
      </w:rPr>
      <w:fldChar w:fldCharType="separate"/>
    </w:r>
    <w:r w:rsidR="006A44BF">
      <w:rPr>
        <w:rFonts w:asciiTheme="minorHAnsi" w:hAnsiTheme="minorHAnsi" w:cstheme="minorHAnsi"/>
        <w:i/>
        <w:noProof/>
        <w:sz w:val="22"/>
      </w:rPr>
      <w:t>4</w:t>
    </w:r>
    <w:r w:rsidRPr="00737FDB">
      <w:rPr>
        <w:rFonts w:asciiTheme="minorHAnsi" w:hAnsiTheme="minorHAnsi" w:cstheme="minorHAnsi"/>
        <w:i/>
        <w:sz w:val="22"/>
      </w:rPr>
      <w:fldChar w:fldCharType="end"/>
    </w:r>
  </w:p>
  <w:p w14:paraId="6F7F1F3F" w14:textId="3608446F" w:rsidR="00623EF6" w:rsidRPr="00737FDB" w:rsidRDefault="00623EF6" w:rsidP="00737FDB">
    <w:pPr>
      <w:pStyle w:val="Footer"/>
      <w:pBdr>
        <w:top w:val="single" w:sz="4" w:space="1" w:color="auto"/>
      </w:pBdr>
      <w:rPr>
        <w:rFonts w:asciiTheme="minorHAnsi" w:hAnsiTheme="minorHAnsi" w:cstheme="minorHAnsi"/>
        <w:i/>
        <w:sz w:val="22"/>
      </w:rPr>
    </w:pPr>
    <w:r w:rsidRPr="00737FDB">
      <w:rPr>
        <w:rFonts w:asciiTheme="minorHAnsi" w:hAnsiTheme="minorHAnsi" w:cstheme="minorHAnsi"/>
        <w:i/>
        <w:sz w:val="22"/>
      </w:rPr>
      <w:t>December 7, 2021 – Meeting Follow-Up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3450" w14:textId="1E5DDA99" w:rsidR="00623EF6" w:rsidRPr="00737FDB" w:rsidRDefault="00623EF6" w:rsidP="00665437">
    <w:pPr>
      <w:pStyle w:val="Footer"/>
      <w:pBdr>
        <w:top w:val="single" w:sz="4" w:space="1" w:color="auto"/>
      </w:pBdr>
      <w:jc w:val="right"/>
      <w:rPr>
        <w:rFonts w:asciiTheme="minorHAnsi" w:hAnsiTheme="minorHAnsi" w:cstheme="minorHAnsi"/>
        <w:i/>
        <w:sz w:val="22"/>
        <w:szCs w:val="22"/>
      </w:rPr>
    </w:pPr>
    <w:r w:rsidRPr="00737FDB">
      <w:rPr>
        <w:rFonts w:asciiTheme="minorHAnsi" w:hAnsiTheme="minorHAnsi" w:cstheme="minorHAnsi"/>
        <w:i/>
        <w:sz w:val="22"/>
        <w:szCs w:val="22"/>
      </w:rPr>
      <w:t>Executive Committee</w:t>
    </w:r>
    <w:r w:rsidRPr="00737FDB">
      <w:rPr>
        <w:rFonts w:asciiTheme="minorHAnsi" w:hAnsiTheme="minorHAnsi" w:cstheme="minorHAnsi"/>
        <w:i/>
        <w:sz w:val="22"/>
        <w:szCs w:val="22"/>
      </w:rPr>
      <w:tab/>
    </w:r>
    <w:r w:rsidRPr="00737FDB">
      <w:rPr>
        <w:rFonts w:asciiTheme="minorHAnsi" w:hAnsiTheme="minorHAnsi" w:cstheme="minorHAnsi"/>
        <w:i/>
        <w:sz w:val="22"/>
        <w:szCs w:val="22"/>
      </w:rPr>
      <w:tab/>
      <w:t xml:space="preserve">Page </w:t>
    </w:r>
    <w:r w:rsidRPr="00737FDB">
      <w:rPr>
        <w:rFonts w:asciiTheme="minorHAnsi" w:hAnsiTheme="minorHAnsi" w:cstheme="minorHAnsi"/>
        <w:i/>
        <w:sz w:val="22"/>
        <w:szCs w:val="22"/>
      </w:rPr>
      <w:fldChar w:fldCharType="begin"/>
    </w:r>
    <w:r w:rsidRPr="00737FDB">
      <w:rPr>
        <w:rFonts w:asciiTheme="minorHAnsi" w:hAnsiTheme="minorHAnsi" w:cstheme="minorHAnsi"/>
        <w:i/>
        <w:sz w:val="22"/>
        <w:szCs w:val="22"/>
      </w:rPr>
      <w:instrText xml:space="preserve"> PAGE   \* MERGEFORMAT </w:instrText>
    </w:r>
    <w:r w:rsidRPr="00737FDB">
      <w:rPr>
        <w:rFonts w:asciiTheme="minorHAnsi" w:hAnsiTheme="minorHAnsi" w:cstheme="minorHAnsi"/>
        <w:i/>
        <w:sz w:val="22"/>
        <w:szCs w:val="22"/>
      </w:rPr>
      <w:fldChar w:fldCharType="separate"/>
    </w:r>
    <w:r w:rsidR="00260497">
      <w:rPr>
        <w:rFonts w:asciiTheme="minorHAnsi" w:hAnsiTheme="minorHAnsi" w:cstheme="minorHAnsi"/>
        <w:i/>
        <w:noProof/>
        <w:sz w:val="22"/>
        <w:szCs w:val="22"/>
      </w:rPr>
      <w:t>1</w:t>
    </w:r>
    <w:r w:rsidRPr="00737FDB">
      <w:rPr>
        <w:rFonts w:asciiTheme="minorHAnsi" w:hAnsiTheme="minorHAnsi" w:cstheme="minorHAnsi"/>
        <w:i/>
        <w:sz w:val="22"/>
        <w:szCs w:val="22"/>
      </w:rPr>
      <w:fldChar w:fldCharType="end"/>
    </w:r>
    <w:r w:rsidRPr="00737FDB">
      <w:rPr>
        <w:rFonts w:asciiTheme="minorHAnsi" w:hAnsiTheme="minorHAnsi" w:cstheme="minorHAnsi"/>
        <w:i/>
        <w:sz w:val="22"/>
        <w:szCs w:val="22"/>
      </w:rPr>
      <w:t xml:space="preserve"> of </w:t>
    </w:r>
    <w:r w:rsidRPr="00737FDB">
      <w:rPr>
        <w:rFonts w:asciiTheme="minorHAnsi" w:hAnsiTheme="minorHAnsi" w:cstheme="minorHAnsi"/>
        <w:i/>
        <w:sz w:val="22"/>
        <w:szCs w:val="22"/>
      </w:rPr>
      <w:fldChar w:fldCharType="begin"/>
    </w:r>
    <w:r w:rsidRPr="00737FDB">
      <w:rPr>
        <w:rFonts w:asciiTheme="minorHAnsi" w:hAnsiTheme="minorHAnsi" w:cstheme="minorHAnsi"/>
        <w:i/>
        <w:sz w:val="22"/>
        <w:szCs w:val="22"/>
      </w:rPr>
      <w:instrText xml:space="preserve"> NUMPAGES   \* MERGEFORMAT </w:instrText>
    </w:r>
    <w:r w:rsidRPr="00737FDB">
      <w:rPr>
        <w:rFonts w:asciiTheme="minorHAnsi" w:hAnsiTheme="minorHAnsi" w:cstheme="minorHAnsi"/>
        <w:i/>
        <w:sz w:val="22"/>
        <w:szCs w:val="22"/>
      </w:rPr>
      <w:fldChar w:fldCharType="separate"/>
    </w:r>
    <w:r w:rsidR="00260497">
      <w:rPr>
        <w:rFonts w:asciiTheme="minorHAnsi" w:hAnsiTheme="minorHAnsi" w:cstheme="minorHAnsi"/>
        <w:i/>
        <w:noProof/>
        <w:sz w:val="22"/>
        <w:szCs w:val="22"/>
      </w:rPr>
      <w:t>3</w:t>
    </w:r>
    <w:r w:rsidRPr="00737FDB">
      <w:rPr>
        <w:rFonts w:asciiTheme="minorHAnsi" w:hAnsiTheme="minorHAnsi" w:cstheme="minorHAnsi"/>
        <w:i/>
        <w:sz w:val="22"/>
        <w:szCs w:val="22"/>
      </w:rPr>
      <w:fldChar w:fldCharType="end"/>
    </w:r>
  </w:p>
  <w:p w14:paraId="5015D893" w14:textId="4D988F99" w:rsidR="00623EF6" w:rsidRPr="00737FDB" w:rsidRDefault="00623EF6" w:rsidP="00665437">
    <w:pPr>
      <w:pStyle w:val="Footer"/>
      <w:tabs>
        <w:tab w:val="left" w:pos="-4590"/>
        <w:tab w:val="left" w:pos="0"/>
      </w:tabs>
      <w:jc w:val="left"/>
      <w:rPr>
        <w:rFonts w:asciiTheme="minorHAnsi" w:hAnsiTheme="minorHAnsi" w:cstheme="minorHAnsi"/>
        <w:i/>
        <w:sz w:val="22"/>
        <w:szCs w:val="22"/>
      </w:rPr>
    </w:pPr>
    <w:r>
      <w:rPr>
        <w:rFonts w:asciiTheme="minorHAnsi" w:hAnsiTheme="minorHAnsi" w:cstheme="minorHAnsi"/>
        <w:i/>
        <w:sz w:val="22"/>
        <w:szCs w:val="22"/>
      </w:rPr>
      <w:t>March 23, 2022</w:t>
    </w:r>
    <w:r w:rsidRPr="00737FDB">
      <w:rPr>
        <w:rFonts w:asciiTheme="minorHAnsi" w:hAnsiTheme="minorHAnsi" w:cstheme="minorHAnsi"/>
        <w:i/>
        <w:sz w:val="22"/>
        <w:szCs w:val="22"/>
      </w:rPr>
      <w:t xml:space="preserve"> – Meeting Follow-Up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9CE53" w14:textId="77777777" w:rsidR="00EC661A" w:rsidRDefault="00EC661A" w:rsidP="00BB1776">
      <w:pPr>
        <w:spacing w:line="240" w:lineRule="auto"/>
      </w:pPr>
      <w:r>
        <w:separator/>
      </w:r>
    </w:p>
  </w:footnote>
  <w:footnote w:type="continuationSeparator" w:id="0">
    <w:p w14:paraId="492CFB73" w14:textId="77777777" w:rsidR="00EC661A" w:rsidRDefault="00EC661A" w:rsidP="00BB17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1AD0" w14:textId="3846A912" w:rsidR="00623EF6" w:rsidRDefault="00623EF6">
    <w:pPr>
      <w:pStyle w:val="Header"/>
    </w:pPr>
    <w:r>
      <w:rPr>
        <w:noProof/>
      </w:rPr>
      <w:drawing>
        <wp:inline distT="0" distB="0" distL="0" distR="0" wp14:anchorId="09D0EAF0" wp14:editId="6F9F0C27">
          <wp:extent cx="5943600" cy="1271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ESCP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19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BE8C" w14:textId="3FE6425E" w:rsidR="00623EF6" w:rsidRDefault="00623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A8C01" w14:textId="3418AD3A" w:rsidR="00623EF6" w:rsidRPr="00737FDB" w:rsidRDefault="00623EF6" w:rsidP="00737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888"/>
    <w:multiLevelType w:val="hybridMultilevel"/>
    <w:tmpl w:val="EE445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66F24"/>
    <w:multiLevelType w:val="hybridMultilevel"/>
    <w:tmpl w:val="337A5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11E33"/>
    <w:multiLevelType w:val="hybridMultilevel"/>
    <w:tmpl w:val="2A4E4E84"/>
    <w:lvl w:ilvl="0" w:tplc="0409000D">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F359E"/>
    <w:multiLevelType w:val="hybridMultilevel"/>
    <w:tmpl w:val="6F3851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B033E"/>
    <w:multiLevelType w:val="hybridMultilevel"/>
    <w:tmpl w:val="12967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D6498"/>
    <w:multiLevelType w:val="hybridMultilevel"/>
    <w:tmpl w:val="DD102C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79"/>
    <w:rsid w:val="00002958"/>
    <w:rsid w:val="00004D24"/>
    <w:rsid w:val="00005FE4"/>
    <w:rsid w:val="00010508"/>
    <w:rsid w:val="00012BED"/>
    <w:rsid w:val="00013AA2"/>
    <w:rsid w:val="0001487E"/>
    <w:rsid w:val="00015DC3"/>
    <w:rsid w:val="00020CAC"/>
    <w:rsid w:val="00025BE4"/>
    <w:rsid w:val="00030E49"/>
    <w:rsid w:val="00033CD0"/>
    <w:rsid w:val="00035959"/>
    <w:rsid w:val="00035B84"/>
    <w:rsid w:val="000360CB"/>
    <w:rsid w:val="00042D90"/>
    <w:rsid w:val="000433BF"/>
    <w:rsid w:val="00044AFB"/>
    <w:rsid w:val="00045FCC"/>
    <w:rsid w:val="00056ED0"/>
    <w:rsid w:val="00061FD6"/>
    <w:rsid w:val="00064A70"/>
    <w:rsid w:val="00070516"/>
    <w:rsid w:val="00073B7C"/>
    <w:rsid w:val="000742F8"/>
    <w:rsid w:val="00080E0E"/>
    <w:rsid w:val="00085045"/>
    <w:rsid w:val="000A00CB"/>
    <w:rsid w:val="000A1B45"/>
    <w:rsid w:val="000A2922"/>
    <w:rsid w:val="000A5557"/>
    <w:rsid w:val="000B75BA"/>
    <w:rsid w:val="000D1615"/>
    <w:rsid w:val="000D5B03"/>
    <w:rsid w:val="000D6209"/>
    <w:rsid w:val="000D692A"/>
    <w:rsid w:val="000E28DC"/>
    <w:rsid w:val="000E32D5"/>
    <w:rsid w:val="000E6DE1"/>
    <w:rsid w:val="000F0EED"/>
    <w:rsid w:val="000F479F"/>
    <w:rsid w:val="000F6C39"/>
    <w:rsid w:val="00100254"/>
    <w:rsid w:val="00110CCD"/>
    <w:rsid w:val="00114CD3"/>
    <w:rsid w:val="00116BA5"/>
    <w:rsid w:val="00120680"/>
    <w:rsid w:val="0012308C"/>
    <w:rsid w:val="001233B6"/>
    <w:rsid w:val="00125601"/>
    <w:rsid w:val="00126222"/>
    <w:rsid w:val="00126C50"/>
    <w:rsid w:val="00127E8A"/>
    <w:rsid w:val="0013796E"/>
    <w:rsid w:val="00140B47"/>
    <w:rsid w:val="0015026C"/>
    <w:rsid w:val="0015430F"/>
    <w:rsid w:val="00165DC4"/>
    <w:rsid w:val="00167F4E"/>
    <w:rsid w:val="00176B5A"/>
    <w:rsid w:val="00181D39"/>
    <w:rsid w:val="00187738"/>
    <w:rsid w:val="0019224D"/>
    <w:rsid w:val="00194D9A"/>
    <w:rsid w:val="00197921"/>
    <w:rsid w:val="001A02A6"/>
    <w:rsid w:val="001A0C87"/>
    <w:rsid w:val="001A1D3E"/>
    <w:rsid w:val="001A322E"/>
    <w:rsid w:val="001B09A9"/>
    <w:rsid w:val="001B1604"/>
    <w:rsid w:val="001B1FBC"/>
    <w:rsid w:val="001B3B28"/>
    <w:rsid w:val="001C1F2C"/>
    <w:rsid w:val="001C44BB"/>
    <w:rsid w:val="001E2A34"/>
    <w:rsid w:val="001F06B4"/>
    <w:rsid w:val="001F0B37"/>
    <w:rsid w:val="001F12EF"/>
    <w:rsid w:val="001F18D3"/>
    <w:rsid w:val="001F1FEA"/>
    <w:rsid w:val="001F33A5"/>
    <w:rsid w:val="001F4CBA"/>
    <w:rsid w:val="00200DB6"/>
    <w:rsid w:val="00206DC9"/>
    <w:rsid w:val="002115D6"/>
    <w:rsid w:val="002172F4"/>
    <w:rsid w:val="00220F90"/>
    <w:rsid w:val="00224619"/>
    <w:rsid w:val="002258C9"/>
    <w:rsid w:val="00227351"/>
    <w:rsid w:val="00234631"/>
    <w:rsid w:val="00236151"/>
    <w:rsid w:val="002365C7"/>
    <w:rsid w:val="002403E3"/>
    <w:rsid w:val="00244BA0"/>
    <w:rsid w:val="00252D55"/>
    <w:rsid w:val="00253A28"/>
    <w:rsid w:val="00256898"/>
    <w:rsid w:val="00260497"/>
    <w:rsid w:val="0026213F"/>
    <w:rsid w:val="0026499D"/>
    <w:rsid w:val="00264BAE"/>
    <w:rsid w:val="00266469"/>
    <w:rsid w:val="00270517"/>
    <w:rsid w:val="00275598"/>
    <w:rsid w:val="002829DE"/>
    <w:rsid w:val="0028365C"/>
    <w:rsid w:val="00284B91"/>
    <w:rsid w:val="002946AB"/>
    <w:rsid w:val="00295F22"/>
    <w:rsid w:val="002A0229"/>
    <w:rsid w:val="002A172D"/>
    <w:rsid w:val="002A2262"/>
    <w:rsid w:val="002A2766"/>
    <w:rsid w:val="002A375B"/>
    <w:rsid w:val="002A6316"/>
    <w:rsid w:val="002A7B2D"/>
    <w:rsid w:val="002A7F25"/>
    <w:rsid w:val="002B3B3A"/>
    <w:rsid w:val="002C0C6C"/>
    <w:rsid w:val="002C1455"/>
    <w:rsid w:val="002C4166"/>
    <w:rsid w:val="002D2AB1"/>
    <w:rsid w:val="002E1101"/>
    <w:rsid w:val="002E42BD"/>
    <w:rsid w:val="002E5972"/>
    <w:rsid w:val="002F13A9"/>
    <w:rsid w:val="002F4B72"/>
    <w:rsid w:val="002F6A44"/>
    <w:rsid w:val="003049E1"/>
    <w:rsid w:val="00306C4D"/>
    <w:rsid w:val="00315252"/>
    <w:rsid w:val="003213DF"/>
    <w:rsid w:val="00322691"/>
    <w:rsid w:val="00327346"/>
    <w:rsid w:val="003312C6"/>
    <w:rsid w:val="003324FA"/>
    <w:rsid w:val="00332B95"/>
    <w:rsid w:val="00342EF3"/>
    <w:rsid w:val="003475FA"/>
    <w:rsid w:val="00350FF1"/>
    <w:rsid w:val="0035117A"/>
    <w:rsid w:val="00352498"/>
    <w:rsid w:val="00355347"/>
    <w:rsid w:val="00355D9F"/>
    <w:rsid w:val="003618FF"/>
    <w:rsid w:val="00363892"/>
    <w:rsid w:val="00367CD9"/>
    <w:rsid w:val="00370D32"/>
    <w:rsid w:val="00380F39"/>
    <w:rsid w:val="00381034"/>
    <w:rsid w:val="0038269C"/>
    <w:rsid w:val="00386116"/>
    <w:rsid w:val="00391583"/>
    <w:rsid w:val="00391B25"/>
    <w:rsid w:val="003943A0"/>
    <w:rsid w:val="00396063"/>
    <w:rsid w:val="0039669C"/>
    <w:rsid w:val="003A0282"/>
    <w:rsid w:val="003A32D4"/>
    <w:rsid w:val="003A377D"/>
    <w:rsid w:val="003B0119"/>
    <w:rsid w:val="003B5E7B"/>
    <w:rsid w:val="003C1748"/>
    <w:rsid w:val="003C35BA"/>
    <w:rsid w:val="003C6207"/>
    <w:rsid w:val="003D2B79"/>
    <w:rsid w:val="003D5136"/>
    <w:rsid w:val="003D554F"/>
    <w:rsid w:val="003E3072"/>
    <w:rsid w:val="003E3C35"/>
    <w:rsid w:val="003E6FAC"/>
    <w:rsid w:val="003F6A2E"/>
    <w:rsid w:val="003F6AC5"/>
    <w:rsid w:val="00405AFB"/>
    <w:rsid w:val="004064F1"/>
    <w:rsid w:val="00424180"/>
    <w:rsid w:val="00427E6C"/>
    <w:rsid w:val="004310B9"/>
    <w:rsid w:val="00431CA2"/>
    <w:rsid w:val="00432A74"/>
    <w:rsid w:val="00433799"/>
    <w:rsid w:val="004408F7"/>
    <w:rsid w:val="00441CB3"/>
    <w:rsid w:val="00442A00"/>
    <w:rsid w:val="00444BED"/>
    <w:rsid w:val="00450904"/>
    <w:rsid w:val="0045416C"/>
    <w:rsid w:val="00454219"/>
    <w:rsid w:val="004570AE"/>
    <w:rsid w:val="00457848"/>
    <w:rsid w:val="00457EE9"/>
    <w:rsid w:val="0046076D"/>
    <w:rsid w:val="004632A6"/>
    <w:rsid w:val="00467B67"/>
    <w:rsid w:val="00470229"/>
    <w:rsid w:val="0047283A"/>
    <w:rsid w:val="00477E47"/>
    <w:rsid w:val="00480305"/>
    <w:rsid w:val="00483027"/>
    <w:rsid w:val="00490610"/>
    <w:rsid w:val="00490A89"/>
    <w:rsid w:val="00490BBF"/>
    <w:rsid w:val="00491F8D"/>
    <w:rsid w:val="00497273"/>
    <w:rsid w:val="004A2A3C"/>
    <w:rsid w:val="004A3619"/>
    <w:rsid w:val="004A43B7"/>
    <w:rsid w:val="004A7916"/>
    <w:rsid w:val="004B239B"/>
    <w:rsid w:val="004C08D3"/>
    <w:rsid w:val="004C33C8"/>
    <w:rsid w:val="004C6912"/>
    <w:rsid w:val="004D1191"/>
    <w:rsid w:val="004D1F0C"/>
    <w:rsid w:val="005054D7"/>
    <w:rsid w:val="005055AC"/>
    <w:rsid w:val="0051717B"/>
    <w:rsid w:val="00522EEE"/>
    <w:rsid w:val="005362BA"/>
    <w:rsid w:val="005374C2"/>
    <w:rsid w:val="00542AC5"/>
    <w:rsid w:val="00542E12"/>
    <w:rsid w:val="005430DC"/>
    <w:rsid w:val="00544098"/>
    <w:rsid w:val="00552A92"/>
    <w:rsid w:val="00553931"/>
    <w:rsid w:val="0055753D"/>
    <w:rsid w:val="00563A56"/>
    <w:rsid w:val="005662D6"/>
    <w:rsid w:val="00572E95"/>
    <w:rsid w:val="005747A8"/>
    <w:rsid w:val="00574C1C"/>
    <w:rsid w:val="005763A6"/>
    <w:rsid w:val="00577020"/>
    <w:rsid w:val="00577CC9"/>
    <w:rsid w:val="00586722"/>
    <w:rsid w:val="00587CB2"/>
    <w:rsid w:val="0059215A"/>
    <w:rsid w:val="005B0259"/>
    <w:rsid w:val="005B027E"/>
    <w:rsid w:val="005B2668"/>
    <w:rsid w:val="005B603A"/>
    <w:rsid w:val="005B64E6"/>
    <w:rsid w:val="005B7FF8"/>
    <w:rsid w:val="005C4E23"/>
    <w:rsid w:val="005D06B3"/>
    <w:rsid w:val="005E0132"/>
    <w:rsid w:val="005E1771"/>
    <w:rsid w:val="005E29D4"/>
    <w:rsid w:val="005E7401"/>
    <w:rsid w:val="005F58A5"/>
    <w:rsid w:val="00614546"/>
    <w:rsid w:val="0062106A"/>
    <w:rsid w:val="006234A0"/>
    <w:rsid w:val="00623EF6"/>
    <w:rsid w:val="00641CD4"/>
    <w:rsid w:val="006420BC"/>
    <w:rsid w:val="0064521D"/>
    <w:rsid w:val="0064771C"/>
    <w:rsid w:val="0065198E"/>
    <w:rsid w:val="006521FD"/>
    <w:rsid w:val="0065405F"/>
    <w:rsid w:val="006573BB"/>
    <w:rsid w:val="00660EC1"/>
    <w:rsid w:val="00662DC0"/>
    <w:rsid w:val="00663CC9"/>
    <w:rsid w:val="00665437"/>
    <w:rsid w:val="00672B0C"/>
    <w:rsid w:val="00675E86"/>
    <w:rsid w:val="0067662B"/>
    <w:rsid w:val="006821C3"/>
    <w:rsid w:val="00683570"/>
    <w:rsid w:val="0068446B"/>
    <w:rsid w:val="006907E2"/>
    <w:rsid w:val="006970CB"/>
    <w:rsid w:val="00697C4A"/>
    <w:rsid w:val="006A3C29"/>
    <w:rsid w:val="006A44BF"/>
    <w:rsid w:val="006A60A5"/>
    <w:rsid w:val="006B0A49"/>
    <w:rsid w:val="006B0A73"/>
    <w:rsid w:val="006D0DE0"/>
    <w:rsid w:val="006E11BF"/>
    <w:rsid w:val="006E4B71"/>
    <w:rsid w:val="006E5FAF"/>
    <w:rsid w:val="006F2AE5"/>
    <w:rsid w:val="006F3DB8"/>
    <w:rsid w:val="006F5DB1"/>
    <w:rsid w:val="007124E9"/>
    <w:rsid w:val="007125D3"/>
    <w:rsid w:val="00720A86"/>
    <w:rsid w:val="00721061"/>
    <w:rsid w:val="00733F78"/>
    <w:rsid w:val="00737FDB"/>
    <w:rsid w:val="00744BCA"/>
    <w:rsid w:val="0075124A"/>
    <w:rsid w:val="007532EE"/>
    <w:rsid w:val="00753D5B"/>
    <w:rsid w:val="0077291D"/>
    <w:rsid w:val="00777E47"/>
    <w:rsid w:val="00781C36"/>
    <w:rsid w:val="00784373"/>
    <w:rsid w:val="0078608E"/>
    <w:rsid w:val="00786335"/>
    <w:rsid w:val="00787250"/>
    <w:rsid w:val="0078757F"/>
    <w:rsid w:val="00790664"/>
    <w:rsid w:val="007948AA"/>
    <w:rsid w:val="007A0D0E"/>
    <w:rsid w:val="007A2B78"/>
    <w:rsid w:val="007A301C"/>
    <w:rsid w:val="007A3D7B"/>
    <w:rsid w:val="007A5DA8"/>
    <w:rsid w:val="007A6062"/>
    <w:rsid w:val="007A6BA2"/>
    <w:rsid w:val="007B0143"/>
    <w:rsid w:val="007B4C78"/>
    <w:rsid w:val="007B7759"/>
    <w:rsid w:val="007C2385"/>
    <w:rsid w:val="007C4353"/>
    <w:rsid w:val="007D1E84"/>
    <w:rsid w:val="007D50D2"/>
    <w:rsid w:val="007D5C1F"/>
    <w:rsid w:val="007E112A"/>
    <w:rsid w:val="007E11C2"/>
    <w:rsid w:val="007E39EA"/>
    <w:rsid w:val="007E734B"/>
    <w:rsid w:val="007F0951"/>
    <w:rsid w:val="007F5C95"/>
    <w:rsid w:val="007F72E3"/>
    <w:rsid w:val="00801A3C"/>
    <w:rsid w:val="00803716"/>
    <w:rsid w:val="008100BC"/>
    <w:rsid w:val="008101E4"/>
    <w:rsid w:val="008104D0"/>
    <w:rsid w:val="0081094B"/>
    <w:rsid w:val="008112F0"/>
    <w:rsid w:val="008157E5"/>
    <w:rsid w:val="00823C35"/>
    <w:rsid w:val="00824B97"/>
    <w:rsid w:val="0084264E"/>
    <w:rsid w:val="0084596A"/>
    <w:rsid w:val="00846692"/>
    <w:rsid w:val="008636C9"/>
    <w:rsid w:val="008653D7"/>
    <w:rsid w:val="0086583E"/>
    <w:rsid w:val="00866E21"/>
    <w:rsid w:val="00873173"/>
    <w:rsid w:val="008755FE"/>
    <w:rsid w:val="00876693"/>
    <w:rsid w:val="0088484D"/>
    <w:rsid w:val="00891DA0"/>
    <w:rsid w:val="008A3E77"/>
    <w:rsid w:val="008B422B"/>
    <w:rsid w:val="008B5DCF"/>
    <w:rsid w:val="008C02F1"/>
    <w:rsid w:val="008C0FD4"/>
    <w:rsid w:val="008C18E0"/>
    <w:rsid w:val="008C1D35"/>
    <w:rsid w:val="008C5924"/>
    <w:rsid w:val="008C7ECF"/>
    <w:rsid w:val="008D18EF"/>
    <w:rsid w:val="008D2FAC"/>
    <w:rsid w:val="008D36AC"/>
    <w:rsid w:val="008D36EE"/>
    <w:rsid w:val="008D6A9E"/>
    <w:rsid w:val="008E0E89"/>
    <w:rsid w:val="008E3721"/>
    <w:rsid w:val="008F0101"/>
    <w:rsid w:val="008F09F7"/>
    <w:rsid w:val="00902874"/>
    <w:rsid w:val="00907C2C"/>
    <w:rsid w:val="00910BAB"/>
    <w:rsid w:val="00914C52"/>
    <w:rsid w:val="0092147D"/>
    <w:rsid w:val="009247EA"/>
    <w:rsid w:val="00930C46"/>
    <w:rsid w:val="00933671"/>
    <w:rsid w:val="00942052"/>
    <w:rsid w:val="00946154"/>
    <w:rsid w:val="0094639D"/>
    <w:rsid w:val="00947C4C"/>
    <w:rsid w:val="00954633"/>
    <w:rsid w:val="00954ED8"/>
    <w:rsid w:val="00960085"/>
    <w:rsid w:val="00960224"/>
    <w:rsid w:val="0096113A"/>
    <w:rsid w:val="00961CF1"/>
    <w:rsid w:val="00962CF1"/>
    <w:rsid w:val="00967E97"/>
    <w:rsid w:val="00970158"/>
    <w:rsid w:val="00970CF7"/>
    <w:rsid w:val="00972C1D"/>
    <w:rsid w:val="009740C9"/>
    <w:rsid w:val="00983E28"/>
    <w:rsid w:val="00991863"/>
    <w:rsid w:val="009A2CC0"/>
    <w:rsid w:val="009A3549"/>
    <w:rsid w:val="009A515C"/>
    <w:rsid w:val="009B0805"/>
    <w:rsid w:val="009B243A"/>
    <w:rsid w:val="009B5819"/>
    <w:rsid w:val="009B6D68"/>
    <w:rsid w:val="009C18EA"/>
    <w:rsid w:val="009C48CE"/>
    <w:rsid w:val="009C5EE9"/>
    <w:rsid w:val="009C7E27"/>
    <w:rsid w:val="009D2799"/>
    <w:rsid w:val="009D3187"/>
    <w:rsid w:val="009D3D37"/>
    <w:rsid w:val="009D7821"/>
    <w:rsid w:val="009E3AD6"/>
    <w:rsid w:val="009E49B6"/>
    <w:rsid w:val="009E6DFD"/>
    <w:rsid w:val="00A10781"/>
    <w:rsid w:val="00A137F8"/>
    <w:rsid w:val="00A21860"/>
    <w:rsid w:val="00A273EE"/>
    <w:rsid w:val="00A35F33"/>
    <w:rsid w:val="00A361F7"/>
    <w:rsid w:val="00A411E0"/>
    <w:rsid w:val="00A41AD1"/>
    <w:rsid w:val="00A41BC3"/>
    <w:rsid w:val="00A41D46"/>
    <w:rsid w:val="00A44462"/>
    <w:rsid w:val="00A514CE"/>
    <w:rsid w:val="00A51E8E"/>
    <w:rsid w:val="00A65C23"/>
    <w:rsid w:val="00A72365"/>
    <w:rsid w:val="00A755D7"/>
    <w:rsid w:val="00A801B4"/>
    <w:rsid w:val="00A97E9C"/>
    <w:rsid w:val="00AA2428"/>
    <w:rsid w:val="00AA2C2E"/>
    <w:rsid w:val="00AA38B2"/>
    <w:rsid w:val="00AA5F54"/>
    <w:rsid w:val="00AA7F19"/>
    <w:rsid w:val="00AB5473"/>
    <w:rsid w:val="00AB5BA0"/>
    <w:rsid w:val="00AB7B6E"/>
    <w:rsid w:val="00AC2688"/>
    <w:rsid w:val="00AC5716"/>
    <w:rsid w:val="00AC6CB6"/>
    <w:rsid w:val="00AD1A94"/>
    <w:rsid w:val="00AD21C4"/>
    <w:rsid w:val="00AD27FF"/>
    <w:rsid w:val="00AD6BAD"/>
    <w:rsid w:val="00AD7336"/>
    <w:rsid w:val="00AE1DF7"/>
    <w:rsid w:val="00AE3E9E"/>
    <w:rsid w:val="00AE4754"/>
    <w:rsid w:val="00AF327F"/>
    <w:rsid w:val="00B00088"/>
    <w:rsid w:val="00B122CD"/>
    <w:rsid w:val="00B12F11"/>
    <w:rsid w:val="00B15C98"/>
    <w:rsid w:val="00B24DF9"/>
    <w:rsid w:val="00B252BF"/>
    <w:rsid w:val="00B2581B"/>
    <w:rsid w:val="00B3034C"/>
    <w:rsid w:val="00B3411E"/>
    <w:rsid w:val="00B354DD"/>
    <w:rsid w:val="00B3606E"/>
    <w:rsid w:val="00B36477"/>
    <w:rsid w:val="00B42C47"/>
    <w:rsid w:val="00B44BFE"/>
    <w:rsid w:val="00B52F73"/>
    <w:rsid w:val="00B55559"/>
    <w:rsid w:val="00B617EF"/>
    <w:rsid w:val="00B67751"/>
    <w:rsid w:val="00B80727"/>
    <w:rsid w:val="00B85E1D"/>
    <w:rsid w:val="00B874FD"/>
    <w:rsid w:val="00B92410"/>
    <w:rsid w:val="00B937A3"/>
    <w:rsid w:val="00B97171"/>
    <w:rsid w:val="00BA4E71"/>
    <w:rsid w:val="00BB1776"/>
    <w:rsid w:val="00BB7DB7"/>
    <w:rsid w:val="00BC4650"/>
    <w:rsid w:val="00BC5D88"/>
    <w:rsid w:val="00BC7DEB"/>
    <w:rsid w:val="00BD3AFD"/>
    <w:rsid w:val="00BD4716"/>
    <w:rsid w:val="00BD599C"/>
    <w:rsid w:val="00BE7FBC"/>
    <w:rsid w:val="00BF166A"/>
    <w:rsid w:val="00BF213D"/>
    <w:rsid w:val="00BF3C25"/>
    <w:rsid w:val="00BF5F4C"/>
    <w:rsid w:val="00BF6DDA"/>
    <w:rsid w:val="00C01A86"/>
    <w:rsid w:val="00C02C67"/>
    <w:rsid w:val="00C048FC"/>
    <w:rsid w:val="00C06CA1"/>
    <w:rsid w:val="00C15A62"/>
    <w:rsid w:val="00C17081"/>
    <w:rsid w:val="00C172A1"/>
    <w:rsid w:val="00C20A77"/>
    <w:rsid w:val="00C20B61"/>
    <w:rsid w:val="00C22B38"/>
    <w:rsid w:val="00C306BE"/>
    <w:rsid w:val="00C32F4B"/>
    <w:rsid w:val="00C3383E"/>
    <w:rsid w:val="00C3681B"/>
    <w:rsid w:val="00C404A3"/>
    <w:rsid w:val="00C420E1"/>
    <w:rsid w:val="00C4215A"/>
    <w:rsid w:val="00C46555"/>
    <w:rsid w:val="00C541C7"/>
    <w:rsid w:val="00C54ADD"/>
    <w:rsid w:val="00C60671"/>
    <w:rsid w:val="00C663BF"/>
    <w:rsid w:val="00C75500"/>
    <w:rsid w:val="00C81E14"/>
    <w:rsid w:val="00C833B7"/>
    <w:rsid w:val="00C83501"/>
    <w:rsid w:val="00C928F1"/>
    <w:rsid w:val="00C97C54"/>
    <w:rsid w:val="00CB026F"/>
    <w:rsid w:val="00CB0CE5"/>
    <w:rsid w:val="00CC2FA7"/>
    <w:rsid w:val="00CD0ACC"/>
    <w:rsid w:val="00CD239A"/>
    <w:rsid w:val="00CE28E5"/>
    <w:rsid w:val="00CE5B23"/>
    <w:rsid w:val="00CE5EFE"/>
    <w:rsid w:val="00CE6378"/>
    <w:rsid w:val="00D018D4"/>
    <w:rsid w:val="00D10178"/>
    <w:rsid w:val="00D10670"/>
    <w:rsid w:val="00D159C3"/>
    <w:rsid w:val="00D20F9D"/>
    <w:rsid w:val="00D26C08"/>
    <w:rsid w:val="00D32F6C"/>
    <w:rsid w:val="00D33F34"/>
    <w:rsid w:val="00D35DC8"/>
    <w:rsid w:val="00D40207"/>
    <w:rsid w:val="00D62B4D"/>
    <w:rsid w:val="00D659F0"/>
    <w:rsid w:val="00D67832"/>
    <w:rsid w:val="00D728C6"/>
    <w:rsid w:val="00D835AA"/>
    <w:rsid w:val="00D8408E"/>
    <w:rsid w:val="00D85CE5"/>
    <w:rsid w:val="00D86B36"/>
    <w:rsid w:val="00D87154"/>
    <w:rsid w:val="00D9397B"/>
    <w:rsid w:val="00DB625F"/>
    <w:rsid w:val="00DD7A66"/>
    <w:rsid w:val="00DE03FB"/>
    <w:rsid w:val="00DE0E68"/>
    <w:rsid w:val="00DF635F"/>
    <w:rsid w:val="00DF6F0B"/>
    <w:rsid w:val="00E00758"/>
    <w:rsid w:val="00E0326F"/>
    <w:rsid w:val="00E03F15"/>
    <w:rsid w:val="00E0657B"/>
    <w:rsid w:val="00E07A6A"/>
    <w:rsid w:val="00E154B4"/>
    <w:rsid w:val="00E31806"/>
    <w:rsid w:val="00E32BF2"/>
    <w:rsid w:val="00E333B0"/>
    <w:rsid w:val="00E3586A"/>
    <w:rsid w:val="00E4175A"/>
    <w:rsid w:val="00E45975"/>
    <w:rsid w:val="00E46361"/>
    <w:rsid w:val="00E5176F"/>
    <w:rsid w:val="00E556A6"/>
    <w:rsid w:val="00E5679F"/>
    <w:rsid w:val="00E63BDE"/>
    <w:rsid w:val="00E67551"/>
    <w:rsid w:val="00E7624B"/>
    <w:rsid w:val="00E76E53"/>
    <w:rsid w:val="00E83664"/>
    <w:rsid w:val="00E87CCD"/>
    <w:rsid w:val="00E87E6A"/>
    <w:rsid w:val="00E92722"/>
    <w:rsid w:val="00E929DB"/>
    <w:rsid w:val="00E93977"/>
    <w:rsid w:val="00EA39DA"/>
    <w:rsid w:val="00EA4459"/>
    <w:rsid w:val="00EA4739"/>
    <w:rsid w:val="00EA58E4"/>
    <w:rsid w:val="00EB3349"/>
    <w:rsid w:val="00EB4CB1"/>
    <w:rsid w:val="00EC51F5"/>
    <w:rsid w:val="00EC661A"/>
    <w:rsid w:val="00EC72EE"/>
    <w:rsid w:val="00EC7BCF"/>
    <w:rsid w:val="00ED1892"/>
    <w:rsid w:val="00ED43A9"/>
    <w:rsid w:val="00EE2C2D"/>
    <w:rsid w:val="00EE2DBA"/>
    <w:rsid w:val="00EE3D39"/>
    <w:rsid w:val="00EE3D85"/>
    <w:rsid w:val="00EE4D79"/>
    <w:rsid w:val="00EE4E66"/>
    <w:rsid w:val="00EF613E"/>
    <w:rsid w:val="00F01815"/>
    <w:rsid w:val="00F03386"/>
    <w:rsid w:val="00F06BEC"/>
    <w:rsid w:val="00F11F04"/>
    <w:rsid w:val="00F13984"/>
    <w:rsid w:val="00F22789"/>
    <w:rsid w:val="00F23F0D"/>
    <w:rsid w:val="00F243D7"/>
    <w:rsid w:val="00F25610"/>
    <w:rsid w:val="00F35DAD"/>
    <w:rsid w:val="00F4080C"/>
    <w:rsid w:val="00F444B4"/>
    <w:rsid w:val="00F45744"/>
    <w:rsid w:val="00F529B4"/>
    <w:rsid w:val="00F5439F"/>
    <w:rsid w:val="00F57835"/>
    <w:rsid w:val="00F57876"/>
    <w:rsid w:val="00F610B3"/>
    <w:rsid w:val="00F67E4B"/>
    <w:rsid w:val="00F7113C"/>
    <w:rsid w:val="00F729AA"/>
    <w:rsid w:val="00F72A99"/>
    <w:rsid w:val="00F743EF"/>
    <w:rsid w:val="00F77DCE"/>
    <w:rsid w:val="00F86B1C"/>
    <w:rsid w:val="00F90361"/>
    <w:rsid w:val="00F9151D"/>
    <w:rsid w:val="00F93077"/>
    <w:rsid w:val="00FA298D"/>
    <w:rsid w:val="00FB021F"/>
    <w:rsid w:val="00FB0688"/>
    <w:rsid w:val="00FB57F2"/>
    <w:rsid w:val="00FB7578"/>
    <w:rsid w:val="00FE1025"/>
    <w:rsid w:val="00FF2258"/>
    <w:rsid w:val="00FF508E"/>
    <w:rsid w:val="00FF5450"/>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32B54"/>
  <w15:chartTrackingRefBased/>
  <w15:docId w15:val="{AA085506-A54F-41F4-B3B0-CC463218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79"/>
    <w:pPr>
      <w:spacing w:after="0" w:line="276" w:lineRule="auto"/>
      <w:jc w:val="both"/>
    </w:pPr>
    <w:rPr>
      <w:rFonts w:ascii="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D79"/>
    <w:pPr>
      <w:tabs>
        <w:tab w:val="center" w:pos="4680"/>
        <w:tab w:val="right" w:pos="9360"/>
      </w:tabs>
      <w:spacing w:line="240" w:lineRule="auto"/>
    </w:pPr>
  </w:style>
  <w:style w:type="character" w:customStyle="1" w:styleId="HeaderChar">
    <w:name w:val="Header Char"/>
    <w:basedOn w:val="DefaultParagraphFont"/>
    <w:link w:val="Header"/>
    <w:uiPriority w:val="99"/>
    <w:rsid w:val="00EE4D79"/>
    <w:rPr>
      <w:rFonts w:ascii="Times New Roman" w:hAnsi="Times New Roman" w:cs="Arial"/>
      <w:sz w:val="24"/>
      <w:szCs w:val="24"/>
    </w:rPr>
  </w:style>
  <w:style w:type="paragraph" w:styleId="Footer">
    <w:name w:val="footer"/>
    <w:basedOn w:val="Normal"/>
    <w:link w:val="FooterChar"/>
    <w:uiPriority w:val="99"/>
    <w:unhideWhenUsed/>
    <w:rsid w:val="00EE4D79"/>
    <w:pPr>
      <w:tabs>
        <w:tab w:val="center" w:pos="4680"/>
        <w:tab w:val="right" w:pos="9360"/>
      </w:tabs>
      <w:spacing w:line="240" w:lineRule="auto"/>
    </w:pPr>
  </w:style>
  <w:style w:type="character" w:customStyle="1" w:styleId="FooterChar">
    <w:name w:val="Footer Char"/>
    <w:basedOn w:val="DefaultParagraphFont"/>
    <w:link w:val="Footer"/>
    <w:uiPriority w:val="99"/>
    <w:rsid w:val="00EE4D79"/>
    <w:rPr>
      <w:rFonts w:ascii="Times New Roman" w:hAnsi="Times New Roman" w:cs="Arial"/>
      <w:sz w:val="24"/>
      <w:szCs w:val="24"/>
    </w:rPr>
  </w:style>
  <w:style w:type="paragraph" w:styleId="ListParagraph">
    <w:name w:val="List Paragraph"/>
    <w:basedOn w:val="Normal"/>
    <w:uiPriority w:val="34"/>
    <w:qFormat/>
    <w:rsid w:val="00EE4D79"/>
    <w:pPr>
      <w:spacing w:line="240" w:lineRule="auto"/>
      <w:jc w:val="left"/>
    </w:pPr>
    <w:rPr>
      <w:rFonts w:eastAsia="Calibri" w:cs="Times New Roman"/>
    </w:rPr>
  </w:style>
  <w:style w:type="paragraph" w:styleId="NormalWeb">
    <w:name w:val="Normal (Web)"/>
    <w:basedOn w:val="Normal"/>
    <w:uiPriority w:val="99"/>
    <w:semiHidden/>
    <w:unhideWhenUsed/>
    <w:rsid w:val="00EE4D79"/>
    <w:pPr>
      <w:spacing w:before="100" w:beforeAutospacing="1" w:after="100" w:afterAutospacing="1" w:line="240" w:lineRule="auto"/>
      <w:jc w:val="left"/>
    </w:pPr>
    <w:rPr>
      <w:rFonts w:eastAsiaTheme="minorEastAsia" w:cs="Times New Roman"/>
    </w:rPr>
  </w:style>
  <w:style w:type="paragraph" w:styleId="BalloonText">
    <w:name w:val="Balloon Text"/>
    <w:basedOn w:val="Normal"/>
    <w:link w:val="BalloonTextChar"/>
    <w:uiPriority w:val="99"/>
    <w:semiHidden/>
    <w:unhideWhenUsed/>
    <w:rsid w:val="00A723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365"/>
    <w:rPr>
      <w:rFonts w:ascii="Segoe UI" w:hAnsi="Segoe UI" w:cs="Segoe UI"/>
      <w:sz w:val="18"/>
      <w:szCs w:val="18"/>
    </w:rPr>
  </w:style>
  <w:style w:type="character" w:styleId="CommentReference">
    <w:name w:val="annotation reference"/>
    <w:basedOn w:val="DefaultParagraphFont"/>
    <w:uiPriority w:val="99"/>
    <w:semiHidden/>
    <w:unhideWhenUsed/>
    <w:rsid w:val="00056ED0"/>
    <w:rPr>
      <w:sz w:val="16"/>
      <w:szCs w:val="16"/>
    </w:rPr>
  </w:style>
  <w:style w:type="paragraph" w:styleId="CommentText">
    <w:name w:val="annotation text"/>
    <w:basedOn w:val="Normal"/>
    <w:link w:val="CommentTextChar"/>
    <w:uiPriority w:val="99"/>
    <w:semiHidden/>
    <w:unhideWhenUsed/>
    <w:rsid w:val="00056ED0"/>
    <w:pPr>
      <w:spacing w:line="240" w:lineRule="auto"/>
    </w:pPr>
    <w:rPr>
      <w:sz w:val="20"/>
      <w:szCs w:val="20"/>
    </w:rPr>
  </w:style>
  <w:style w:type="character" w:customStyle="1" w:styleId="CommentTextChar">
    <w:name w:val="Comment Text Char"/>
    <w:basedOn w:val="DefaultParagraphFont"/>
    <w:link w:val="CommentText"/>
    <w:uiPriority w:val="99"/>
    <w:semiHidden/>
    <w:rsid w:val="00056ED0"/>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056ED0"/>
    <w:rPr>
      <w:b/>
      <w:bCs/>
    </w:rPr>
  </w:style>
  <w:style w:type="character" w:customStyle="1" w:styleId="CommentSubjectChar">
    <w:name w:val="Comment Subject Char"/>
    <w:basedOn w:val="CommentTextChar"/>
    <w:link w:val="CommentSubject"/>
    <w:uiPriority w:val="99"/>
    <w:semiHidden/>
    <w:rsid w:val="00056ED0"/>
    <w:rPr>
      <w:rFonts w:ascii="Times New Roman" w:hAnsi="Times New Roman" w:cs="Arial"/>
      <w:b/>
      <w:bCs/>
      <w:sz w:val="20"/>
      <w:szCs w:val="20"/>
    </w:rPr>
  </w:style>
  <w:style w:type="paragraph" w:styleId="Revision">
    <w:name w:val="Revision"/>
    <w:hidden/>
    <w:uiPriority w:val="99"/>
    <w:semiHidden/>
    <w:rsid w:val="00542E12"/>
    <w:pPr>
      <w:spacing w:after="0" w:line="240" w:lineRule="auto"/>
    </w:pPr>
    <w:rPr>
      <w:rFonts w:ascii="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23518">
      <w:bodyDiv w:val="1"/>
      <w:marLeft w:val="0"/>
      <w:marRight w:val="0"/>
      <w:marTop w:val="0"/>
      <w:marBottom w:val="0"/>
      <w:divBdr>
        <w:top w:val="none" w:sz="0" w:space="0" w:color="auto"/>
        <w:left w:val="none" w:sz="0" w:space="0" w:color="auto"/>
        <w:bottom w:val="none" w:sz="0" w:space="0" w:color="auto"/>
        <w:right w:val="none" w:sz="0" w:space="0" w:color="auto"/>
      </w:divBdr>
      <w:divsChild>
        <w:div w:id="928346796">
          <w:marLeft w:val="806"/>
          <w:marRight w:val="0"/>
          <w:marTop w:val="200"/>
          <w:marBottom w:val="0"/>
          <w:divBdr>
            <w:top w:val="none" w:sz="0" w:space="0" w:color="auto"/>
            <w:left w:val="none" w:sz="0" w:space="0" w:color="auto"/>
            <w:bottom w:val="none" w:sz="0" w:space="0" w:color="auto"/>
            <w:right w:val="none" w:sz="0" w:space="0" w:color="auto"/>
          </w:divBdr>
        </w:div>
        <w:div w:id="294140608">
          <w:marLeft w:val="806"/>
          <w:marRight w:val="0"/>
          <w:marTop w:val="200"/>
          <w:marBottom w:val="0"/>
          <w:divBdr>
            <w:top w:val="none" w:sz="0" w:space="0" w:color="auto"/>
            <w:left w:val="none" w:sz="0" w:space="0" w:color="auto"/>
            <w:bottom w:val="none" w:sz="0" w:space="0" w:color="auto"/>
            <w:right w:val="none" w:sz="0" w:space="0" w:color="auto"/>
          </w:divBdr>
        </w:div>
        <w:div w:id="296839908">
          <w:marLeft w:val="806"/>
          <w:marRight w:val="0"/>
          <w:marTop w:val="200"/>
          <w:marBottom w:val="0"/>
          <w:divBdr>
            <w:top w:val="none" w:sz="0" w:space="0" w:color="auto"/>
            <w:left w:val="none" w:sz="0" w:space="0" w:color="auto"/>
            <w:bottom w:val="none" w:sz="0" w:space="0" w:color="auto"/>
            <w:right w:val="none" w:sz="0" w:space="0" w:color="auto"/>
          </w:divBdr>
        </w:div>
        <w:div w:id="721290509">
          <w:marLeft w:val="806"/>
          <w:marRight w:val="0"/>
          <w:marTop w:val="200"/>
          <w:marBottom w:val="0"/>
          <w:divBdr>
            <w:top w:val="none" w:sz="0" w:space="0" w:color="auto"/>
            <w:left w:val="none" w:sz="0" w:space="0" w:color="auto"/>
            <w:bottom w:val="none" w:sz="0" w:space="0" w:color="auto"/>
            <w:right w:val="none" w:sz="0" w:space="0" w:color="auto"/>
          </w:divBdr>
        </w:div>
        <w:div w:id="1598713079">
          <w:marLeft w:val="806"/>
          <w:marRight w:val="0"/>
          <w:marTop w:val="200"/>
          <w:marBottom w:val="0"/>
          <w:divBdr>
            <w:top w:val="none" w:sz="0" w:space="0" w:color="auto"/>
            <w:left w:val="none" w:sz="0" w:space="0" w:color="auto"/>
            <w:bottom w:val="none" w:sz="0" w:space="0" w:color="auto"/>
            <w:right w:val="none" w:sz="0" w:space="0" w:color="auto"/>
          </w:divBdr>
        </w:div>
        <w:div w:id="665666871">
          <w:marLeft w:val="806"/>
          <w:marRight w:val="0"/>
          <w:marTop w:val="200"/>
          <w:marBottom w:val="0"/>
          <w:divBdr>
            <w:top w:val="none" w:sz="0" w:space="0" w:color="auto"/>
            <w:left w:val="none" w:sz="0" w:space="0" w:color="auto"/>
            <w:bottom w:val="none" w:sz="0" w:space="0" w:color="auto"/>
            <w:right w:val="none" w:sz="0" w:space="0" w:color="auto"/>
          </w:divBdr>
        </w:div>
        <w:div w:id="103892590">
          <w:marLeft w:val="806"/>
          <w:marRight w:val="0"/>
          <w:marTop w:val="200"/>
          <w:marBottom w:val="0"/>
          <w:divBdr>
            <w:top w:val="none" w:sz="0" w:space="0" w:color="auto"/>
            <w:left w:val="none" w:sz="0" w:space="0" w:color="auto"/>
            <w:bottom w:val="none" w:sz="0" w:space="0" w:color="auto"/>
            <w:right w:val="none" w:sz="0" w:space="0" w:color="auto"/>
          </w:divBdr>
        </w:div>
      </w:divsChild>
    </w:div>
    <w:div w:id="15399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D671-CE75-4722-92F5-F83F0378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 Inc</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Tuineau</dc:creator>
  <cp:keywords/>
  <dc:description/>
  <cp:lastModifiedBy>Michelle Tuineau</cp:lastModifiedBy>
  <cp:revision>3</cp:revision>
  <dcterms:created xsi:type="dcterms:W3CDTF">2022-03-25T22:00:00Z</dcterms:created>
  <dcterms:modified xsi:type="dcterms:W3CDTF">2022-03-25T22:14:00Z</dcterms:modified>
</cp:coreProperties>
</file>