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E1B6F" w14:textId="77777777" w:rsidR="00115B95" w:rsidRPr="00E23E10" w:rsidRDefault="00115B95" w:rsidP="00523383">
      <w:pPr>
        <w:jc w:val="center"/>
        <w:rPr>
          <w:rFonts w:ascii="Cambria" w:hAnsi="Cambria" w:cstheme="minorHAnsi"/>
          <w:b/>
        </w:rPr>
      </w:pPr>
      <w:r w:rsidRPr="00E23E10">
        <w:rPr>
          <w:rFonts w:ascii="Cambria" w:hAnsi="Cambria" w:cstheme="minorHAnsi"/>
          <w:b/>
        </w:rPr>
        <w:t>Fiscal Planning Committee (FPC)</w:t>
      </w:r>
    </w:p>
    <w:p w14:paraId="397F7041" w14:textId="54C8B9EA" w:rsidR="00D969FA" w:rsidRPr="00E23E10" w:rsidRDefault="00D969FA" w:rsidP="00523383">
      <w:pPr>
        <w:jc w:val="center"/>
        <w:rPr>
          <w:rFonts w:ascii="Cambria" w:hAnsi="Cambria" w:cstheme="minorHAnsi"/>
          <w:b/>
        </w:rPr>
      </w:pPr>
      <w:r w:rsidRPr="00E23E10">
        <w:rPr>
          <w:rFonts w:ascii="Cambria" w:hAnsi="Cambria" w:cstheme="minorHAnsi"/>
          <w:b/>
        </w:rPr>
        <w:t>Meeting Minutes</w:t>
      </w:r>
    </w:p>
    <w:p w14:paraId="69023C10" w14:textId="77777777" w:rsidR="00D969FA" w:rsidRPr="00E23E10" w:rsidRDefault="00D969FA" w:rsidP="00523383">
      <w:pPr>
        <w:jc w:val="center"/>
        <w:rPr>
          <w:rFonts w:ascii="Cambria" w:hAnsi="Cambria" w:cstheme="minorHAnsi"/>
          <w:b/>
        </w:rPr>
      </w:pPr>
    </w:p>
    <w:p w14:paraId="15C71279" w14:textId="623814F7" w:rsidR="00D969FA" w:rsidRPr="00E23E10" w:rsidRDefault="00391CBF" w:rsidP="00523383">
      <w:pPr>
        <w:jc w:val="center"/>
        <w:rPr>
          <w:rFonts w:ascii="Cambria" w:hAnsi="Cambria" w:cstheme="minorHAnsi"/>
          <w:b/>
        </w:rPr>
      </w:pPr>
      <w:r w:rsidRPr="00E23E10">
        <w:rPr>
          <w:rFonts w:ascii="Cambria" w:hAnsi="Cambria" w:cstheme="minorHAnsi"/>
          <w:b/>
        </w:rPr>
        <w:t>November 19</w:t>
      </w:r>
      <w:r w:rsidR="00013146" w:rsidRPr="00E23E10">
        <w:rPr>
          <w:rFonts w:ascii="Cambria" w:hAnsi="Cambria" w:cstheme="minorHAnsi"/>
          <w:b/>
        </w:rPr>
        <w:t>, 2021; 9</w:t>
      </w:r>
      <w:r w:rsidR="009348FA" w:rsidRPr="00E23E10">
        <w:rPr>
          <w:rFonts w:ascii="Cambria" w:hAnsi="Cambria" w:cstheme="minorHAnsi"/>
          <w:b/>
        </w:rPr>
        <w:t>:00 AM–12</w:t>
      </w:r>
      <w:r w:rsidR="00D969FA" w:rsidRPr="00E23E10">
        <w:rPr>
          <w:rFonts w:ascii="Cambria" w:hAnsi="Cambria" w:cstheme="minorHAnsi"/>
          <w:b/>
        </w:rPr>
        <w:t>:00 PM</w:t>
      </w:r>
    </w:p>
    <w:p w14:paraId="111C6B93" w14:textId="77777777" w:rsidR="00D969FA" w:rsidRPr="00E23E10" w:rsidRDefault="00D969FA" w:rsidP="00523383">
      <w:pPr>
        <w:jc w:val="center"/>
        <w:rPr>
          <w:rFonts w:ascii="Cambria" w:hAnsi="Cambria" w:cstheme="minorHAnsi"/>
          <w:b/>
        </w:rPr>
      </w:pPr>
      <w:r w:rsidRPr="00E23E10">
        <w:rPr>
          <w:rFonts w:ascii="Cambria" w:hAnsi="Cambria" w:cstheme="minorHAnsi"/>
          <w:b/>
        </w:rPr>
        <w:t>Location: Zoom Meeting</w:t>
      </w:r>
    </w:p>
    <w:p w14:paraId="0A57A20D" w14:textId="77777777" w:rsidR="00D969FA" w:rsidRPr="00E23E10" w:rsidRDefault="00D969FA" w:rsidP="00523383">
      <w:pPr>
        <w:jc w:val="center"/>
        <w:rPr>
          <w:rFonts w:ascii="Cambria" w:hAnsi="Cambria" w:cstheme="minorHAnsi"/>
          <w:b/>
        </w:rPr>
      </w:pPr>
    </w:p>
    <w:p w14:paraId="5EF07050" w14:textId="77777777" w:rsidR="00D969FA" w:rsidRPr="00E23E10" w:rsidRDefault="00D969FA" w:rsidP="00523383">
      <w:pPr>
        <w:rPr>
          <w:rFonts w:ascii="Cambria" w:eastAsia="Times New Roman" w:hAnsi="Cambria" w:cstheme="minorHAnsi"/>
        </w:rPr>
      </w:pPr>
      <w:r w:rsidRPr="00E23E10">
        <w:rPr>
          <w:rFonts w:ascii="Cambria" w:eastAsia="Times New Roman" w:hAnsi="Cambria" w:cstheme="minorHAnsi"/>
          <w:b/>
          <w:bCs/>
        </w:rPr>
        <w:t>Decisions:</w:t>
      </w:r>
    </w:p>
    <w:p w14:paraId="4444D345" w14:textId="7FF45FEA" w:rsidR="00BE351F" w:rsidRPr="00E23E10" w:rsidRDefault="00BE351F" w:rsidP="00523383">
      <w:pPr>
        <w:pStyle w:val="ListParagraph"/>
        <w:numPr>
          <w:ilvl w:val="0"/>
          <w:numId w:val="29"/>
        </w:numPr>
        <w:contextualSpacing w:val="0"/>
        <w:rPr>
          <w:rFonts w:ascii="Cambria" w:eastAsia="Times New Roman" w:hAnsi="Cambria" w:cstheme="minorHAnsi"/>
        </w:rPr>
      </w:pPr>
      <w:r w:rsidRPr="00E23E10">
        <w:rPr>
          <w:rFonts w:ascii="Cambria" w:eastAsia="Times New Roman" w:hAnsi="Cambria" w:cstheme="minorHAnsi"/>
        </w:rPr>
        <w:t xml:space="preserve">Approval of the </w:t>
      </w:r>
      <w:r w:rsidR="00C9735B" w:rsidRPr="00E23E10">
        <w:rPr>
          <w:rFonts w:ascii="Cambria" w:eastAsia="Times New Roman" w:hAnsi="Cambria" w:cstheme="minorHAnsi"/>
        </w:rPr>
        <w:t>November 19</w:t>
      </w:r>
      <w:r w:rsidRPr="00E23E10">
        <w:rPr>
          <w:rFonts w:ascii="Cambria" w:eastAsia="Times New Roman" w:hAnsi="Cambria" w:cstheme="minorHAnsi"/>
        </w:rPr>
        <w:t>, 2021 FPC meeting agenda</w:t>
      </w:r>
      <w:bookmarkStart w:id="0" w:name="_GoBack"/>
      <w:bookmarkEnd w:id="0"/>
    </w:p>
    <w:p w14:paraId="1F69C4F3" w14:textId="77777777" w:rsidR="00BE351F" w:rsidRPr="00E23E10" w:rsidRDefault="00BE351F" w:rsidP="00523383">
      <w:pPr>
        <w:pStyle w:val="ListParagraph"/>
        <w:numPr>
          <w:ilvl w:val="0"/>
          <w:numId w:val="29"/>
        </w:numPr>
        <w:contextualSpacing w:val="0"/>
        <w:rPr>
          <w:rFonts w:ascii="Cambria" w:eastAsia="Times New Roman" w:hAnsi="Cambria" w:cstheme="minorHAnsi"/>
        </w:rPr>
      </w:pPr>
      <w:r w:rsidRPr="00E23E10">
        <w:rPr>
          <w:rFonts w:ascii="Cambria" w:eastAsia="Times New Roman" w:hAnsi="Cambria" w:cstheme="minorHAnsi"/>
        </w:rPr>
        <w:t>Approval of the April 21, 2021 FPC meeting minutes</w:t>
      </w:r>
    </w:p>
    <w:p w14:paraId="37B571AC" w14:textId="20A3292A" w:rsidR="00BE351F" w:rsidRPr="00E23E10" w:rsidRDefault="00BE351F" w:rsidP="00523383">
      <w:pPr>
        <w:pStyle w:val="ListParagraph"/>
        <w:numPr>
          <w:ilvl w:val="0"/>
          <w:numId w:val="29"/>
        </w:numPr>
        <w:contextualSpacing w:val="0"/>
        <w:rPr>
          <w:rFonts w:ascii="Cambria" w:eastAsia="Times New Roman" w:hAnsi="Cambria" w:cstheme="minorHAnsi"/>
        </w:rPr>
      </w:pPr>
      <w:r w:rsidRPr="00E23E10">
        <w:rPr>
          <w:rFonts w:ascii="Cambria" w:eastAsia="Times New Roman" w:hAnsi="Cambria" w:cstheme="minorHAnsi"/>
        </w:rPr>
        <w:t>Approval of Grace Haggerty (New Mexico Interstate Stream Commission</w:t>
      </w:r>
      <w:r w:rsidR="00495DE9" w:rsidRPr="00E23E10">
        <w:rPr>
          <w:rFonts w:ascii="Cambria" w:eastAsia="Times New Roman" w:hAnsi="Cambria" w:cstheme="minorHAnsi"/>
        </w:rPr>
        <w:t xml:space="preserve"> [NMISC]</w:t>
      </w:r>
      <w:r w:rsidRPr="00E23E10">
        <w:rPr>
          <w:rFonts w:ascii="Cambria" w:eastAsia="Times New Roman" w:hAnsi="Cambria" w:cstheme="minorHAnsi"/>
        </w:rPr>
        <w:t>) and Debra Hill (U.S. Fish &amp; Wildlife Service) continuing to serve as the Non-Federal Co-Chair and Federal Co-Chair, respectively, of the FPC through June 2022</w:t>
      </w:r>
    </w:p>
    <w:p w14:paraId="0122B00F" w14:textId="77777777" w:rsidR="00D969FA" w:rsidRPr="00E23E10" w:rsidRDefault="00D969FA" w:rsidP="00523383">
      <w:pPr>
        <w:pStyle w:val="ListParagraph"/>
        <w:rPr>
          <w:rFonts w:ascii="Cambria" w:eastAsia="Times New Roman" w:hAnsi="Cambria" w:cstheme="minorHAnsi"/>
        </w:rPr>
      </w:pPr>
    </w:p>
    <w:p w14:paraId="2AC8DC7C" w14:textId="77777777" w:rsidR="00D969FA" w:rsidRPr="00E23E10" w:rsidRDefault="00D969FA" w:rsidP="00523383">
      <w:pPr>
        <w:rPr>
          <w:rFonts w:ascii="Cambria" w:eastAsia="Times New Roman" w:hAnsi="Cambria" w:cstheme="minorHAnsi"/>
        </w:rPr>
      </w:pPr>
      <w:r w:rsidRPr="00E23E10">
        <w:rPr>
          <w:rFonts w:ascii="Cambria" w:eastAsia="Times New Roman" w:hAnsi="Cambria" w:cstheme="minorHAnsi"/>
          <w:b/>
          <w:bCs/>
        </w:rPr>
        <w:t>Action Items:</w:t>
      </w:r>
    </w:p>
    <w:tbl>
      <w:tblPr>
        <w:tblW w:w="9374" w:type="dxa"/>
        <w:shd w:val="clear" w:color="auto" w:fill="FFFFFF"/>
        <w:tblCellMar>
          <w:left w:w="0" w:type="dxa"/>
          <w:right w:w="0" w:type="dxa"/>
        </w:tblCellMar>
        <w:tblLook w:val="04A0" w:firstRow="1" w:lastRow="0" w:firstColumn="1" w:lastColumn="0" w:noHBand="0" w:noVBand="1"/>
      </w:tblPr>
      <w:tblGrid>
        <w:gridCol w:w="1790"/>
        <w:gridCol w:w="5940"/>
        <w:gridCol w:w="1644"/>
      </w:tblGrid>
      <w:tr w:rsidR="00D969FA" w:rsidRPr="00E23E10" w14:paraId="52F76179" w14:textId="77777777" w:rsidTr="00C6331D">
        <w:trPr>
          <w:trHeight w:val="360"/>
        </w:trPr>
        <w:tc>
          <w:tcPr>
            <w:tcW w:w="1790" w:type="dxa"/>
            <w:tcBorders>
              <w:top w:val="single" w:sz="8" w:space="0" w:color="auto"/>
              <w:left w:val="single" w:sz="8" w:space="0" w:color="auto"/>
              <w:bottom w:val="single" w:sz="8" w:space="0" w:color="auto"/>
              <w:right w:val="single" w:sz="8" w:space="0" w:color="auto"/>
            </w:tcBorders>
            <w:shd w:val="clear" w:color="auto" w:fill="D9D9D9"/>
            <w:tcMar>
              <w:top w:w="14" w:type="dxa"/>
              <w:left w:w="14" w:type="dxa"/>
              <w:bottom w:w="14" w:type="dxa"/>
              <w:right w:w="14" w:type="dxa"/>
            </w:tcMar>
            <w:vAlign w:val="center"/>
            <w:hideMark/>
          </w:tcPr>
          <w:p w14:paraId="76BF3AE4" w14:textId="77777777" w:rsidR="00D969FA" w:rsidRPr="00E23E10" w:rsidRDefault="00D969FA" w:rsidP="00523383">
            <w:pPr>
              <w:jc w:val="center"/>
              <w:rPr>
                <w:rFonts w:ascii="Cambria" w:eastAsia="Times New Roman" w:hAnsi="Cambria" w:cstheme="minorHAnsi"/>
              </w:rPr>
            </w:pPr>
            <w:r w:rsidRPr="00E23E10">
              <w:rPr>
                <w:rFonts w:ascii="Cambria" w:eastAsia="Times New Roman" w:hAnsi="Cambria" w:cstheme="minorHAnsi"/>
                <w:b/>
                <w:bCs/>
              </w:rPr>
              <w:t>WHO</w:t>
            </w:r>
          </w:p>
        </w:tc>
        <w:tc>
          <w:tcPr>
            <w:tcW w:w="5940" w:type="dxa"/>
            <w:tcBorders>
              <w:top w:val="single" w:sz="8" w:space="0" w:color="auto"/>
              <w:left w:val="nil"/>
              <w:bottom w:val="single" w:sz="8" w:space="0" w:color="auto"/>
              <w:right w:val="single" w:sz="8" w:space="0" w:color="auto"/>
            </w:tcBorders>
            <w:shd w:val="clear" w:color="auto" w:fill="D9D9D9"/>
            <w:tcMar>
              <w:top w:w="14" w:type="dxa"/>
              <w:left w:w="14" w:type="dxa"/>
              <w:bottom w:w="14" w:type="dxa"/>
              <w:right w:w="14" w:type="dxa"/>
            </w:tcMar>
            <w:vAlign w:val="center"/>
            <w:hideMark/>
          </w:tcPr>
          <w:p w14:paraId="21432ADD" w14:textId="77777777" w:rsidR="00D969FA" w:rsidRPr="00E23E10" w:rsidRDefault="00D969FA" w:rsidP="00523383">
            <w:pPr>
              <w:jc w:val="center"/>
              <w:rPr>
                <w:rFonts w:ascii="Cambria" w:eastAsia="Times New Roman" w:hAnsi="Cambria" w:cstheme="minorHAnsi"/>
              </w:rPr>
            </w:pPr>
            <w:r w:rsidRPr="00E23E10">
              <w:rPr>
                <w:rFonts w:ascii="Cambria" w:eastAsia="Times New Roman" w:hAnsi="Cambria" w:cstheme="minorHAnsi"/>
                <w:b/>
                <w:bCs/>
                <w:caps/>
              </w:rPr>
              <w:t>ACTION ITEM</w:t>
            </w:r>
          </w:p>
        </w:tc>
        <w:tc>
          <w:tcPr>
            <w:tcW w:w="1644" w:type="dxa"/>
            <w:tcBorders>
              <w:top w:val="single" w:sz="8" w:space="0" w:color="auto"/>
              <w:left w:val="nil"/>
              <w:bottom w:val="single" w:sz="8" w:space="0" w:color="auto"/>
              <w:right w:val="single" w:sz="8" w:space="0" w:color="auto"/>
            </w:tcBorders>
            <w:shd w:val="clear" w:color="auto" w:fill="D9D9D9"/>
            <w:tcMar>
              <w:top w:w="14" w:type="dxa"/>
              <w:left w:w="14" w:type="dxa"/>
              <w:bottom w:w="14" w:type="dxa"/>
              <w:right w:w="14" w:type="dxa"/>
            </w:tcMar>
            <w:vAlign w:val="center"/>
            <w:hideMark/>
          </w:tcPr>
          <w:p w14:paraId="28D01D0E" w14:textId="77777777" w:rsidR="00D969FA" w:rsidRPr="00E23E10" w:rsidRDefault="00D969FA" w:rsidP="00523383">
            <w:pPr>
              <w:jc w:val="center"/>
              <w:rPr>
                <w:rFonts w:ascii="Cambria" w:eastAsia="Times New Roman" w:hAnsi="Cambria" w:cstheme="minorHAnsi"/>
              </w:rPr>
            </w:pPr>
            <w:r w:rsidRPr="00E23E10">
              <w:rPr>
                <w:rFonts w:ascii="Cambria" w:eastAsia="Times New Roman" w:hAnsi="Cambria" w:cstheme="minorHAnsi"/>
                <w:b/>
                <w:bCs/>
              </w:rPr>
              <w:t>BY WHEN</w:t>
            </w:r>
          </w:p>
        </w:tc>
      </w:tr>
      <w:tr w:rsidR="00BE351F" w:rsidRPr="00E23E10" w14:paraId="7793DCED" w14:textId="77777777" w:rsidTr="00832347">
        <w:trPr>
          <w:trHeight w:val="340"/>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7763526B" w14:textId="64450BCB" w:rsidR="00BE351F" w:rsidRPr="00E23E10" w:rsidRDefault="00BE351F" w:rsidP="00523383">
            <w:pPr>
              <w:jc w:val="center"/>
              <w:rPr>
                <w:rFonts w:ascii="Cambria" w:eastAsia="Times New Roman" w:hAnsi="Cambria" w:cstheme="minorHAnsi"/>
              </w:rPr>
            </w:pPr>
            <w:r w:rsidRPr="00E23E10">
              <w:rPr>
                <w:rFonts w:ascii="Cambria" w:hAnsi="Cambria" w:cstheme="minorHAnsi"/>
              </w:rPr>
              <w:t>Program Support Team (PST)</w:t>
            </w:r>
          </w:p>
        </w:tc>
        <w:tc>
          <w:tcPr>
            <w:tcW w:w="594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85DCF8D" w14:textId="5A74E4C5" w:rsidR="00BE351F" w:rsidRPr="00E23E10" w:rsidRDefault="00BE351F" w:rsidP="007B1C30">
            <w:pPr>
              <w:rPr>
                <w:rFonts w:ascii="Cambria" w:eastAsia="Times New Roman" w:hAnsi="Cambria" w:cstheme="minorHAnsi"/>
              </w:rPr>
            </w:pPr>
            <w:r w:rsidRPr="00E23E10">
              <w:rPr>
                <w:rFonts w:ascii="Cambria" w:hAnsi="Cambria" w:cstheme="minorHAnsi"/>
              </w:rPr>
              <w:t>Inform the Executive Committee (EC) Co-Chairs of the decision on the FPC Co-Chairs</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01F037A8" w14:textId="4EE6BABB" w:rsidR="00BE351F" w:rsidRPr="00E23E10" w:rsidRDefault="00BE351F" w:rsidP="00523383">
            <w:pPr>
              <w:jc w:val="center"/>
              <w:rPr>
                <w:rFonts w:ascii="Cambria" w:eastAsia="Times New Roman" w:hAnsi="Cambria" w:cstheme="minorHAnsi"/>
              </w:rPr>
            </w:pPr>
            <w:r w:rsidRPr="00E23E10">
              <w:rPr>
                <w:rFonts w:ascii="Cambria" w:eastAsia="Times New Roman" w:hAnsi="Cambria" w:cstheme="minorHAnsi"/>
                <w:bCs/>
              </w:rPr>
              <w:t>11/26/2021</w:t>
            </w:r>
          </w:p>
        </w:tc>
      </w:tr>
      <w:tr w:rsidR="00BE351F" w:rsidRPr="00E23E10" w14:paraId="5AFFAA25" w14:textId="77777777" w:rsidTr="00832347">
        <w:trPr>
          <w:trHeight w:val="340"/>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7E8F7971" w14:textId="0496840F" w:rsidR="00BE351F" w:rsidRPr="00E23E10" w:rsidRDefault="00BE351F" w:rsidP="00523383">
            <w:pPr>
              <w:jc w:val="center"/>
              <w:rPr>
                <w:rFonts w:ascii="Cambria" w:eastAsia="Times New Roman" w:hAnsi="Cambria" w:cstheme="minorHAnsi"/>
              </w:rPr>
            </w:pPr>
            <w:r w:rsidRPr="00E23E10">
              <w:rPr>
                <w:rFonts w:ascii="Cambria" w:hAnsi="Cambria" w:cstheme="minorHAnsi"/>
              </w:rPr>
              <w:t>FPC</w:t>
            </w:r>
          </w:p>
        </w:tc>
        <w:tc>
          <w:tcPr>
            <w:tcW w:w="594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132D2DE" w14:textId="1D54EB0C" w:rsidR="00BE351F" w:rsidRPr="00E23E10" w:rsidRDefault="00BE351F" w:rsidP="00523383">
            <w:pPr>
              <w:rPr>
                <w:rFonts w:ascii="Cambria" w:eastAsia="Times New Roman" w:hAnsi="Cambria" w:cstheme="minorHAnsi"/>
              </w:rPr>
            </w:pPr>
            <w:r w:rsidRPr="00E23E10">
              <w:rPr>
                <w:rFonts w:ascii="Cambria" w:hAnsi="Cambria" w:cstheme="minorHAnsi"/>
              </w:rPr>
              <w:t>Review the 2021 Signatory Activity Input Form in consideration of additional reporting needs and options for collecting signatory contributions and cost share, and send edits to the PST</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5D0815C" w14:textId="5DC9FCA8" w:rsidR="00BE351F" w:rsidRPr="00E23E10" w:rsidRDefault="00BE351F" w:rsidP="00523383">
            <w:pPr>
              <w:jc w:val="center"/>
              <w:rPr>
                <w:rFonts w:ascii="Cambria" w:eastAsia="Times New Roman" w:hAnsi="Cambria" w:cstheme="minorHAnsi"/>
              </w:rPr>
            </w:pPr>
            <w:r w:rsidRPr="00E23E10">
              <w:rPr>
                <w:rFonts w:ascii="Cambria" w:eastAsia="Times New Roman" w:hAnsi="Cambria" w:cstheme="minorHAnsi"/>
              </w:rPr>
              <w:t>12/3/2021</w:t>
            </w:r>
          </w:p>
        </w:tc>
      </w:tr>
      <w:tr w:rsidR="00BE351F" w:rsidRPr="00E23E10" w14:paraId="2935E213" w14:textId="77777777" w:rsidTr="00832347">
        <w:trPr>
          <w:trHeight w:val="340"/>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1D2F33DF" w14:textId="28EE95F2" w:rsidR="00BE351F" w:rsidRPr="00E23E10" w:rsidRDefault="00BE351F" w:rsidP="00523383">
            <w:pPr>
              <w:jc w:val="center"/>
              <w:rPr>
                <w:rFonts w:ascii="Cambria" w:eastAsia="Times New Roman" w:hAnsi="Cambria" w:cstheme="minorHAnsi"/>
              </w:rPr>
            </w:pPr>
            <w:r w:rsidRPr="00E23E10">
              <w:rPr>
                <w:rFonts w:ascii="Cambria" w:hAnsi="Cambria" w:cstheme="minorHAnsi"/>
              </w:rPr>
              <w:t>PST</w:t>
            </w:r>
          </w:p>
        </w:tc>
        <w:tc>
          <w:tcPr>
            <w:tcW w:w="594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6E5B11A" w14:textId="63FB2161" w:rsidR="00BE351F" w:rsidRPr="00E23E10" w:rsidRDefault="00BE351F" w:rsidP="00523383">
            <w:pPr>
              <w:rPr>
                <w:rFonts w:ascii="Cambria" w:eastAsia="Times New Roman" w:hAnsi="Cambria" w:cstheme="minorHAnsi"/>
              </w:rPr>
            </w:pPr>
            <w:r w:rsidRPr="00E23E10">
              <w:rPr>
                <w:rFonts w:ascii="Cambria" w:hAnsi="Cambria" w:cstheme="minorHAnsi"/>
              </w:rPr>
              <w:t>Present development requests for adding cost share and agreement tracking to the Science and Adaptive Management Information System (SAMIS) development team</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4C80A0A" w14:textId="343C767B" w:rsidR="00BE351F" w:rsidRPr="00E23E10" w:rsidRDefault="00BE351F" w:rsidP="00523383">
            <w:pPr>
              <w:jc w:val="center"/>
              <w:rPr>
                <w:rFonts w:ascii="Cambria" w:eastAsia="Times New Roman" w:hAnsi="Cambria" w:cstheme="minorHAnsi"/>
              </w:rPr>
            </w:pPr>
            <w:r w:rsidRPr="00E23E10">
              <w:rPr>
                <w:rFonts w:ascii="Cambria" w:eastAsia="Times New Roman" w:hAnsi="Cambria" w:cstheme="minorHAnsi"/>
              </w:rPr>
              <w:t>12/7/2021</w:t>
            </w:r>
          </w:p>
        </w:tc>
      </w:tr>
      <w:tr w:rsidR="00BE351F" w:rsidRPr="00E23E10" w14:paraId="3A371965" w14:textId="77777777" w:rsidTr="00832347">
        <w:trPr>
          <w:trHeight w:val="340"/>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132EAE79" w14:textId="0E9A2A46" w:rsidR="00BE351F" w:rsidRPr="00E23E10" w:rsidRDefault="00BE351F" w:rsidP="00523383">
            <w:pPr>
              <w:jc w:val="center"/>
              <w:rPr>
                <w:rFonts w:ascii="Cambria" w:eastAsia="Times New Roman" w:hAnsi="Cambria" w:cstheme="minorHAnsi"/>
              </w:rPr>
            </w:pPr>
            <w:r w:rsidRPr="00E23E10">
              <w:rPr>
                <w:rFonts w:ascii="Cambria" w:eastAsia="Times New Roman" w:hAnsi="Cambria" w:cstheme="minorHAnsi"/>
              </w:rPr>
              <w:t>All signatories</w:t>
            </w:r>
          </w:p>
        </w:tc>
        <w:tc>
          <w:tcPr>
            <w:tcW w:w="594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00E81AF2" w14:textId="4B546DE3" w:rsidR="00BE351F" w:rsidRPr="00E23E10" w:rsidRDefault="00BE351F" w:rsidP="00523383">
            <w:pPr>
              <w:rPr>
                <w:rFonts w:ascii="Cambria" w:eastAsia="Times New Roman" w:hAnsi="Cambria" w:cstheme="minorHAnsi"/>
              </w:rPr>
            </w:pPr>
            <w:r w:rsidRPr="00E23E10">
              <w:rPr>
                <w:rFonts w:ascii="Cambria" w:eastAsia="Times New Roman" w:hAnsi="Cambria" w:cstheme="minorHAnsi"/>
              </w:rPr>
              <w:t xml:space="preserve">Fill out the </w:t>
            </w:r>
            <w:r w:rsidRPr="00E23E10">
              <w:rPr>
                <w:rFonts w:ascii="Cambria" w:hAnsi="Cambria" w:cstheme="minorHAnsi"/>
              </w:rPr>
              <w:t>2021 Signatory Activity Input Form</w:t>
            </w:r>
            <w:r w:rsidRPr="00E23E10">
              <w:rPr>
                <w:rFonts w:ascii="Cambria" w:eastAsia="Times New Roman" w:hAnsi="Cambria" w:cstheme="minorHAnsi"/>
              </w:rPr>
              <w:t xml:space="preserve"> to enter activities into the SAMIS</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35E7839" w14:textId="0108689F" w:rsidR="00BE351F" w:rsidRPr="00E23E10" w:rsidRDefault="00BE351F" w:rsidP="00523383">
            <w:pPr>
              <w:jc w:val="center"/>
              <w:rPr>
                <w:rFonts w:ascii="Cambria" w:eastAsia="Times New Roman" w:hAnsi="Cambria" w:cstheme="minorHAnsi"/>
              </w:rPr>
            </w:pPr>
            <w:r w:rsidRPr="00E23E10">
              <w:rPr>
                <w:rFonts w:ascii="Cambria" w:eastAsia="Times New Roman" w:hAnsi="Cambria" w:cstheme="minorHAnsi"/>
              </w:rPr>
              <w:t>12/17/2021</w:t>
            </w:r>
          </w:p>
        </w:tc>
      </w:tr>
      <w:tr w:rsidR="00BE351F" w:rsidRPr="00E23E10" w14:paraId="2ED784F4" w14:textId="77777777" w:rsidTr="00832347">
        <w:trPr>
          <w:trHeight w:val="340"/>
        </w:trPr>
        <w:tc>
          <w:tcPr>
            <w:tcW w:w="1790" w:type="dxa"/>
            <w:tcBorders>
              <w:top w:val="single" w:sz="8"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6ED61234" w14:textId="7F855B93" w:rsidR="00BE351F" w:rsidRPr="00E23E10" w:rsidRDefault="00BE351F" w:rsidP="00523383">
            <w:pPr>
              <w:jc w:val="center"/>
              <w:rPr>
                <w:rFonts w:ascii="Cambria" w:eastAsia="Times New Roman" w:hAnsi="Cambria" w:cstheme="minorHAnsi"/>
              </w:rPr>
            </w:pPr>
            <w:r w:rsidRPr="00E23E10">
              <w:rPr>
                <w:rFonts w:ascii="Cambria" w:hAnsi="Cambria" w:cstheme="minorHAnsi"/>
              </w:rPr>
              <w:t>U.S. Bureau of Reclamation</w:t>
            </w:r>
            <w:r w:rsidR="008A0C52" w:rsidRPr="00E23E10">
              <w:rPr>
                <w:rFonts w:ascii="Cambria" w:hAnsi="Cambria" w:cstheme="minorHAnsi"/>
              </w:rPr>
              <w:t xml:space="preserve"> (Reclamation)</w:t>
            </w:r>
          </w:p>
        </w:tc>
        <w:tc>
          <w:tcPr>
            <w:tcW w:w="5940" w:type="dxa"/>
            <w:tcBorders>
              <w:top w:val="single" w:sz="8"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25853EEB" w14:textId="00D7BC8D" w:rsidR="00BE351F" w:rsidRPr="00E23E10" w:rsidRDefault="00BE351F" w:rsidP="00523383">
            <w:pPr>
              <w:rPr>
                <w:rFonts w:ascii="Cambria" w:eastAsia="Times New Roman" w:hAnsi="Cambria" w:cstheme="minorHAnsi"/>
              </w:rPr>
            </w:pPr>
            <w:r w:rsidRPr="00E23E10">
              <w:rPr>
                <w:rFonts w:ascii="Cambria" w:hAnsi="Cambria" w:cstheme="minorHAnsi"/>
              </w:rPr>
              <w:t>Send the revised cost share memo to the Program Support Team for distribution to the MRGESCP</w:t>
            </w:r>
          </w:p>
        </w:tc>
        <w:tc>
          <w:tcPr>
            <w:tcW w:w="1644" w:type="dxa"/>
            <w:tcBorders>
              <w:top w:val="single" w:sz="8" w:space="0" w:color="auto"/>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03CB71C0" w14:textId="6F6923D8" w:rsidR="00BE351F" w:rsidRPr="00E23E10" w:rsidRDefault="00BE351F" w:rsidP="00523383">
            <w:pPr>
              <w:jc w:val="center"/>
              <w:rPr>
                <w:rFonts w:ascii="Cambria" w:eastAsia="Times New Roman" w:hAnsi="Cambria" w:cstheme="minorHAnsi"/>
              </w:rPr>
            </w:pPr>
            <w:r w:rsidRPr="00E23E10">
              <w:rPr>
                <w:rFonts w:ascii="Cambria" w:eastAsia="Times New Roman" w:hAnsi="Cambria" w:cstheme="minorHAnsi"/>
              </w:rPr>
              <w:t>12/31/2021</w:t>
            </w:r>
          </w:p>
        </w:tc>
      </w:tr>
    </w:tbl>
    <w:p w14:paraId="2FBEBA46" w14:textId="5AA5C41C" w:rsidR="00D969FA" w:rsidRPr="00E23E10" w:rsidRDefault="00D969FA" w:rsidP="00523383">
      <w:pPr>
        <w:rPr>
          <w:rFonts w:ascii="Cambria" w:eastAsia="Times New Roman" w:hAnsi="Cambria" w:cstheme="minorHAnsi"/>
        </w:rPr>
      </w:pPr>
      <w:r w:rsidRPr="00E23E10">
        <w:rPr>
          <w:rFonts w:ascii="Cambria" w:eastAsia="Times New Roman" w:hAnsi="Cambria" w:cstheme="minorHAnsi"/>
          <w:b/>
          <w:bCs/>
        </w:rPr>
        <w:t>Next Meeting:</w:t>
      </w:r>
      <w:r w:rsidR="005C1423" w:rsidRPr="00E23E10">
        <w:rPr>
          <w:rFonts w:ascii="Cambria" w:eastAsia="Times New Roman" w:hAnsi="Cambria" w:cstheme="minorHAnsi"/>
        </w:rPr>
        <w:t xml:space="preserve"> </w:t>
      </w:r>
      <w:r w:rsidR="000068C9" w:rsidRPr="00E23E10">
        <w:rPr>
          <w:rFonts w:ascii="Cambria" w:eastAsia="Times New Roman" w:hAnsi="Cambria" w:cstheme="minorHAnsi"/>
        </w:rPr>
        <w:t xml:space="preserve">February or </w:t>
      </w:r>
      <w:r w:rsidR="00C370AD" w:rsidRPr="00E23E10">
        <w:rPr>
          <w:rFonts w:ascii="Cambria" w:eastAsia="Times New Roman" w:hAnsi="Cambria" w:cstheme="minorHAnsi"/>
        </w:rPr>
        <w:t>March 2022</w:t>
      </w:r>
    </w:p>
    <w:p w14:paraId="142AA0B1" w14:textId="77777777" w:rsidR="00CB77A5" w:rsidRPr="00E23E10" w:rsidRDefault="00CB77A5" w:rsidP="00523383">
      <w:pPr>
        <w:rPr>
          <w:rFonts w:ascii="Cambria" w:hAnsi="Cambria"/>
        </w:rPr>
      </w:pPr>
    </w:p>
    <w:p w14:paraId="6654058C" w14:textId="77777777" w:rsidR="00CB77A5" w:rsidRPr="00E23E10" w:rsidRDefault="00CB77A5" w:rsidP="00523383">
      <w:pPr>
        <w:rPr>
          <w:rFonts w:ascii="Cambria" w:hAnsi="Cambria"/>
        </w:rPr>
        <w:sectPr w:rsidR="00CB77A5" w:rsidRPr="00E23E10" w:rsidSect="00115B95">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2FCD749" w14:textId="77777777" w:rsidR="00D969FA" w:rsidRPr="00E23E10" w:rsidRDefault="00D969FA" w:rsidP="00523383">
      <w:pPr>
        <w:ind w:left="360"/>
        <w:jc w:val="center"/>
        <w:rPr>
          <w:rFonts w:ascii="Cambria" w:hAnsi="Cambria" w:cstheme="minorHAnsi"/>
          <w:b/>
          <w:sz w:val="28"/>
          <w:u w:val="single"/>
        </w:rPr>
      </w:pPr>
      <w:r w:rsidRPr="00E23E10">
        <w:rPr>
          <w:rFonts w:ascii="Cambria" w:hAnsi="Cambria" w:cstheme="minorHAnsi"/>
          <w:b/>
          <w:sz w:val="28"/>
          <w:u w:val="single"/>
        </w:rPr>
        <w:lastRenderedPageBreak/>
        <w:t>Meeting Minutes</w:t>
      </w:r>
    </w:p>
    <w:p w14:paraId="78DBECC6" w14:textId="77777777" w:rsidR="00005F29" w:rsidRPr="00E23E10" w:rsidRDefault="00005F29" w:rsidP="00523383">
      <w:pPr>
        <w:rPr>
          <w:rFonts w:ascii="Cambria" w:hAnsi="Cambria"/>
        </w:rPr>
      </w:pPr>
    </w:p>
    <w:p w14:paraId="28175F4B" w14:textId="77777777" w:rsidR="00C941A0" w:rsidRPr="00E23E10" w:rsidRDefault="00C941A0" w:rsidP="00523383">
      <w:pPr>
        <w:pStyle w:val="Heading1"/>
        <w:rPr>
          <w:rFonts w:ascii="Cambria" w:hAnsi="Cambria"/>
        </w:rPr>
      </w:pPr>
      <w:r w:rsidRPr="00E23E10">
        <w:rPr>
          <w:rFonts w:ascii="Cambria" w:hAnsi="Cambria"/>
        </w:rPr>
        <w:t>Welcome, Introductions, and Agenda Review</w:t>
      </w:r>
    </w:p>
    <w:p w14:paraId="3D1C463B" w14:textId="709F0EB4" w:rsidR="00A54C2B" w:rsidRPr="00E23E10" w:rsidRDefault="00CC1188" w:rsidP="00523383">
      <w:pPr>
        <w:rPr>
          <w:rFonts w:ascii="Cambria" w:hAnsi="Cambria" w:cstheme="minorHAnsi"/>
        </w:rPr>
      </w:pPr>
      <w:r w:rsidRPr="00E23E10">
        <w:rPr>
          <w:rFonts w:ascii="Cambria" w:hAnsi="Cambria" w:cstheme="minorHAnsi"/>
        </w:rPr>
        <w:t>The Non-Federal Co-</w:t>
      </w:r>
      <w:r w:rsidR="00471B12" w:rsidRPr="00E23E10">
        <w:rPr>
          <w:rFonts w:ascii="Cambria" w:hAnsi="Cambria" w:cstheme="minorHAnsi"/>
        </w:rPr>
        <w:t>C</w:t>
      </w:r>
      <w:r w:rsidRPr="00E23E10">
        <w:rPr>
          <w:rFonts w:ascii="Cambria" w:hAnsi="Cambria" w:cstheme="minorHAnsi"/>
        </w:rPr>
        <w:t xml:space="preserve">hair, </w:t>
      </w:r>
      <w:r w:rsidR="00013146" w:rsidRPr="00E23E10">
        <w:rPr>
          <w:rFonts w:ascii="Cambria" w:hAnsi="Cambria" w:cstheme="minorHAnsi"/>
        </w:rPr>
        <w:t xml:space="preserve">Grace </w:t>
      </w:r>
      <w:r w:rsidR="003142B1" w:rsidRPr="00E23E10">
        <w:rPr>
          <w:rFonts w:ascii="Cambria" w:hAnsi="Cambria" w:cstheme="minorHAnsi"/>
        </w:rPr>
        <w:t>H.,</w:t>
      </w:r>
      <w:r w:rsidR="00D8415E" w:rsidRPr="00E23E10">
        <w:rPr>
          <w:rFonts w:ascii="Cambria" w:hAnsi="Cambria" w:cstheme="minorHAnsi"/>
        </w:rPr>
        <w:t xml:space="preserve"> opened the meeting, </w:t>
      </w:r>
      <w:r w:rsidR="00013146" w:rsidRPr="00E23E10">
        <w:rPr>
          <w:rFonts w:ascii="Cambria" w:hAnsi="Cambria" w:cstheme="minorHAnsi"/>
        </w:rPr>
        <w:t>led introductions</w:t>
      </w:r>
      <w:r w:rsidR="00C9735B" w:rsidRPr="00E23E10">
        <w:rPr>
          <w:rFonts w:ascii="Cambria" w:hAnsi="Cambria" w:cstheme="minorHAnsi"/>
        </w:rPr>
        <w:t xml:space="preserve"> and reviewed the November 19</w:t>
      </w:r>
      <w:r w:rsidR="00D8415E" w:rsidRPr="00E23E10">
        <w:rPr>
          <w:rFonts w:ascii="Cambria" w:hAnsi="Cambria" w:cstheme="minorHAnsi"/>
        </w:rPr>
        <w:t>, 2021 meeting agenda.</w:t>
      </w:r>
    </w:p>
    <w:p w14:paraId="00BF0B1F" w14:textId="77777777" w:rsidR="00311265" w:rsidRPr="00E23E10" w:rsidRDefault="00311265" w:rsidP="00523383">
      <w:pPr>
        <w:pStyle w:val="ListParagraph"/>
        <w:rPr>
          <w:rFonts w:ascii="Cambria" w:hAnsi="Cambria" w:cstheme="minorHAnsi"/>
        </w:rPr>
      </w:pPr>
    </w:p>
    <w:p w14:paraId="3C1A54E4" w14:textId="0093A7E6" w:rsidR="00C941A0" w:rsidRPr="00E23E10" w:rsidRDefault="00C941A0" w:rsidP="00523383">
      <w:pPr>
        <w:pStyle w:val="ListParagraph"/>
        <w:numPr>
          <w:ilvl w:val="0"/>
          <w:numId w:val="3"/>
        </w:numPr>
        <w:contextualSpacing w:val="0"/>
        <w:rPr>
          <w:rFonts w:ascii="Cambria" w:eastAsia="Times New Roman" w:hAnsi="Cambria" w:cstheme="minorHAnsi"/>
        </w:rPr>
      </w:pPr>
      <w:r w:rsidRPr="00E23E10">
        <w:rPr>
          <w:rFonts w:ascii="Cambria" w:eastAsia="Times New Roman" w:hAnsi="Cambria" w:cstheme="minorHAnsi"/>
          <w:b/>
          <w:color w:val="FF0000"/>
        </w:rPr>
        <w:t>Decision</w:t>
      </w:r>
      <w:r w:rsidRPr="00E23E10">
        <w:rPr>
          <w:rFonts w:ascii="Cambria" w:eastAsia="Times New Roman" w:hAnsi="Cambria" w:cstheme="minorHAnsi"/>
        </w:rPr>
        <w:t xml:space="preserve">: The FPC approved the </w:t>
      </w:r>
      <w:r w:rsidR="00013146" w:rsidRPr="00E23E10">
        <w:rPr>
          <w:rFonts w:ascii="Cambria" w:eastAsia="Times New Roman" w:hAnsi="Cambria" w:cstheme="minorHAnsi"/>
        </w:rPr>
        <w:t>November 1</w:t>
      </w:r>
      <w:r w:rsidR="00C9735B" w:rsidRPr="00E23E10">
        <w:rPr>
          <w:rFonts w:ascii="Cambria" w:eastAsia="Times New Roman" w:hAnsi="Cambria" w:cstheme="minorHAnsi"/>
        </w:rPr>
        <w:t>9</w:t>
      </w:r>
      <w:r w:rsidRPr="00E23E10">
        <w:rPr>
          <w:rFonts w:ascii="Cambria" w:eastAsia="Times New Roman" w:hAnsi="Cambria" w:cstheme="minorHAnsi"/>
        </w:rPr>
        <w:t xml:space="preserve">, 2021 FPC meeting </w:t>
      </w:r>
      <w:r w:rsidR="00646815" w:rsidRPr="00E23E10">
        <w:rPr>
          <w:rFonts w:ascii="Cambria" w:eastAsia="Times New Roman" w:hAnsi="Cambria" w:cstheme="minorHAnsi"/>
        </w:rPr>
        <w:t>agenda</w:t>
      </w:r>
    </w:p>
    <w:p w14:paraId="5937843F" w14:textId="1A49582D" w:rsidR="00C941A0" w:rsidRPr="00E23E10" w:rsidRDefault="00C941A0" w:rsidP="00523383">
      <w:pPr>
        <w:rPr>
          <w:rFonts w:ascii="Cambria" w:hAnsi="Cambria"/>
        </w:rPr>
      </w:pPr>
    </w:p>
    <w:p w14:paraId="0AC877D7" w14:textId="3006CE57" w:rsidR="001F1569" w:rsidRPr="00E23E10" w:rsidRDefault="00013146" w:rsidP="00523383">
      <w:pPr>
        <w:pStyle w:val="Heading1"/>
        <w:rPr>
          <w:rFonts w:ascii="Cambria" w:hAnsi="Cambria"/>
        </w:rPr>
      </w:pPr>
      <w:r w:rsidRPr="00E23E10">
        <w:rPr>
          <w:rFonts w:ascii="Cambria" w:hAnsi="Cambria"/>
        </w:rPr>
        <w:t>April 21</w:t>
      </w:r>
      <w:r w:rsidR="001F1569" w:rsidRPr="00E23E10">
        <w:rPr>
          <w:rFonts w:ascii="Cambria" w:hAnsi="Cambria"/>
        </w:rPr>
        <w:t>, 2021 Meeting Review</w:t>
      </w:r>
    </w:p>
    <w:p w14:paraId="2FFB44A8" w14:textId="377D8470" w:rsidR="001F1569" w:rsidRPr="00E23E10" w:rsidRDefault="009F13AA" w:rsidP="00523383">
      <w:pPr>
        <w:rPr>
          <w:rFonts w:ascii="Cambria" w:hAnsi="Cambria"/>
        </w:rPr>
      </w:pPr>
      <w:r w:rsidRPr="00E23E10">
        <w:rPr>
          <w:rFonts w:ascii="Cambria" w:hAnsi="Cambria"/>
        </w:rPr>
        <w:t>Debbie Lee</w:t>
      </w:r>
      <w:r w:rsidR="00B51694" w:rsidRPr="00E23E10">
        <w:rPr>
          <w:rFonts w:ascii="Cambria" w:hAnsi="Cambria"/>
        </w:rPr>
        <w:t>, Program Manager on the PST,</w:t>
      </w:r>
      <w:r w:rsidRPr="00E23E10">
        <w:rPr>
          <w:rFonts w:ascii="Cambria" w:hAnsi="Cambria"/>
        </w:rPr>
        <w:t xml:space="preserve"> reviewed minutes and action items</w:t>
      </w:r>
      <w:r w:rsidR="00B51694" w:rsidRPr="00E23E10">
        <w:rPr>
          <w:rFonts w:ascii="Cambria" w:hAnsi="Cambria"/>
        </w:rPr>
        <w:t xml:space="preserve"> from the </w:t>
      </w:r>
      <w:r w:rsidR="00013146" w:rsidRPr="00E23E10">
        <w:rPr>
          <w:rFonts w:ascii="Cambria" w:hAnsi="Cambria"/>
        </w:rPr>
        <w:t>April 21</w:t>
      </w:r>
      <w:r w:rsidR="00D8415E" w:rsidRPr="00E23E10">
        <w:rPr>
          <w:rFonts w:ascii="Cambria" w:hAnsi="Cambria"/>
        </w:rPr>
        <w:t>, 2021</w:t>
      </w:r>
      <w:r w:rsidR="00B51694" w:rsidRPr="00E23E10">
        <w:rPr>
          <w:rFonts w:ascii="Cambria" w:hAnsi="Cambria"/>
        </w:rPr>
        <w:t xml:space="preserve"> meeting</w:t>
      </w:r>
      <w:r w:rsidR="00013146" w:rsidRPr="00E23E10">
        <w:rPr>
          <w:rFonts w:ascii="Cambria" w:hAnsi="Cambria"/>
        </w:rPr>
        <w:t>.</w:t>
      </w:r>
      <w:r w:rsidR="00C47C58" w:rsidRPr="00E23E10">
        <w:rPr>
          <w:rFonts w:ascii="Cambria" w:hAnsi="Cambria"/>
        </w:rPr>
        <w:t xml:space="preserve"> Summary points are below:</w:t>
      </w:r>
    </w:p>
    <w:p w14:paraId="0D4542AD" w14:textId="22A0038F" w:rsidR="00D8415E" w:rsidRPr="00E23E10" w:rsidRDefault="00D8415E" w:rsidP="00D8415E">
      <w:pPr>
        <w:pStyle w:val="ListParagraph"/>
        <w:numPr>
          <w:ilvl w:val="0"/>
          <w:numId w:val="24"/>
        </w:numPr>
        <w:rPr>
          <w:rFonts w:ascii="Cambria" w:hAnsi="Cambria"/>
        </w:rPr>
      </w:pPr>
      <w:r w:rsidRPr="00E23E10">
        <w:rPr>
          <w:rFonts w:ascii="Cambria" w:hAnsi="Cambria"/>
        </w:rPr>
        <w:t xml:space="preserve">The Albuquerque Bernalillo County Water Utility Authority </w:t>
      </w:r>
      <w:r w:rsidR="00C9735B" w:rsidRPr="00E23E10">
        <w:rPr>
          <w:rFonts w:ascii="Cambria" w:hAnsi="Cambria"/>
        </w:rPr>
        <w:t xml:space="preserve">(ABCWUA) shared the </w:t>
      </w:r>
      <w:r w:rsidR="0073718F" w:rsidRPr="00E23E10">
        <w:rPr>
          <w:rFonts w:ascii="Cambria" w:hAnsi="Cambria"/>
        </w:rPr>
        <w:t xml:space="preserve">technical </w:t>
      </w:r>
      <w:r w:rsidR="00C9735B" w:rsidRPr="00E23E10">
        <w:rPr>
          <w:rFonts w:ascii="Cambria" w:hAnsi="Cambria"/>
        </w:rPr>
        <w:t xml:space="preserve">memo on the </w:t>
      </w:r>
      <w:r w:rsidRPr="00E23E10">
        <w:rPr>
          <w:rFonts w:ascii="Cambria" w:hAnsi="Cambria"/>
        </w:rPr>
        <w:t>Southside Wastewater Reclamation Plant Outfall Realignment Evaluation Project. Signatories are invited to contact ABCWUA with any funding</w:t>
      </w:r>
      <w:r w:rsidR="008522B9" w:rsidRPr="00E23E10">
        <w:rPr>
          <w:rFonts w:ascii="Cambria" w:hAnsi="Cambria"/>
        </w:rPr>
        <w:t xml:space="preserve"> or partnership</w:t>
      </w:r>
      <w:r w:rsidRPr="00E23E10">
        <w:rPr>
          <w:rFonts w:ascii="Cambria" w:hAnsi="Cambria"/>
        </w:rPr>
        <w:t xml:space="preserve"> opportunities. ABCWUA is applying for capital outlay </w:t>
      </w:r>
      <w:r w:rsidR="008522B9" w:rsidRPr="00E23E10">
        <w:rPr>
          <w:rFonts w:ascii="Cambria" w:hAnsi="Cambria"/>
        </w:rPr>
        <w:t xml:space="preserve">funds </w:t>
      </w:r>
      <w:r w:rsidRPr="00E23E10">
        <w:rPr>
          <w:rFonts w:ascii="Cambria" w:hAnsi="Cambria"/>
        </w:rPr>
        <w:t xml:space="preserve">again this </w:t>
      </w:r>
      <w:r w:rsidR="008522B9" w:rsidRPr="00E23E10">
        <w:rPr>
          <w:rFonts w:ascii="Cambria" w:hAnsi="Cambria"/>
        </w:rPr>
        <w:t>session</w:t>
      </w:r>
      <w:r w:rsidRPr="00E23E10">
        <w:rPr>
          <w:rFonts w:ascii="Cambria" w:hAnsi="Cambria"/>
        </w:rPr>
        <w:t xml:space="preserve"> to get</w:t>
      </w:r>
      <w:r w:rsidR="008522B9" w:rsidRPr="00E23E10">
        <w:rPr>
          <w:rFonts w:ascii="Cambria" w:hAnsi="Cambria"/>
        </w:rPr>
        <w:t xml:space="preserve"> funds for the project</w:t>
      </w:r>
      <w:r w:rsidRPr="00E23E10">
        <w:rPr>
          <w:rFonts w:ascii="Cambria" w:hAnsi="Cambria"/>
        </w:rPr>
        <w:t>.</w:t>
      </w:r>
    </w:p>
    <w:p w14:paraId="1FC06798" w14:textId="3F63A086" w:rsidR="00662204" w:rsidRPr="00E23E10" w:rsidRDefault="00C47C58" w:rsidP="00662204">
      <w:pPr>
        <w:pStyle w:val="ListParagraph"/>
        <w:numPr>
          <w:ilvl w:val="1"/>
          <w:numId w:val="24"/>
        </w:numPr>
        <w:rPr>
          <w:rFonts w:ascii="Cambria" w:hAnsi="Cambria"/>
        </w:rPr>
      </w:pPr>
      <w:r w:rsidRPr="00E23E10">
        <w:rPr>
          <w:rFonts w:ascii="Cambria" w:hAnsi="Cambria"/>
        </w:rPr>
        <w:t xml:space="preserve">NMISC put in a </w:t>
      </w:r>
      <w:r w:rsidR="00263677" w:rsidRPr="00E23E10">
        <w:rPr>
          <w:rFonts w:ascii="Cambria" w:hAnsi="Cambria"/>
        </w:rPr>
        <w:t xml:space="preserve">Water Trust Board </w:t>
      </w:r>
      <w:r w:rsidRPr="00E23E10">
        <w:rPr>
          <w:rFonts w:ascii="Cambria" w:hAnsi="Cambria"/>
        </w:rPr>
        <w:t xml:space="preserve">proposal </w:t>
      </w:r>
      <w:r w:rsidR="00662204" w:rsidRPr="00E23E10">
        <w:rPr>
          <w:rFonts w:ascii="Cambria" w:hAnsi="Cambria"/>
        </w:rPr>
        <w:t xml:space="preserve">for $2 million for </w:t>
      </w:r>
      <w:r w:rsidR="00C9735B" w:rsidRPr="00E23E10">
        <w:rPr>
          <w:rFonts w:ascii="Cambria" w:hAnsi="Cambria"/>
        </w:rPr>
        <w:t>general Endangered Species Act</w:t>
      </w:r>
      <w:r w:rsidR="00662204" w:rsidRPr="00E23E10">
        <w:rPr>
          <w:rFonts w:ascii="Cambria" w:hAnsi="Cambria"/>
        </w:rPr>
        <w:t xml:space="preserve"> habitat restoration</w:t>
      </w:r>
      <w:r w:rsidR="00471B12" w:rsidRPr="00E23E10">
        <w:rPr>
          <w:rFonts w:ascii="Cambria" w:hAnsi="Cambria"/>
        </w:rPr>
        <w:t xml:space="preserve"> (HR)</w:t>
      </w:r>
      <w:r w:rsidR="00662204" w:rsidRPr="00E23E10">
        <w:rPr>
          <w:rFonts w:ascii="Cambria" w:hAnsi="Cambria"/>
        </w:rPr>
        <w:t xml:space="preserve"> work in the Albuquerque and Isleta reaches. If awarded, NMISC will provide some cost share for the ABCWUA project. The decision will be made in early 2022.</w:t>
      </w:r>
    </w:p>
    <w:p w14:paraId="3B40C4DE" w14:textId="0CD66E4C" w:rsidR="00D8415E" w:rsidRPr="00E23E10" w:rsidRDefault="00C47C58" w:rsidP="00C47C58">
      <w:pPr>
        <w:pStyle w:val="ListParagraph"/>
        <w:numPr>
          <w:ilvl w:val="0"/>
          <w:numId w:val="24"/>
        </w:numPr>
        <w:rPr>
          <w:rFonts w:ascii="Cambria" w:hAnsi="Cambria"/>
        </w:rPr>
      </w:pPr>
      <w:r w:rsidRPr="00E23E10">
        <w:rPr>
          <w:rFonts w:ascii="Cambria" w:hAnsi="Cambria"/>
        </w:rPr>
        <w:t>Debbie L. and Ashleigh Morris, Office of the Solicitor, U.S. Department of the Interior, discussed the potential for pooling funds or collecting dues for the Middle Rio Grande Endangered Species Collaborative Program</w:t>
      </w:r>
      <w:r w:rsidR="00BB74FB" w:rsidRPr="00E23E10">
        <w:rPr>
          <w:rFonts w:ascii="Cambria" w:hAnsi="Cambria"/>
        </w:rPr>
        <w:t xml:space="preserve"> (MRGESCP)</w:t>
      </w:r>
      <w:r w:rsidRPr="00E23E10">
        <w:rPr>
          <w:rFonts w:ascii="Cambria" w:hAnsi="Cambria"/>
        </w:rPr>
        <w:t>. It was determined to be illegal to collect money from signatories</w:t>
      </w:r>
      <w:r w:rsidR="00263677" w:rsidRPr="00E23E10">
        <w:rPr>
          <w:rFonts w:ascii="Cambria" w:hAnsi="Cambria"/>
        </w:rPr>
        <w:t xml:space="preserve"> in this way</w:t>
      </w:r>
      <w:r w:rsidRPr="00E23E10">
        <w:rPr>
          <w:rFonts w:ascii="Cambria" w:hAnsi="Cambria"/>
        </w:rPr>
        <w:t>. Ashleigh M. can provide additional information if needed.</w:t>
      </w:r>
    </w:p>
    <w:p w14:paraId="0A186443" w14:textId="6CA80A54" w:rsidR="00C47C58" w:rsidRPr="00E23E10" w:rsidRDefault="00C47C58" w:rsidP="00C47C58">
      <w:pPr>
        <w:pStyle w:val="ListParagraph"/>
        <w:numPr>
          <w:ilvl w:val="0"/>
          <w:numId w:val="24"/>
        </w:numPr>
        <w:rPr>
          <w:rFonts w:ascii="Cambria" w:hAnsi="Cambria"/>
        </w:rPr>
      </w:pPr>
      <w:r w:rsidRPr="00E23E10">
        <w:rPr>
          <w:rFonts w:ascii="Cambria" w:hAnsi="Cambria"/>
        </w:rPr>
        <w:t>The PST drafted a template for letters of support but found it to be too general. Heavy writing is needed to tailor every letter of support to its desired purpose.</w:t>
      </w:r>
    </w:p>
    <w:p w14:paraId="05A1302E" w14:textId="429F27D8" w:rsidR="00C47C58" w:rsidRPr="00E23E10" w:rsidRDefault="00C47C58" w:rsidP="00C47C58">
      <w:pPr>
        <w:pStyle w:val="ListParagraph"/>
        <w:numPr>
          <w:ilvl w:val="0"/>
          <w:numId w:val="24"/>
        </w:numPr>
        <w:rPr>
          <w:rFonts w:ascii="Cambria" w:hAnsi="Cambria"/>
        </w:rPr>
      </w:pPr>
      <w:r w:rsidRPr="00E23E10">
        <w:rPr>
          <w:rFonts w:ascii="Cambria" w:hAnsi="Cambria"/>
        </w:rPr>
        <w:t>The PST drafted a proposal for moving from cost share to signatory contributions, which was discussed at the July EC meeting.</w:t>
      </w:r>
    </w:p>
    <w:p w14:paraId="7CB0156B" w14:textId="339C3BBD" w:rsidR="009F13AA" w:rsidRPr="00E23E10" w:rsidRDefault="009F13AA" w:rsidP="00523383">
      <w:pPr>
        <w:rPr>
          <w:rFonts w:ascii="Cambria" w:hAnsi="Cambria"/>
        </w:rPr>
      </w:pPr>
    </w:p>
    <w:p w14:paraId="40DCE302" w14:textId="171C484B" w:rsidR="009F13AA" w:rsidRPr="00E23E10" w:rsidRDefault="009F13AA" w:rsidP="00523383">
      <w:pPr>
        <w:pStyle w:val="ListParagraph"/>
        <w:numPr>
          <w:ilvl w:val="0"/>
          <w:numId w:val="3"/>
        </w:numPr>
        <w:contextualSpacing w:val="0"/>
        <w:rPr>
          <w:rFonts w:ascii="Cambria" w:eastAsia="Times New Roman" w:hAnsi="Cambria" w:cstheme="minorHAnsi"/>
        </w:rPr>
      </w:pPr>
      <w:r w:rsidRPr="00E23E10">
        <w:rPr>
          <w:rFonts w:ascii="Cambria" w:eastAsia="Times New Roman" w:hAnsi="Cambria" w:cstheme="minorHAnsi"/>
          <w:b/>
          <w:color w:val="FF0000"/>
        </w:rPr>
        <w:t>Decision</w:t>
      </w:r>
      <w:r w:rsidRPr="00E23E10">
        <w:rPr>
          <w:rFonts w:ascii="Cambria" w:eastAsia="Times New Roman" w:hAnsi="Cambria" w:cstheme="minorHAnsi"/>
        </w:rPr>
        <w:t xml:space="preserve">: The FPC approved the </w:t>
      </w:r>
      <w:r w:rsidR="00013146" w:rsidRPr="00E23E10">
        <w:rPr>
          <w:rFonts w:ascii="Cambria" w:eastAsia="Times New Roman" w:hAnsi="Cambria" w:cstheme="minorHAnsi"/>
        </w:rPr>
        <w:t>April 21</w:t>
      </w:r>
      <w:r w:rsidRPr="00E23E10">
        <w:rPr>
          <w:rFonts w:ascii="Cambria" w:eastAsia="Times New Roman" w:hAnsi="Cambria" w:cstheme="minorHAnsi"/>
        </w:rPr>
        <w:t>, 2021 FPC meeting minutes</w:t>
      </w:r>
    </w:p>
    <w:p w14:paraId="0BAC8FF7" w14:textId="77777777" w:rsidR="009F13AA" w:rsidRPr="00E23E10" w:rsidRDefault="009F13AA" w:rsidP="00523383">
      <w:pPr>
        <w:rPr>
          <w:rFonts w:ascii="Cambria" w:hAnsi="Cambria"/>
        </w:rPr>
      </w:pPr>
    </w:p>
    <w:p w14:paraId="787B764A" w14:textId="2AA0C77D" w:rsidR="001F1569" w:rsidRPr="00E23E10" w:rsidRDefault="00013146" w:rsidP="00523383">
      <w:pPr>
        <w:pStyle w:val="Heading1"/>
        <w:rPr>
          <w:rFonts w:ascii="Cambria" w:hAnsi="Cambria"/>
        </w:rPr>
      </w:pPr>
      <w:r w:rsidRPr="00E23E10">
        <w:rPr>
          <w:rFonts w:ascii="Cambria" w:hAnsi="Cambria"/>
        </w:rPr>
        <w:t xml:space="preserve">Summary of October </w:t>
      </w:r>
      <w:r w:rsidR="009742FD" w:rsidRPr="00E23E10">
        <w:rPr>
          <w:rFonts w:ascii="Cambria" w:hAnsi="Cambria"/>
        </w:rPr>
        <w:t>EC</w:t>
      </w:r>
      <w:r w:rsidRPr="00E23E10">
        <w:rPr>
          <w:rFonts w:ascii="Cambria" w:hAnsi="Cambria"/>
        </w:rPr>
        <w:t xml:space="preserve"> Meeting</w:t>
      </w:r>
    </w:p>
    <w:p w14:paraId="34E7B2DC" w14:textId="30925724" w:rsidR="008A0C52" w:rsidRPr="00E23E10" w:rsidRDefault="008A0C52" w:rsidP="008A0C52">
      <w:pPr>
        <w:rPr>
          <w:rFonts w:ascii="Cambria" w:hAnsi="Cambria"/>
        </w:rPr>
      </w:pPr>
      <w:r w:rsidRPr="00E23E10">
        <w:rPr>
          <w:rFonts w:ascii="Cambria" w:hAnsi="Cambria"/>
        </w:rPr>
        <w:t>Debbie L. gave an update from the EC meeting on October 27, 2021. Summary points are below:</w:t>
      </w:r>
    </w:p>
    <w:p w14:paraId="152C8891" w14:textId="77777777" w:rsidR="00C02D15" w:rsidRPr="00E23E10" w:rsidRDefault="008A0C52" w:rsidP="00C02D15">
      <w:pPr>
        <w:pStyle w:val="ListParagraph"/>
        <w:numPr>
          <w:ilvl w:val="0"/>
          <w:numId w:val="20"/>
        </w:numPr>
        <w:rPr>
          <w:rFonts w:ascii="Cambria" w:hAnsi="Cambria" w:cstheme="minorHAnsi"/>
        </w:rPr>
      </w:pPr>
      <w:r w:rsidRPr="00E23E10">
        <w:rPr>
          <w:rFonts w:ascii="Cambria" w:hAnsi="Cambria" w:cstheme="minorHAnsi"/>
        </w:rPr>
        <w:t>The d</w:t>
      </w:r>
      <w:r w:rsidR="00013146" w:rsidRPr="00E23E10">
        <w:rPr>
          <w:rFonts w:ascii="Cambria" w:hAnsi="Cambria" w:cstheme="minorHAnsi"/>
        </w:rPr>
        <w:t xml:space="preserve">raft memo </w:t>
      </w:r>
      <w:r w:rsidRPr="00E23E10">
        <w:rPr>
          <w:rFonts w:ascii="Cambria" w:hAnsi="Cambria" w:cstheme="minorHAnsi"/>
        </w:rPr>
        <w:t>on cost share from R</w:t>
      </w:r>
      <w:r w:rsidR="00013146" w:rsidRPr="00E23E10">
        <w:rPr>
          <w:rFonts w:ascii="Cambria" w:hAnsi="Cambria" w:cstheme="minorHAnsi"/>
        </w:rPr>
        <w:t xml:space="preserve">eclamation </w:t>
      </w:r>
      <w:r w:rsidRPr="00E23E10">
        <w:rPr>
          <w:rFonts w:ascii="Cambria" w:hAnsi="Cambria" w:cstheme="minorHAnsi"/>
        </w:rPr>
        <w:t>was</w:t>
      </w:r>
      <w:r w:rsidR="00013146" w:rsidRPr="00E23E10">
        <w:rPr>
          <w:rFonts w:ascii="Cambria" w:hAnsi="Cambria" w:cstheme="minorHAnsi"/>
        </w:rPr>
        <w:t xml:space="preserve"> discussed at </w:t>
      </w:r>
      <w:r w:rsidRPr="00E23E10">
        <w:rPr>
          <w:rFonts w:ascii="Cambria" w:hAnsi="Cambria" w:cstheme="minorHAnsi"/>
        </w:rPr>
        <w:t xml:space="preserve">the </w:t>
      </w:r>
      <w:r w:rsidR="00013146" w:rsidRPr="00E23E10">
        <w:rPr>
          <w:rFonts w:ascii="Cambria" w:hAnsi="Cambria" w:cstheme="minorHAnsi"/>
        </w:rPr>
        <w:t>meeting</w:t>
      </w:r>
      <w:r w:rsidRPr="00E23E10">
        <w:rPr>
          <w:rFonts w:ascii="Cambria" w:hAnsi="Cambria" w:cstheme="minorHAnsi"/>
        </w:rPr>
        <w:t>. The EC tasked the FPC with determining reporting needs and proposing how to meet them using the SAMIS.</w:t>
      </w:r>
    </w:p>
    <w:p w14:paraId="5D2421F2" w14:textId="562798CC" w:rsidR="00013146" w:rsidRPr="00E23E10" w:rsidRDefault="00C62115" w:rsidP="00523383">
      <w:pPr>
        <w:pStyle w:val="ListParagraph"/>
        <w:numPr>
          <w:ilvl w:val="0"/>
          <w:numId w:val="20"/>
        </w:numPr>
        <w:rPr>
          <w:rFonts w:ascii="Cambria" w:hAnsi="Cambria" w:cstheme="minorHAnsi"/>
        </w:rPr>
      </w:pPr>
      <w:r w:rsidRPr="00E23E10">
        <w:rPr>
          <w:rFonts w:ascii="Cambria" w:hAnsi="Cambria" w:cstheme="minorHAnsi"/>
        </w:rPr>
        <w:t xml:space="preserve">A </w:t>
      </w:r>
      <w:r w:rsidR="00263677" w:rsidRPr="00E23E10">
        <w:rPr>
          <w:rFonts w:ascii="Cambria" w:hAnsi="Cambria" w:cstheme="minorHAnsi"/>
        </w:rPr>
        <w:t xml:space="preserve">draft </w:t>
      </w:r>
      <w:r w:rsidRPr="00E23E10">
        <w:rPr>
          <w:rFonts w:ascii="Cambria" w:hAnsi="Cambria" w:cstheme="minorHAnsi"/>
        </w:rPr>
        <w:t>Biennial S</w:t>
      </w:r>
      <w:r w:rsidR="00013146" w:rsidRPr="00E23E10">
        <w:rPr>
          <w:rFonts w:ascii="Cambria" w:hAnsi="Cambria" w:cstheme="minorHAnsi"/>
        </w:rPr>
        <w:t>chedule</w:t>
      </w:r>
      <w:r w:rsidRPr="00E23E10">
        <w:rPr>
          <w:rFonts w:ascii="Cambria" w:hAnsi="Cambria" w:cstheme="minorHAnsi"/>
        </w:rPr>
        <w:t xml:space="preserve"> was proposed to the EC</w:t>
      </w:r>
      <w:r w:rsidR="00BB74FB" w:rsidRPr="00E23E10">
        <w:rPr>
          <w:rFonts w:ascii="Cambria" w:hAnsi="Cambria" w:cstheme="minorHAnsi"/>
        </w:rPr>
        <w:t>,</w:t>
      </w:r>
      <w:r w:rsidRPr="00E23E10">
        <w:rPr>
          <w:rFonts w:ascii="Cambria" w:hAnsi="Cambria" w:cstheme="minorHAnsi"/>
        </w:rPr>
        <w:t xml:space="preserve"> </w:t>
      </w:r>
      <w:r w:rsidR="00BB74FB" w:rsidRPr="00E23E10">
        <w:rPr>
          <w:rFonts w:ascii="Cambria" w:hAnsi="Cambria" w:cstheme="minorHAnsi"/>
        </w:rPr>
        <w:t xml:space="preserve">which assigns tasks to </w:t>
      </w:r>
      <w:r w:rsidRPr="00E23E10">
        <w:rPr>
          <w:rFonts w:ascii="Cambria" w:hAnsi="Cambria" w:cstheme="minorHAnsi"/>
        </w:rPr>
        <w:t>the</w:t>
      </w:r>
      <w:r w:rsidR="00013146" w:rsidRPr="00E23E10">
        <w:rPr>
          <w:rFonts w:ascii="Cambria" w:hAnsi="Cambria" w:cstheme="minorHAnsi"/>
        </w:rPr>
        <w:t xml:space="preserve"> FPC,</w:t>
      </w:r>
      <w:r w:rsidR="00BB74FB" w:rsidRPr="00E23E10">
        <w:rPr>
          <w:rFonts w:ascii="Cambria" w:hAnsi="Cambria" w:cstheme="minorHAnsi"/>
        </w:rPr>
        <w:t xml:space="preserve"> including </w:t>
      </w:r>
      <w:r w:rsidRPr="00E23E10">
        <w:rPr>
          <w:rFonts w:ascii="Cambria" w:hAnsi="Cambria" w:cstheme="minorHAnsi"/>
        </w:rPr>
        <w:t>a funding check</w:t>
      </w:r>
      <w:r w:rsidR="00BB74FB" w:rsidRPr="00E23E10">
        <w:rPr>
          <w:rFonts w:ascii="Cambria" w:hAnsi="Cambria" w:cstheme="minorHAnsi"/>
        </w:rPr>
        <w:t xml:space="preserve"> every two</w:t>
      </w:r>
      <w:r w:rsidR="00013146" w:rsidRPr="00E23E10">
        <w:rPr>
          <w:rFonts w:ascii="Cambria" w:hAnsi="Cambria" w:cstheme="minorHAnsi"/>
        </w:rPr>
        <w:t xml:space="preserve"> years </w:t>
      </w:r>
      <w:r w:rsidRPr="00E23E10">
        <w:rPr>
          <w:rFonts w:ascii="Cambria" w:hAnsi="Cambria" w:cstheme="minorHAnsi"/>
        </w:rPr>
        <w:t xml:space="preserve">for </w:t>
      </w:r>
      <w:r w:rsidR="00BB74FB" w:rsidRPr="00E23E10">
        <w:rPr>
          <w:rFonts w:ascii="Cambria" w:hAnsi="Cambria" w:cstheme="minorHAnsi"/>
        </w:rPr>
        <w:t>activities</w:t>
      </w:r>
      <w:r w:rsidRPr="00E23E10">
        <w:rPr>
          <w:rFonts w:ascii="Cambria" w:hAnsi="Cambria" w:cstheme="minorHAnsi"/>
        </w:rPr>
        <w:t xml:space="preserve"> integral to </w:t>
      </w:r>
      <w:r w:rsidR="00BB74FB" w:rsidRPr="00E23E10">
        <w:rPr>
          <w:rFonts w:ascii="Cambria" w:hAnsi="Cambria" w:cstheme="minorHAnsi"/>
        </w:rPr>
        <w:t xml:space="preserve">MRGESCP operations (e.g., </w:t>
      </w:r>
      <w:r w:rsidR="00C9735B" w:rsidRPr="00E23E10">
        <w:rPr>
          <w:rFonts w:ascii="Cambria" w:hAnsi="Cambria" w:cstheme="minorHAnsi"/>
        </w:rPr>
        <w:t xml:space="preserve">the </w:t>
      </w:r>
      <w:r w:rsidR="00BB74FB" w:rsidRPr="00E23E10">
        <w:rPr>
          <w:rFonts w:ascii="Cambria" w:hAnsi="Cambria" w:cstheme="minorHAnsi"/>
        </w:rPr>
        <w:t>Program Portal).</w:t>
      </w:r>
    </w:p>
    <w:p w14:paraId="377BDF82" w14:textId="2F1CA747" w:rsidR="00995720" w:rsidRPr="00E23E10" w:rsidRDefault="00995720" w:rsidP="00995720">
      <w:pPr>
        <w:rPr>
          <w:rFonts w:ascii="Cambria" w:hAnsi="Cambria" w:cstheme="minorHAnsi"/>
        </w:rPr>
      </w:pPr>
    </w:p>
    <w:p w14:paraId="794A08C9" w14:textId="53983783" w:rsidR="00FB1FF5" w:rsidRPr="00E23E10" w:rsidRDefault="00FB1FF5" w:rsidP="00FB1FF5">
      <w:pPr>
        <w:pStyle w:val="Heading1"/>
        <w:rPr>
          <w:rFonts w:ascii="Cambria" w:hAnsi="Cambria"/>
        </w:rPr>
      </w:pPr>
      <w:r w:rsidRPr="00E23E10">
        <w:rPr>
          <w:rFonts w:ascii="Cambria" w:hAnsi="Cambria"/>
        </w:rPr>
        <w:t>Reclamation’s Cost Share Memo</w:t>
      </w:r>
    </w:p>
    <w:p w14:paraId="0338EC5C" w14:textId="18ACDCB8" w:rsidR="00995720" w:rsidRPr="00E23E10" w:rsidRDefault="00FB1FF5" w:rsidP="00995720">
      <w:pPr>
        <w:rPr>
          <w:rFonts w:ascii="Cambria" w:hAnsi="Cambria" w:cstheme="minorHAnsi"/>
        </w:rPr>
      </w:pPr>
      <w:r w:rsidRPr="00E23E10">
        <w:rPr>
          <w:rFonts w:ascii="Cambria" w:hAnsi="Cambria" w:cstheme="minorHAnsi"/>
        </w:rPr>
        <w:t>During the EC summary, t</w:t>
      </w:r>
      <w:r w:rsidR="00995720" w:rsidRPr="00E23E10">
        <w:rPr>
          <w:rFonts w:ascii="Cambria" w:hAnsi="Cambria" w:cstheme="minorHAnsi"/>
        </w:rPr>
        <w:t xml:space="preserve">he FPC </w:t>
      </w:r>
      <w:r w:rsidRPr="00E23E10">
        <w:rPr>
          <w:rFonts w:ascii="Cambria" w:hAnsi="Cambria" w:cstheme="minorHAnsi"/>
        </w:rPr>
        <w:t>began an in-depth discussion</w:t>
      </w:r>
      <w:r w:rsidR="00995720" w:rsidRPr="00E23E10">
        <w:rPr>
          <w:rFonts w:ascii="Cambria" w:hAnsi="Cambria" w:cstheme="minorHAnsi"/>
        </w:rPr>
        <w:t xml:space="preserve"> </w:t>
      </w:r>
      <w:r w:rsidRPr="00E23E10">
        <w:rPr>
          <w:rFonts w:ascii="Cambria" w:hAnsi="Cambria" w:cstheme="minorHAnsi"/>
        </w:rPr>
        <w:t xml:space="preserve">on </w:t>
      </w:r>
      <w:r w:rsidR="00012623" w:rsidRPr="00E23E10">
        <w:rPr>
          <w:rFonts w:ascii="Cambria" w:hAnsi="Cambria" w:cstheme="minorHAnsi"/>
        </w:rPr>
        <w:t>Reclamation’s</w:t>
      </w:r>
      <w:r w:rsidR="00995720" w:rsidRPr="00E23E10">
        <w:rPr>
          <w:rFonts w:ascii="Cambria" w:hAnsi="Cambria" w:cstheme="minorHAnsi"/>
        </w:rPr>
        <w:t xml:space="preserve"> cost share</w:t>
      </w:r>
      <w:r w:rsidR="00012623" w:rsidRPr="00E23E10">
        <w:rPr>
          <w:rFonts w:ascii="Cambria" w:hAnsi="Cambria" w:cstheme="minorHAnsi"/>
        </w:rPr>
        <w:t xml:space="preserve"> </w:t>
      </w:r>
      <w:r w:rsidRPr="00E23E10">
        <w:rPr>
          <w:rFonts w:ascii="Cambria" w:hAnsi="Cambria" w:cstheme="minorHAnsi"/>
        </w:rPr>
        <w:t>memo. Summary points are below:</w:t>
      </w:r>
    </w:p>
    <w:p w14:paraId="3EA6B53E" w14:textId="0A110B18" w:rsidR="00BB74FB" w:rsidRPr="00E23E10" w:rsidRDefault="00BB74FB" w:rsidP="00BB74FB">
      <w:pPr>
        <w:pStyle w:val="ListParagraph"/>
        <w:numPr>
          <w:ilvl w:val="0"/>
          <w:numId w:val="20"/>
        </w:numPr>
        <w:rPr>
          <w:rFonts w:ascii="Cambria" w:hAnsi="Cambria" w:cstheme="minorHAnsi"/>
        </w:rPr>
      </w:pPr>
      <w:r w:rsidRPr="00E23E10">
        <w:rPr>
          <w:rFonts w:ascii="Cambria" w:hAnsi="Cambria" w:cstheme="minorHAnsi"/>
        </w:rPr>
        <w:t>RE: Reclamation</w:t>
      </w:r>
      <w:r w:rsidR="00C9735B" w:rsidRPr="00E23E10">
        <w:rPr>
          <w:rFonts w:ascii="Cambria" w:hAnsi="Cambria" w:cstheme="minorHAnsi"/>
        </w:rPr>
        <w:t>’s</w:t>
      </w:r>
      <w:r w:rsidRPr="00E23E10">
        <w:rPr>
          <w:rFonts w:ascii="Cambria" w:hAnsi="Cambria" w:cstheme="minorHAnsi"/>
        </w:rPr>
        <w:t xml:space="preserve"> interpretation of the Appropriations Act</w:t>
      </w:r>
    </w:p>
    <w:p w14:paraId="4525BA3A" w14:textId="3530F2F3" w:rsidR="00013146" w:rsidRPr="00E23E10" w:rsidRDefault="00013146" w:rsidP="00BB74FB">
      <w:pPr>
        <w:pStyle w:val="ListParagraph"/>
        <w:numPr>
          <w:ilvl w:val="1"/>
          <w:numId w:val="20"/>
        </w:numPr>
        <w:rPr>
          <w:rFonts w:ascii="Cambria" w:hAnsi="Cambria" w:cstheme="minorHAnsi"/>
        </w:rPr>
      </w:pPr>
      <w:r w:rsidRPr="00E23E10">
        <w:rPr>
          <w:rFonts w:ascii="Cambria" w:hAnsi="Cambria" w:cstheme="minorHAnsi"/>
        </w:rPr>
        <w:t xml:space="preserve">Ashleigh </w:t>
      </w:r>
      <w:r w:rsidR="00BB74FB" w:rsidRPr="00E23E10">
        <w:rPr>
          <w:rFonts w:ascii="Cambria" w:hAnsi="Cambria" w:cstheme="minorHAnsi"/>
        </w:rPr>
        <w:t xml:space="preserve">M. discussed </w:t>
      </w:r>
      <w:proofErr w:type="gramStart"/>
      <w:r w:rsidR="00BB74FB" w:rsidRPr="00E23E10">
        <w:rPr>
          <w:rFonts w:ascii="Cambria" w:hAnsi="Cambria" w:cstheme="minorHAnsi"/>
        </w:rPr>
        <w:t xml:space="preserve">Reclamation’s interpretation of the Appropriations Act, and </w:t>
      </w:r>
      <w:r w:rsidR="009F41CD" w:rsidRPr="00E23E10">
        <w:rPr>
          <w:rFonts w:ascii="Cambria" w:hAnsi="Cambria" w:cstheme="minorHAnsi"/>
        </w:rPr>
        <w:t>how that interpretation affected</w:t>
      </w:r>
      <w:r w:rsidR="00BB74FB" w:rsidRPr="00E23E10">
        <w:rPr>
          <w:rFonts w:ascii="Cambria" w:hAnsi="Cambria" w:cstheme="minorHAnsi"/>
        </w:rPr>
        <w:t xml:space="preserve"> its decision on cost share</w:t>
      </w:r>
      <w:proofErr w:type="gramEnd"/>
      <w:r w:rsidR="009E2EBD" w:rsidRPr="00E23E10">
        <w:rPr>
          <w:rFonts w:ascii="Cambria" w:hAnsi="Cambria" w:cstheme="minorHAnsi"/>
        </w:rPr>
        <w:t xml:space="preserve">. </w:t>
      </w:r>
      <w:r w:rsidR="009F41CD" w:rsidRPr="00E23E10">
        <w:rPr>
          <w:rFonts w:ascii="Cambria" w:hAnsi="Cambria" w:cstheme="minorHAnsi"/>
        </w:rPr>
        <w:t xml:space="preserve">The 2009 Appropriations Act </w:t>
      </w:r>
      <w:r w:rsidR="009E2EBD" w:rsidRPr="00E23E10">
        <w:rPr>
          <w:rFonts w:ascii="Cambria" w:hAnsi="Cambria" w:cstheme="minorHAnsi"/>
        </w:rPr>
        <w:t xml:space="preserve">(Act) </w:t>
      </w:r>
      <w:r w:rsidR="009F41CD" w:rsidRPr="00E23E10">
        <w:rPr>
          <w:rFonts w:ascii="Cambria" w:hAnsi="Cambria" w:cstheme="minorHAnsi"/>
        </w:rPr>
        <w:t>sets forth requirements for Reclamation. The Act gives Reclamation the discretion to enter into agreements in terms of the 2003 Biological Opinion (BO) or MRGESCP Long-Term Plan</w:t>
      </w:r>
      <w:r w:rsidR="00AC444E" w:rsidRPr="00E23E10">
        <w:rPr>
          <w:rFonts w:ascii="Cambria" w:hAnsi="Cambria" w:cstheme="minorHAnsi"/>
        </w:rPr>
        <w:t xml:space="preserve"> (LTP)</w:t>
      </w:r>
      <w:r w:rsidR="009F41CD" w:rsidRPr="00E23E10">
        <w:rPr>
          <w:rFonts w:ascii="Cambria" w:hAnsi="Cambria" w:cstheme="minorHAnsi"/>
        </w:rPr>
        <w:t xml:space="preserve">. </w:t>
      </w:r>
      <w:r w:rsidR="009E2EBD" w:rsidRPr="00E23E10">
        <w:rPr>
          <w:rFonts w:ascii="Cambria" w:hAnsi="Cambria" w:cstheme="minorHAnsi"/>
        </w:rPr>
        <w:t>For these agreements</w:t>
      </w:r>
      <w:r w:rsidR="009F41CD" w:rsidRPr="00E23E10">
        <w:rPr>
          <w:rFonts w:ascii="Cambria" w:hAnsi="Cambria" w:cstheme="minorHAnsi"/>
        </w:rPr>
        <w:t xml:space="preserve">, cost share is required. </w:t>
      </w:r>
      <w:r w:rsidR="00DA3CC3" w:rsidRPr="00E23E10">
        <w:rPr>
          <w:rFonts w:ascii="Cambria" w:hAnsi="Cambria" w:cstheme="minorHAnsi"/>
        </w:rPr>
        <w:t xml:space="preserve">The </w:t>
      </w:r>
      <w:r w:rsidR="009F41CD" w:rsidRPr="00E23E10">
        <w:rPr>
          <w:rFonts w:ascii="Cambria" w:hAnsi="Cambria" w:cstheme="minorHAnsi"/>
        </w:rPr>
        <w:t xml:space="preserve">2016 </w:t>
      </w:r>
      <w:r w:rsidR="00DA3CC3" w:rsidRPr="00E23E10">
        <w:rPr>
          <w:rFonts w:ascii="Cambria" w:hAnsi="Cambria" w:cstheme="minorHAnsi"/>
        </w:rPr>
        <w:t>BO is not consid</w:t>
      </w:r>
      <w:r w:rsidR="009E2EBD" w:rsidRPr="00E23E10">
        <w:rPr>
          <w:rFonts w:ascii="Cambria" w:hAnsi="Cambria" w:cstheme="minorHAnsi"/>
        </w:rPr>
        <w:t>ered subsequent to the 2003 BO, and related agreements are</w:t>
      </w:r>
      <w:r w:rsidR="00DA3CC3" w:rsidRPr="00E23E10">
        <w:rPr>
          <w:rFonts w:ascii="Cambria" w:hAnsi="Cambria" w:cstheme="minorHAnsi"/>
        </w:rPr>
        <w:t xml:space="preserve"> not subject to cost share. </w:t>
      </w:r>
      <w:r w:rsidR="009E2EBD" w:rsidRPr="00E23E10">
        <w:rPr>
          <w:rFonts w:ascii="Cambria" w:hAnsi="Cambria" w:cstheme="minorHAnsi"/>
        </w:rPr>
        <w:t>Any agreements</w:t>
      </w:r>
      <w:r w:rsidR="00DA3CC3" w:rsidRPr="00E23E10">
        <w:rPr>
          <w:rFonts w:ascii="Cambria" w:hAnsi="Cambria" w:cstheme="minorHAnsi"/>
        </w:rPr>
        <w:t xml:space="preserve"> Reclamation</w:t>
      </w:r>
      <w:r w:rsidR="009E2EBD" w:rsidRPr="00E23E10">
        <w:rPr>
          <w:rFonts w:ascii="Cambria" w:hAnsi="Cambria" w:cstheme="minorHAnsi"/>
        </w:rPr>
        <w:t xml:space="preserve"> </w:t>
      </w:r>
      <w:r w:rsidR="00DA3CC3" w:rsidRPr="00E23E10">
        <w:rPr>
          <w:rFonts w:ascii="Cambria" w:hAnsi="Cambria" w:cstheme="minorHAnsi"/>
        </w:rPr>
        <w:t xml:space="preserve">enters </w:t>
      </w:r>
      <w:r w:rsidR="009E2EBD" w:rsidRPr="00E23E10">
        <w:rPr>
          <w:rFonts w:ascii="Cambria" w:hAnsi="Cambria" w:cstheme="minorHAnsi"/>
        </w:rPr>
        <w:t>into in furtherance of</w:t>
      </w:r>
      <w:r w:rsidR="00DA3CC3" w:rsidRPr="00E23E10">
        <w:rPr>
          <w:rFonts w:ascii="Cambria" w:hAnsi="Cambria" w:cstheme="minorHAnsi"/>
        </w:rPr>
        <w:t xml:space="preserve"> the </w:t>
      </w:r>
      <w:r w:rsidR="009E2EBD" w:rsidRPr="00E23E10">
        <w:rPr>
          <w:rFonts w:ascii="Cambria" w:hAnsi="Cambria" w:cstheme="minorHAnsi"/>
        </w:rPr>
        <w:t xml:space="preserve">MRGESCP </w:t>
      </w:r>
      <w:r w:rsidR="00AC444E" w:rsidRPr="00E23E10">
        <w:rPr>
          <w:rFonts w:ascii="Cambria" w:hAnsi="Cambria" w:cstheme="minorHAnsi"/>
        </w:rPr>
        <w:t>LTP</w:t>
      </w:r>
      <w:r w:rsidR="009E2EBD" w:rsidRPr="00E23E10">
        <w:rPr>
          <w:rFonts w:ascii="Cambria" w:hAnsi="Cambria" w:cstheme="minorHAnsi"/>
        </w:rPr>
        <w:t xml:space="preserve"> should be subject to </w:t>
      </w:r>
      <w:r w:rsidR="00DA3CC3" w:rsidRPr="00E23E10">
        <w:rPr>
          <w:rFonts w:ascii="Cambria" w:hAnsi="Cambria" w:cstheme="minorHAnsi"/>
        </w:rPr>
        <w:t>cost share (25% non-federal match</w:t>
      </w:r>
      <w:r w:rsidR="009E2EBD" w:rsidRPr="00E23E10">
        <w:rPr>
          <w:rFonts w:ascii="Cambria" w:hAnsi="Cambria" w:cstheme="minorHAnsi"/>
        </w:rPr>
        <w:t>)</w:t>
      </w:r>
      <w:r w:rsidR="00B40074" w:rsidRPr="00E23E10">
        <w:rPr>
          <w:rFonts w:ascii="Cambria" w:hAnsi="Cambria" w:cstheme="minorHAnsi"/>
        </w:rPr>
        <w:t>.</w:t>
      </w:r>
      <w:r w:rsidR="009E2EBD" w:rsidRPr="00E23E10">
        <w:rPr>
          <w:rFonts w:ascii="Cambria" w:hAnsi="Cambria" w:cstheme="minorHAnsi"/>
        </w:rPr>
        <w:t xml:space="preserve"> Thus, </w:t>
      </w:r>
      <w:r w:rsidR="00263677" w:rsidRPr="00E23E10">
        <w:rPr>
          <w:rFonts w:ascii="Cambria" w:hAnsi="Cambria" w:cstheme="minorHAnsi"/>
        </w:rPr>
        <w:t xml:space="preserve">collecting </w:t>
      </w:r>
      <w:r w:rsidR="009E2EBD" w:rsidRPr="00E23E10">
        <w:rPr>
          <w:rFonts w:ascii="Cambria" w:hAnsi="Cambria" w:cstheme="minorHAnsi"/>
        </w:rPr>
        <w:t>cost share is required for the MRGESCP.</w:t>
      </w:r>
    </w:p>
    <w:p w14:paraId="2BE35C45" w14:textId="435D86EF" w:rsidR="009E2EBD" w:rsidRPr="00E23E10" w:rsidRDefault="009E2EBD" w:rsidP="009E2EBD">
      <w:pPr>
        <w:pStyle w:val="ListParagraph"/>
        <w:numPr>
          <w:ilvl w:val="2"/>
          <w:numId w:val="20"/>
        </w:numPr>
        <w:rPr>
          <w:rFonts w:ascii="Cambria" w:hAnsi="Cambria" w:cstheme="minorHAnsi"/>
        </w:rPr>
      </w:pPr>
      <w:r w:rsidRPr="00E23E10">
        <w:rPr>
          <w:rFonts w:ascii="Cambria" w:hAnsi="Cambria" w:cstheme="minorHAnsi"/>
        </w:rPr>
        <w:t xml:space="preserve">Reclamation reviewed </w:t>
      </w:r>
      <w:r w:rsidR="00117ED7" w:rsidRPr="00E23E10">
        <w:rPr>
          <w:rFonts w:ascii="Cambria" w:hAnsi="Cambria" w:cstheme="minorHAnsi"/>
        </w:rPr>
        <w:t xml:space="preserve">2021 projects, and all were directly required by the 2016 BO. No 2021 projects </w:t>
      </w:r>
      <w:r w:rsidR="00C9735B" w:rsidRPr="00E23E10">
        <w:rPr>
          <w:rFonts w:ascii="Cambria" w:hAnsi="Cambria" w:cstheme="minorHAnsi"/>
        </w:rPr>
        <w:t>are</w:t>
      </w:r>
      <w:r w:rsidR="00117ED7" w:rsidRPr="00E23E10">
        <w:rPr>
          <w:rFonts w:ascii="Cambria" w:hAnsi="Cambria" w:cstheme="minorHAnsi"/>
        </w:rPr>
        <w:t xml:space="preserve"> subject to cost share. Reclamation will enter all project information into the SAMIS, and mark them as required by the BO.</w:t>
      </w:r>
    </w:p>
    <w:p w14:paraId="0DCF249C" w14:textId="77777777" w:rsidR="001E62E9" w:rsidRPr="00E23E10" w:rsidRDefault="001E62E9" w:rsidP="001E62E9">
      <w:pPr>
        <w:pStyle w:val="ListParagraph"/>
        <w:numPr>
          <w:ilvl w:val="1"/>
          <w:numId w:val="20"/>
        </w:numPr>
        <w:rPr>
          <w:rFonts w:ascii="Cambria" w:hAnsi="Cambria" w:cstheme="minorHAnsi"/>
        </w:rPr>
      </w:pPr>
      <w:r w:rsidRPr="00E23E10">
        <w:rPr>
          <w:rFonts w:ascii="Cambria" w:hAnsi="Cambria" w:cstheme="minorHAnsi"/>
        </w:rPr>
        <w:t>Reclamation will revise the cost share memo based on discussion and distribute it to the MRGESCP.</w:t>
      </w:r>
    </w:p>
    <w:p w14:paraId="3F7253FA" w14:textId="4A1B2DC1" w:rsidR="00117ED7" w:rsidRPr="00E23E10" w:rsidRDefault="00117ED7" w:rsidP="00117ED7">
      <w:pPr>
        <w:pStyle w:val="ListParagraph"/>
        <w:numPr>
          <w:ilvl w:val="0"/>
          <w:numId w:val="20"/>
        </w:numPr>
        <w:rPr>
          <w:rFonts w:ascii="Cambria" w:hAnsi="Cambria" w:cstheme="minorHAnsi"/>
        </w:rPr>
      </w:pPr>
      <w:r w:rsidRPr="00E23E10">
        <w:rPr>
          <w:rFonts w:ascii="Cambria" w:hAnsi="Cambria" w:cstheme="minorHAnsi"/>
        </w:rPr>
        <w:t xml:space="preserve">RE: Projects related to the 2016 BO and MRGESCP </w:t>
      </w:r>
      <w:r w:rsidR="00AC444E" w:rsidRPr="00E23E10">
        <w:rPr>
          <w:rFonts w:ascii="Cambria" w:hAnsi="Cambria" w:cstheme="minorHAnsi"/>
        </w:rPr>
        <w:t>LTP</w:t>
      </w:r>
    </w:p>
    <w:p w14:paraId="4D2CA8A5" w14:textId="5C58B5D9" w:rsidR="00BC2D60" w:rsidRPr="00E23E10" w:rsidRDefault="00117ED7" w:rsidP="00117ED7">
      <w:pPr>
        <w:pStyle w:val="ListParagraph"/>
        <w:numPr>
          <w:ilvl w:val="1"/>
          <w:numId w:val="20"/>
        </w:numPr>
        <w:rPr>
          <w:rFonts w:ascii="Cambria" w:hAnsi="Cambria" w:cstheme="minorHAnsi"/>
        </w:rPr>
      </w:pPr>
      <w:r w:rsidRPr="00E23E10">
        <w:rPr>
          <w:rFonts w:ascii="Cambria" w:hAnsi="Cambria" w:cstheme="minorHAnsi"/>
        </w:rPr>
        <w:t>If R</w:t>
      </w:r>
      <w:r w:rsidR="00BC2D60" w:rsidRPr="00E23E10">
        <w:rPr>
          <w:rFonts w:ascii="Cambria" w:hAnsi="Cambria" w:cstheme="minorHAnsi"/>
        </w:rPr>
        <w:t xml:space="preserve">eclamation’s agreement with </w:t>
      </w:r>
      <w:r w:rsidRPr="00E23E10">
        <w:rPr>
          <w:rFonts w:ascii="Cambria" w:hAnsi="Cambria" w:cstheme="minorHAnsi"/>
        </w:rPr>
        <w:t>a non-Federal partner</w:t>
      </w:r>
      <w:r w:rsidR="00BC2D60" w:rsidRPr="00E23E10">
        <w:rPr>
          <w:rFonts w:ascii="Cambria" w:hAnsi="Cambria" w:cstheme="minorHAnsi"/>
        </w:rPr>
        <w:t xml:space="preserve"> is primarily under </w:t>
      </w:r>
      <w:r w:rsidRPr="00E23E10">
        <w:rPr>
          <w:rFonts w:ascii="Cambria" w:hAnsi="Cambria" w:cstheme="minorHAnsi"/>
        </w:rPr>
        <w:t xml:space="preserve">the 2016 BO, or to meet a 2016 </w:t>
      </w:r>
      <w:r w:rsidR="00BC2D60" w:rsidRPr="00E23E10">
        <w:rPr>
          <w:rFonts w:ascii="Cambria" w:hAnsi="Cambria" w:cstheme="minorHAnsi"/>
        </w:rPr>
        <w:t>BO obligation, there is no cost share</w:t>
      </w:r>
      <w:r w:rsidRPr="00E23E10">
        <w:rPr>
          <w:rFonts w:ascii="Cambria" w:hAnsi="Cambria" w:cstheme="minorHAnsi"/>
        </w:rPr>
        <w:t>. All current projects are primarily under the 2016 BO.</w:t>
      </w:r>
    </w:p>
    <w:p w14:paraId="22613A74" w14:textId="5BDE4A0A" w:rsidR="00ED3341" w:rsidRPr="00E23E10" w:rsidRDefault="00ED3341" w:rsidP="00117ED7">
      <w:pPr>
        <w:pStyle w:val="ListParagraph"/>
        <w:numPr>
          <w:ilvl w:val="1"/>
          <w:numId w:val="20"/>
        </w:numPr>
        <w:rPr>
          <w:rFonts w:ascii="Cambria" w:hAnsi="Cambria" w:cstheme="minorHAnsi"/>
        </w:rPr>
      </w:pPr>
      <w:r w:rsidRPr="00E23E10">
        <w:rPr>
          <w:rFonts w:ascii="Cambria" w:hAnsi="Cambria" w:cstheme="minorHAnsi"/>
        </w:rPr>
        <w:t xml:space="preserve">FPC members </w:t>
      </w:r>
      <w:r w:rsidR="00995720" w:rsidRPr="00E23E10">
        <w:rPr>
          <w:rFonts w:ascii="Cambria" w:hAnsi="Cambria" w:cstheme="minorHAnsi"/>
        </w:rPr>
        <w:t>asked for</w:t>
      </w:r>
      <w:r w:rsidRPr="00E23E10">
        <w:rPr>
          <w:rFonts w:ascii="Cambria" w:hAnsi="Cambria" w:cstheme="minorHAnsi"/>
        </w:rPr>
        <w:t xml:space="preserve"> an example of a </w:t>
      </w:r>
      <w:r w:rsidR="00117ED7" w:rsidRPr="00E23E10">
        <w:rPr>
          <w:rFonts w:ascii="Cambria" w:hAnsi="Cambria" w:cstheme="minorHAnsi"/>
        </w:rPr>
        <w:t xml:space="preserve">project that is primarily under the </w:t>
      </w:r>
      <w:r w:rsidRPr="00E23E10">
        <w:rPr>
          <w:rFonts w:ascii="Cambria" w:hAnsi="Cambria" w:cstheme="minorHAnsi"/>
        </w:rPr>
        <w:t>MRG</w:t>
      </w:r>
      <w:r w:rsidR="00AC444E" w:rsidRPr="00E23E10">
        <w:rPr>
          <w:rFonts w:ascii="Cambria" w:hAnsi="Cambria" w:cstheme="minorHAnsi"/>
        </w:rPr>
        <w:t>E</w:t>
      </w:r>
      <w:r w:rsidRPr="00E23E10">
        <w:rPr>
          <w:rFonts w:ascii="Cambria" w:hAnsi="Cambria" w:cstheme="minorHAnsi"/>
        </w:rPr>
        <w:t xml:space="preserve">SCP </w:t>
      </w:r>
      <w:r w:rsidR="00AC444E" w:rsidRPr="00E23E10">
        <w:rPr>
          <w:rFonts w:ascii="Cambria" w:hAnsi="Cambria" w:cstheme="minorHAnsi"/>
        </w:rPr>
        <w:t>LTP</w:t>
      </w:r>
      <w:r w:rsidR="00C9735B" w:rsidRPr="00E23E10">
        <w:rPr>
          <w:rFonts w:ascii="Cambria" w:hAnsi="Cambria" w:cstheme="minorHAnsi"/>
        </w:rPr>
        <w:t>.</w:t>
      </w:r>
    </w:p>
    <w:p w14:paraId="2A3C2A6B" w14:textId="65D5C5C1" w:rsidR="00C02D15" w:rsidRPr="00E23E10" w:rsidRDefault="00C02D15" w:rsidP="00C02D15">
      <w:pPr>
        <w:pStyle w:val="ListParagraph"/>
        <w:numPr>
          <w:ilvl w:val="2"/>
          <w:numId w:val="20"/>
        </w:numPr>
        <w:rPr>
          <w:rFonts w:ascii="Cambria" w:hAnsi="Cambria" w:cstheme="minorHAnsi"/>
        </w:rPr>
      </w:pPr>
      <w:r w:rsidRPr="00E23E10">
        <w:rPr>
          <w:rFonts w:ascii="Cambria" w:hAnsi="Cambria" w:cstheme="minorHAnsi"/>
        </w:rPr>
        <w:t xml:space="preserve">Previously, the EC approved projects that were to be funded by Reclamation, including a Rio Grande silvery minnow temperature degree-days </w:t>
      </w:r>
      <w:r w:rsidR="00471B12" w:rsidRPr="00E23E10">
        <w:rPr>
          <w:rFonts w:ascii="Cambria" w:hAnsi="Cambria" w:cstheme="minorHAnsi"/>
        </w:rPr>
        <w:t>study and HR</w:t>
      </w:r>
      <w:r w:rsidRPr="00E23E10">
        <w:rPr>
          <w:rFonts w:ascii="Cambria" w:hAnsi="Cambria" w:cstheme="minorHAnsi"/>
        </w:rPr>
        <w:t xml:space="preserve"> site revegetation analysis, </w:t>
      </w:r>
      <w:r w:rsidR="00D66F02" w:rsidRPr="00E23E10">
        <w:rPr>
          <w:rFonts w:ascii="Cambria" w:hAnsi="Cambria" w:cstheme="minorHAnsi"/>
        </w:rPr>
        <w:t xml:space="preserve">neither of </w:t>
      </w:r>
      <w:r w:rsidRPr="00E23E10">
        <w:rPr>
          <w:rFonts w:ascii="Cambria" w:hAnsi="Cambria" w:cstheme="minorHAnsi"/>
        </w:rPr>
        <w:t xml:space="preserve">which was not completed. </w:t>
      </w:r>
      <w:r w:rsidR="00D66F02" w:rsidRPr="00E23E10">
        <w:rPr>
          <w:rFonts w:ascii="Cambria" w:hAnsi="Cambria" w:cstheme="minorHAnsi"/>
        </w:rPr>
        <w:t xml:space="preserve">These </w:t>
      </w:r>
      <w:r w:rsidRPr="00E23E10">
        <w:rPr>
          <w:rFonts w:ascii="Cambria" w:hAnsi="Cambria" w:cstheme="minorHAnsi"/>
        </w:rPr>
        <w:t>project</w:t>
      </w:r>
      <w:r w:rsidR="00D66F02" w:rsidRPr="00E23E10">
        <w:rPr>
          <w:rFonts w:ascii="Cambria" w:hAnsi="Cambria" w:cstheme="minorHAnsi"/>
        </w:rPr>
        <w:t>s</w:t>
      </w:r>
      <w:r w:rsidRPr="00E23E10">
        <w:rPr>
          <w:rFonts w:ascii="Cambria" w:hAnsi="Cambria" w:cstheme="minorHAnsi"/>
        </w:rPr>
        <w:t xml:space="preserve"> would </w:t>
      </w:r>
      <w:r w:rsidR="00C9735B" w:rsidRPr="00E23E10">
        <w:rPr>
          <w:rFonts w:ascii="Cambria" w:hAnsi="Cambria" w:cstheme="minorHAnsi"/>
        </w:rPr>
        <w:t xml:space="preserve">have </w:t>
      </w:r>
      <w:r w:rsidRPr="00E23E10">
        <w:rPr>
          <w:rFonts w:ascii="Cambria" w:hAnsi="Cambria" w:cstheme="minorHAnsi"/>
        </w:rPr>
        <w:t>be</w:t>
      </w:r>
      <w:r w:rsidR="00C9735B" w:rsidRPr="00E23E10">
        <w:rPr>
          <w:rFonts w:ascii="Cambria" w:hAnsi="Cambria" w:cstheme="minorHAnsi"/>
        </w:rPr>
        <w:t>en</w:t>
      </w:r>
      <w:r w:rsidRPr="00E23E10">
        <w:rPr>
          <w:rFonts w:ascii="Cambria" w:hAnsi="Cambria" w:cstheme="minorHAnsi"/>
        </w:rPr>
        <w:t xml:space="preserve"> subject to cost share.</w:t>
      </w:r>
    </w:p>
    <w:p w14:paraId="52452F2E" w14:textId="23C7AA29" w:rsidR="00117ED7" w:rsidRPr="00E23E10" w:rsidRDefault="00F308E2" w:rsidP="00ED3341">
      <w:pPr>
        <w:pStyle w:val="ListParagraph"/>
        <w:numPr>
          <w:ilvl w:val="2"/>
          <w:numId w:val="20"/>
        </w:numPr>
        <w:rPr>
          <w:rFonts w:ascii="Cambria" w:hAnsi="Cambria" w:cstheme="minorHAnsi"/>
        </w:rPr>
      </w:pPr>
      <w:r w:rsidRPr="00E23E10">
        <w:rPr>
          <w:rFonts w:ascii="Cambria" w:hAnsi="Cambria" w:cstheme="minorHAnsi"/>
        </w:rPr>
        <w:t>If there is a future p</w:t>
      </w:r>
      <w:r w:rsidR="00ED3341" w:rsidRPr="00E23E10">
        <w:rPr>
          <w:rFonts w:ascii="Cambria" w:hAnsi="Cambria" w:cstheme="minorHAnsi"/>
        </w:rPr>
        <w:t>roject not required by</w:t>
      </w:r>
      <w:r w:rsidRPr="00E23E10">
        <w:rPr>
          <w:rFonts w:ascii="Cambria" w:hAnsi="Cambria" w:cstheme="minorHAnsi"/>
        </w:rPr>
        <w:t xml:space="preserve"> a</w:t>
      </w:r>
      <w:r w:rsidR="00ED3341" w:rsidRPr="00E23E10">
        <w:rPr>
          <w:rFonts w:ascii="Cambria" w:hAnsi="Cambria" w:cstheme="minorHAnsi"/>
        </w:rPr>
        <w:t xml:space="preserve"> 2016 BO obligation, </w:t>
      </w:r>
      <w:r w:rsidRPr="00E23E10">
        <w:rPr>
          <w:rFonts w:ascii="Cambria" w:hAnsi="Cambria" w:cstheme="minorHAnsi"/>
        </w:rPr>
        <w:t xml:space="preserve">and Reclamation enters a partnership (75% Federal, 25% non-Federal) </w:t>
      </w:r>
      <w:r w:rsidR="00C02D15" w:rsidRPr="00E23E10">
        <w:rPr>
          <w:rFonts w:ascii="Cambria" w:hAnsi="Cambria" w:cstheme="minorHAnsi"/>
        </w:rPr>
        <w:t>to complete</w:t>
      </w:r>
      <w:r w:rsidRPr="00E23E10">
        <w:rPr>
          <w:rFonts w:ascii="Cambria" w:hAnsi="Cambria" w:cstheme="minorHAnsi"/>
        </w:rPr>
        <w:t xml:space="preserve"> it, that project would be subject to cost share.</w:t>
      </w:r>
    </w:p>
    <w:p w14:paraId="41503DFB" w14:textId="0F3D93B3" w:rsidR="00FF3E34" w:rsidRPr="00E23E10" w:rsidRDefault="00FF3E34" w:rsidP="00FF3E34">
      <w:pPr>
        <w:pStyle w:val="ListParagraph"/>
        <w:numPr>
          <w:ilvl w:val="2"/>
          <w:numId w:val="20"/>
        </w:numPr>
        <w:rPr>
          <w:rFonts w:ascii="Cambria" w:hAnsi="Cambria" w:cstheme="minorHAnsi"/>
        </w:rPr>
      </w:pPr>
      <w:r w:rsidRPr="00E23E10">
        <w:rPr>
          <w:rFonts w:ascii="Cambria" w:hAnsi="Cambria" w:cstheme="minorHAnsi"/>
        </w:rPr>
        <w:t>The MRGESCP may want to come up with hypothetical projects that</w:t>
      </w:r>
      <w:r w:rsidR="00C9735B" w:rsidRPr="00E23E10">
        <w:rPr>
          <w:rFonts w:ascii="Cambria" w:hAnsi="Cambria" w:cstheme="minorHAnsi"/>
        </w:rPr>
        <w:t xml:space="preserve"> would</w:t>
      </w:r>
      <w:r w:rsidRPr="00E23E10">
        <w:rPr>
          <w:rFonts w:ascii="Cambria" w:hAnsi="Cambria" w:cstheme="minorHAnsi"/>
        </w:rPr>
        <w:t xml:space="preserve"> have a cost share requirement (e.g., </w:t>
      </w:r>
      <w:r w:rsidR="00C9735B" w:rsidRPr="00E23E10">
        <w:rPr>
          <w:rFonts w:ascii="Cambria" w:hAnsi="Cambria" w:cstheme="minorHAnsi"/>
        </w:rPr>
        <w:t xml:space="preserve">the </w:t>
      </w:r>
      <w:r w:rsidRPr="00E23E10">
        <w:rPr>
          <w:rFonts w:ascii="Cambria" w:hAnsi="Cambria" w:cstheme="minorHAnsi"/>
        </w:rPr>
        <w:t>Program Portal).</w:t>
      </w:r>
    </w:p>
    <w:p w14:paraId="115F6A7C" w14:textId="77777777" w:rsidR="00AC444E" w:rsidRPr="00E23E10" w:rsidRDefault="00AC444E" w:rsidP="00AC444E">
      <w:pPr>
        <w:pStyle w:val="ListParagraph"/>
        <w:numPr>
          <w:ilvl w:val="0"/>
          <w:numId w:val="20"/>
        </w:numPr>
        <w:rPr>
          <w:rFonts w:ascii="Cambria" w:hAnsi="Cambria" w:cstheme="minorHAnsi"/>
        </w:rPr>
      </w:pPr>
      <w:r w:rsidRPr="00E23E10">
        <w:rPr>
          <w:rFonts w:ascii="Cambria" w:hAnsi="Cambria" w:cstheme="minorHAnsi"/>
        </w:rPr>
        <w:t>RE: MRGESCP r</w:t>
      </w:r>
      <w:r w:rsidR="00387489" w:rsidRPr="00E23E10">
        <w:rPr>
          <w:rFonts w:ascii="Cambria" w:hAnsi="Cambria" w:cstheme="minorHAnsi"/>
        </w:rPr>
        <w:t>eporting needs</w:t>
      </w:r>
    </w:p>
    <w:p w14:paraId="265BE66F" w14:textId="7652D074" w:rsidR="00FF3E34" w:rsidRPr="00E23E10" w:rsidRDefault="00AC444E" w:rsidP="00AC444E">
      <w:pPr>
        <w:pStyle w:val="ListParagraph"/>
        <w:numPr>
          <w:ilvl w:val="1"/>
          <w:numId w:val="20"/>
        </w:numPr>
        <w:rPr>
          <w:rFonts w:ascii="Cambria" w:hAnsi="Cambria" w:cstheme="minorHAnsi"/>
        </w:rPr>
      </w:pPr>
      <w:r w:rsidRPr="00E23E10">
        <w:rPr>
          <w:rFonts w:ascii="Cambria" w:hAnsi="Cambria" w:cstheme="minorHAnsi"/>
        </w:rPr>
        <w:t>Needs seem to be two-fold: 1) demonstrating transparency in developing the LTP and 2)</w:t>
      </w:r>
      <w:r w:rsidR="00024802" w:rsidRPr="00E23E10">
        <w:rPr>
          <w:rFonts w:ascii="Cambria" w:hAnsi="Cambria" w:cstheme="minorHAnsi"/>
        </w:rPr>
        <w:t> </w:t>
      </w:r>
      <w:r w:rsidRPr="00E23E10">
        <w:rPr>
          <w:rFonts w:ascii="Cambria" w:hAnsi="Cambria" w:cstheme="minorHAnsi"/>
        </w:rPr>
        <w:t>Reclamation accounting for the 2016 BO</w:t>
      </w:r>
      <w:r w:rsidR="00024802" w:rsidRPr="00E23E10">
        <w:rPr>
          <w:rFonts w:ascii="Cambria" w:hAnsi="Cambria" w:cstheme="minorHAnsi"/>
        </w:rPr>
        <w:t xml:space="preserve">. </w:t>
      </w:r>
      <w:r w:rsidR="00AA3B21" w:rsidRPr="00E23E10">
        <w:rPr>
          <w:rFonts w:ascii="Cambria" w:hAnsi="Cambria" w:cstheme="minorHAnsi"/>
        </w:rPr>
        <w:t>Starting from t</w:t>
      </w:r>
      <w:r w:rsidR="00024802" w:rsidRPr="00E23E10">
        <w:rPr>
          <w:rFonts w:ascii="Cambria" w:hAnsi="Cambria" w:cstheme="minorHAnsi"/>
        </w:rPr>
        <w:t>hose needs</w:t>
      </w:r>
      <w:r w:rsidR="00AA3B21" w:rsidRPr="00E23E10">
        <w:rPr>
          <w:rFonts w:ascii="Cambria" w:hAnsi="Cambria" w:cstheme="minorHAnsi"/>
        </w:rPr>
        <w:t xml:space="preserve">, </w:t>
      </w:r>
      <w:r w:rsidR="00C9735B" w:rsidRPr="00E23E10">
        <w:rPr>
          <w:rFonts w:ascii="Cambria" w:hAnsi="Cambria" w:cstheme="minorHAnsi"/>
        </w:rPr>
        <w:t>the SAMIS</w:t>
      </w:r>
      <w:r w:rsidR="00AA3B21" w:rsidRPr="00E23E10">
        <w:rPr>
          <w:rFonts w:ascii="Cambria" w:hAnsi="Cambria" w:cstheme="minorHAnsi"/>
        </w:rPr>
        <w:t xml:space="preserve"> can </w:t>
      </w:r>
      <w:r w:rsidR="00C9735B" w:rsidRPr="00E23E10">
        <w:rPr>
          <w:rFonts w:ascii="Cambria" w:hAnsi="Cambria" w:cstheme="minorHAnsi"/>
        </w:rPr>
        <w:t xml:space="preserve">be </w:t>
      </w:r>
      <w:r w:rsidR="0032352A" w:rsidRPr="00E23E10">
        <w:rPr>
          <w:rFonts w:ascii="Cambria" w:hAnsi="Cambria" w:cstheme="minorHAnsi"/>
        </w:rPr>
        <w:t>refined</w:t>
      </w:r>
      <w:r w:rsidR="00AA3B21" w:rsidRPr="00E23E10">
        <w:rPr>
          <w:rFonts w:ascii="Cambria" w:hAnsi="Cambria" w:cstheme="minorHAnsi"/>
        </w:rPr>
        <w:t xml:space="preserve"> </w:t>
      </w:r>
      <w:r w:rsidR="0032352A" w:rsidRPr="00E23E10">
        <w:rPr>
          <w:rFonts w:ascii="Cambria" w:hAnsi="Cambria" w:cstheme="minorHAnsi"/>
        </w:rPr>
        <w:t xml:space="preserve">to </w:t>
      </w:r>
      <w:r w:rsidR="00AA3B21" w:rsidRPr="00E23E10">
        <w:rPr>
          <w:rFonts w:ascii="Cambria" w:hAnsi="Cambria" w:cstheme="minorHAnsi"/>
        </w:rPr>
        <w:t>produce relevant reports.</w:t>
      </w:r>
    </w:p>
    <w:p w14:paraId="303043E8" w14:textId="4D49BFA0" w:rsidR="00C02D15" w:rsidRPr="00E23E10" w:rsidRDefault="00C02D15" w:rsidP="00C02D15">
      <w:pPr>
        <w:pStyle w:val="ListParagraph"/>
        <w:numPr>
          <w:ilvl w:val="0"/>
          <w:numId w:val="20"/>
        </w:numPr>
        <w:rPr>
          <w:rFonts w:ascii="Cambria" w:hAnsi="Cambria" w:cstheme="minorHAnsi"/>
        </w:rPr>
      </w:pPr>
      <w:r w:rsidRPr="00E23E10">
        <w:rPr>
          <w:rFonts w:ascii="Cambria" w:hAnsi="Cambria" w:cstheme="minorHAnsi"/>
        </w:rPr>
        <w:t>RE: Unintended consequences</w:t>
      </w:r>
      <w:r w:rsidR="00EC51ED" w:rsidRPr="00E23E10">
        <w:rPr>
          <w:rFonts w:ascii="Cambria" w:hAnsi="Cambria" w:cstheme="minorHAnsi"/>
        </w:rPr>
        <w:t xml:space="preserve"> of the cost share decision</w:t>
      </w:r>
    </w:p>
    <w:p w14:paraId="3FEFFA0D" w14:textId="2CF7B194" w:rsidR="00C02D15" w:rsidRPr="00E23E10" w:rsidRDefault="00C02D15" w:rsidP="00C02D15">
      <w:pPr>
        <w:pStyle w:val="ListParagraph"/>
        <w:numPr>
          <w:ilvl w:val="1"/>
          <w:numId w:val="20"/>
        </w:numPr>
        <w:rPr>
          <w:rFonts w:ascii="Cambria" w:hAnsi="Cambria" w:cstheme="minorHAnsi"/>
        </w:rPr>
      </w:pPr>
      <w:r w:rsidRPr="00E23E10">
        <w:rPr>
          <w:rFonts w:ascii="Cambria" w:hAnsi="Cambria" w:cstheme="minorHAnsi"/>
        </w:rPr>
        <w:t xml:space="preserve">Non-Federal members of the </w:t>
      </w:r>
      <w:r w:rsidR="00EC51ED" w:rsidRPr="00E23E10">
        <w:rPr>
          <w:rFonts w:ascii="Cambria" w:hAnsi="Cambria" w:cstheme="minorHAnsi"/>
        </w:rPr>
        <w:t xml:space="preserve">FPC are concerned about possible unintended consequences of the cost share decision and are waiting to review </w:t>
      </w:r>
      <w:r w:rsidR="00C9735B" w:rsidRPr="00E23E10">
        <w:rPr>
          <w:rFonts w:ascii="Cambria" w:hAnsi="Cambria" w:cstheme="minorHAnsi"/>
        </w:rPr>
        <w:t>Reclamation’s</w:t>
      </w:r>
      <w:r w:rsidR="00EC51ED" w:rsidRPr="00E23E10">
        <w:rPr>
          <w:rFonts w:ascii="Cambria" w:hAnsi="Cambria" w:cstheme="minorHAnsi"/>
        </w:rPr>
        <w:t xml:space="preserve"> revised cost share memo.</w:t>
      </w:r>
    </w:p>
    <w:p w14:paraId="26C4462B" w14:textId="4C9F4171" w:rsidR="00EC51ED" w:rsidRPr="00E23E10" w:rsidRDefault="00EC51ED" w:rsidP="00C02D15">
      <w:pPr>
        <w:pStyle w:val="ListParagraph"/>
        <w:numPr>
          <w:ilvl w:val="1"/>
          <w:numId w:val="20"/>
        </w:numPr>
        <w:rPr>
          <w:rFonts w:ascii="Cambria" w:hAnsi="Cambria" w:cstheme="minorHAnsi"/>
        </w:rPr>
      </w:pPr>
      <w:r w:rsidRPr="00E23E10">
        <w:rPr>
          <w:rFonts w:ascii="Cambria" w:hAnsi="Cambria" w:cstheme="minorHAnsi"/>
        </w:rPr>
        <w:t>The non-Federal members of the FPC will meet to discuss the revised memo</w:t>
      </w:r>
      <w:r w:rsidR="00AC444E" w:rsidRPr="00E23E10">
        <w:rPr>
          <w:rFonts w:ascii="Cambria" w:hAnsi="Cambria" w:cstheme="minorHAnsi"/>
        </w:rPr>
        <w:t>,</w:t>
      </w:r>
      <w:r w:rsidRPr="00E23E10">
        <w:rPr>
          <w:rFonts w:ascii="Cambria" w:hAnsi="Cambria" w:cstheme="minorHAnsi"/>
        </w:rPr>
        <w:t xml:space="preserve"> if necessary.</w:t>
      </w:r>
    </w:p>
    <w:p w14:paraId="2BE3259E" w14:textId="3FE50B68" w:rsidR="00FF3E34" w:rsidRPr="00E23E10" w:rsidRDefault="00AA3B21" w:rsidP="00AA3B21">
      <w:pPr>
        <w:pStyle w:val="ListParagraph"/>
        <w:numPr>
          <w:ilvl w:val="0"/>
          <w:numId w:val="20"/>
        </w:numPr>
        <w:rPr>
          <w:rFonts w:ascii="Cambria" w:hAnsi="Cambria" w:cstheme="minorHAnsi"/>
        </w:rPr>
      </w:pPr>
      <w:r w:rsidRPr="00E23E10">
        <w:rPr>
          <w:rFonts w:ascii="Cambria" w:hAnsi="Cambria" w:cstheme="minorHAnsi"/>
        </w:rPr>
        <w:t>RE: Projects outside the BO</w:t>
      </w:r>
    </w:p>
    <w:p w14:paraId="159E2A9F" w14:textId="0C8197BB" w:rsidR="00AA3B21" w:rsidRPr="00E23E10" w:rsidRDefault="00AA3B21" w:rsidP="00AA3B21">
      <w:pPr>
        <w:pStyle w:val="ListParagraph"/>
        <w:numPr>
          <w:ilvl w:val="1"/>
          <w:numId w:val="20"/>
        </w:numPr>
        <w:rPr>
          <w:rFonts w:ascii="Cambria" w:hAnsi="Cambria" w:cstheme="minorHAnsi"/>
        </w:rPr>
      </w:pPr>
      <w:r w:rsidRPr="00E23E10">
        <w:rPr>
          <w:rFonts w:ascii="Cambria" w:hAnsi="Cambria" w:cstheme="minorHAnsi"/>
        </w:rPr>
        <w:t>The MRGESCP is larger than one agency or BO. Science should be informed by agencies and BOs but not limited by them.</w:t>
      </w:r>
    </w:p>
    <w:p w14:paraId="62A69814" w14:textId="271A6549" w:rsidR="00AA3B21" w:rsidRPr="00E23E10" w:rsidRDefault="00AA3B21" w:rsidP="00AA3B21">
      <w:pPr>
        <w:pStyle w:val="ListParagraph"/>
        <w:numPr>
          <w:ilvl w:val="1"/>
          <w:numId w:val="20"/>
        </w:numPr>
        <w:rPr>
          <w:rFonts w:ascii="Cambria" w:hAnsi="Cambria" w:cstheme="minorHAnsi"/>
        </w:rPr>
      </w:pPr>
      <w:r w:rsidRPr="00E23E10">
        <w:rPr>
          <w:rFonts w:ascii="Cambria" w:hAnsi="Cambria" w:cstheme="minorHAnsi"/>
        </w:rPr>
        <w:t xml:space="preserve">Reclamation is committed to entering all activities in the SAMIS, whether </w:t>
      </w:r>
      <w:r w:rsidR="00C9735B" w:rsidRPr="00E23E10">
        <w:rPr>
          <w:rFonts w:ascii="Cambria" w:hAnsi="Cambria" w:cstheme="minorHAnsi"/>
        </w:rPr>
        <w:t xml:space="preserve">or not </w:t>
      </w:r>
      <w:r w:rsidRPr="00E23E10">
        <w:rPr>
          <w:rFonts w:ascii="Cambria" w:hAnsi="Cambria" w:cstheme="minorHAnsi"/>
        </w:rPr>
        <w:t xml:space="preserve">they are BO-related or subject to cost share. All signatories should be entering their projects as well, so the SAMIS can function </w:t>
      </w:r>
      <w:r w:rsidR="00F3358A" w:rsidRPr="00E23E10">
        <w:rPr>
          <w:rFonts w:ascii="Cambria" w:hAnsi="Cambria" w:cstheme="minorHAnsi"/>
        </w:rPr>
        <w:t>as intended</w:t>
      </w:r>
      <w:r w:rsidRPr="00E23E10">
        <w:rPr>
          <w:rFonts w:ascii="Cambria" w:hAnsi="Cambria" w:cstheme="minorHAnsi"/>
        </w:rPr>
        <w:t>.</w:t>
      </w:r>
    </w:p>
    <w:p w14:paraId="2A1ACD2E" w14:textId="611263AD" w:rsidR="00AA3B21" w:rsidRPr="00E23E10" w:rsidRDefault="00AA3B21" w:rsidP="00AA3B21">
      <w:pPr>
        <w:pStyle w:val="ListParagraph"/>
        <w:numPr>
          <w:ilvl w:val="0"/>
          <w:numId w:val="20"/>
        </w:numPr>
        <w:rPr>
          <w:rFonts w:ascii="Cambria" w:hAnsi="Cambria" w:cstheme="minorHAnsi"/>
        </w:rPr>
      </w:pPr>
      <w:r w:rsidRPr="00E23E10">
        <w:rPr>
          <w:rFonts w:ascii="Cambria" w:hAnsi="Cambria" w:cstheme="minorHAnsi"/>
        </w:rPr>
        <w:t xml:space="preserve">RE: </w:t>
      </w:r>
      <w:r w:rsidR="00394650" w:rsidRPr="00E23E10">
        <w:rPr>
          <w:rFonts w:ascii="Cambria" w:hAnsi="Cambria" w:cstheme="minorHAnsi"/>
        </w:rPr>
        <w:t xml:space="preserve">Improvements to </w:t>
      </w:r>
      <w:r w:rsidRPr="00E23E10">
        <w:rPr>
          <w:rFonts w:ascii="Cambria" w:hAnsi="Cambria" w:cstheme="minorHAnsi"/>
        </w:rPr>
        <w:t xml:space="preserve">SAMIS tracking </w:t>
      </w:r>
      <w:r w:rsidR="00394650" w:rsidRPr="00E23E10">
        <w:rPr>
          <w:rFonts w:ascii="Cambria" w:hAnsi="Cambria" w:cstheme="minorHAnsi"/>
        </w:rPr>
        <w:t>capabilities</w:t>
      </w:r>
    </w:p>
    <w:p w14:paraId="055DF416" w14:textId="5C428529" w:rsidR="00AA3B21" w:rsidRPr="00E23E10" w:rsidRDefault="00AA3B21" w:rsidP="00AA3B21">
      <w:pPr>
        <w:pStyle w:val="ListParagraph"/>
        <w:numPr>
          <w:ilvl w:val="1"/>
          <w:numId w:val="20"/>
        </w:numPr>
        <w:rPr>
          <w:rFonts w:ascii="Cambria" w:hAnsi="Cambria" w:cstheme="minorHAnsi"/>
        </w:rPr>
      </w:pPr>
      <w:r w:rsidRPr="00E23E10">
        <w:rPr>
          <w:rFonts w:ascii="Cambria" w:hAnsi="Cambria" w:cstheme="minorHAnsi"/>
        </w:rPr>
        <w:t xml:space="preserve">The SAMIS needs a way to track </w:t>
      </w:r>
      <w:r w:rsidR="00995720" w:rsidRPr="00E23E10">
        <w:rPr>
          <w:rFonts w:ascii="Cambria" w:hAnsi="Cambria" w:cstheme="minorHAnsi"/>
        </w:rPr>
        <w:t xml:space="preserve">whether </w:t>
      </w:r>
      <w:r w:rsidR="00EF7A62" w:rsidRPr="00E23E10">
        <w:rPr>
          <w:rFonts w:ascii="Cambria" w:hAnsi="Cambria" w:cstheme="minorHAnsi"/>
        </w:rPr>
        <w:t xml:space="preserve">a </w:t>
      </w:r>
      <w:r w:rsidR="00995720" w:rsidRPr="00E23E10">
        <w:rPr>
          <w:rFonts w:ascii="Cambria" w:hAnsi="Cambria" w:cstheme="minorHAnsi"/>
        </w:rPr>
        <w:t xml:space="preserve">project </w:t>
      </w:r>
      <w:r w:rsidR="00EF7A62" w:rsidRPr="00E23E10">
        <w:rPr>
          <w:rFonts w:ascii="Cambria" w:hAnsi="Cambria" w:cstheme="minorHAnsi"/>
        </w:rPr>
        <w:t>is</w:t>
      </w:r>
      <w:r w:rsidR="00995720" w:rsidRPr="00E23E10">
        <w:rPr>
          <w:rFonts w:ascii="Cambria" w:hAnsi="Cambria" w:cstheme="minorHAnsi"/>
        </w:rPr>
        <w:t xml:space="preserve"> under </w:t>
      </w:r>
      <w:r w:rsidRPr="00E23E10">
        <w:rPr>
          <w:rFonts w:ascii="Cambria" w:hAnsi="Cambria" w:cstheme="minorHAnsi"/>
        </w:rPr>
        <w:t>agreements with multiple signatories</w:t>
      </w:r>
      <w:r w:rsidR="00995720" w:rsidRPr="00E23E10">
        <w:rPr>
          <w:rFonts w:ascii="Cambria" w:hAnsi="Cambria" w:cstheme="minorHAnsi"/>
        </w:rPr>
        <w:t>,</w:t>
      </w:r>
      <w:r w:rsidRPr="00E23E10">
        <w:rPr>
          <w:rFonts w:ascii="Cambria" w:hAnsi="Cambria" w:cstheme="minorHAnsi"/>
        </w:rPr>
        <w:t xml:space="preserve"> and whether a project is a part of cost share.</w:t>
      </w:r>
      <w:r w:rsidR="00995720" w:rsidRPr="00E23E10">
        <w:rPr>
          <w:rFonts w:ascii="Cambria" w:hAnsi="Cambria" w:cstheme="minorHAnsi"/>
        </w:rPr>
        <w:t xml:space="preserve"> The PST will discuss these tracking improvements with the SAMIS development team.</w:t>
      </w:r>
    </w:p>
    <w:p w14:paraId="7FA1E47C" w14:textId="1D881C88" w:rsidR="00995720" w:rsidRPr="00E23E10" w:rsidRDefault="00995720" w:rsidP="00995720">
      <w:pPr>
        <w:pStyle w:val="ListParagraph"/>
        <w:numPr>
          <w:ilvl w:val="0"/>
          <w:numId w:val="20"/>
        </w:numPr>
        <w:rPr>
          <w:rFonts w:ascii="Cambria" w:hAnsi="Cambria" w:cstheme="minorHAnsi"/>
        </w:rPr>
      </w:pPr>
      <w:r w:rsidRPr="00E23E10">
        <w:rPr>
          <w:rFonts w:ascii="Cambria" w:hAnsi="Cambria" w:cstheme="minorHAnsi"/>
        </w:rPr>
        <w:t>RE: First year of cost share with the SAMIS</w:t>
      </w:r>
    </w:p>
    <w:p w14:paraId="09BB59B0" w14:textId="4A19FDEF" w:rsidR="00995720" w:rsidRPr="00E23E10" w:rsidRDefault="00995720" w:rsidP="00995720">
      <w:pPr>
        <w:pStyle w:val="ListParagraph"/>
        <w:numPr>
          <w:ilvl w:val="1"/>
          <w:numId w:val="20"/>
        </w:numPr>
        <w:rPr>
          <w:rFonts w:ascii="Cambria" w:hAnsi="Cambria" w:cstheme="minorHAnsi"/>
        </w:rPr>
      </w:pPr>
      <w:r w:rsidRPr="00E23E10">
        <w:rPr>
          <w:rFonts w:ascii="Cambria" w:hAnsi="Cambria" w:cstheme="minorHAnsi"/>
        </w:rPr>
        <w:t xml:space="preserve">The FPC co-chairs discussed not tracking whether cost share is being met during the first year of </w:t>
      </w:r>
      <w:proofErr w:type="gramStart"/>
      <w:r w:rsidRPr="00E23E10">
        <w:rPr>
          <w:rFonts w:ascii="Cambria" w:hAnsi="Cambria" w:cstheme="minorHAnsi"/>
        </w:rPr>
        <w:t>SAMIS</w:t>
      </w:r>
      <w:proofErr w:type="gramEnd"/>
      <w:r w:rsidRPr="00E23E10">
        <w:rPr>
          <w:rFonts w:ascii="Cambria" w:hAnsi="Cambria" w:cstheme="minorHAnsi"/>
        </w:rPr>
        <w:t xml:space="preserve"> operation</w:t>
      </w:r>
      <w:r w:rsidR="001E62E9" w:rsidRPr="00E23E10">
        <w:rPr>
          <w:rFonts w:ascii="Cambria" w:hAnsi="Cambria" w:cstheme="minorHAnsi"/>
        </w:rPr>
        <w:t>s</w:t>
      </w:r>
      <w:r w:rsidRPr="00E23E10">
        <w:rPr>
          <w:rFonts w:ascii="Cambria" w:hAnsi="Cambria" w:cstheme="minorHAnsi"/>
        </w:rPr>
        <w:t>.</w:t>
      </w:r>
      <w:r w:rsidR="00FB1FF5" w:rsidRPr="00E23E10">
        <w:rPr>
          <w:rFonts w:ascii="Cambria" w:hAnsi="Cambria" w:cstheme="minorHAnsi"/>
        </w:rPr>
        <w:t xml:space="preserve"> The first year will inform protocol for the second year, when cost share will begin to be tracked.</w:t>
      </w:r>
    </w:p>
    <w:p w14:paraId="622F911D" w14:textId="113734D5" w:rsidR="001E62E9" w:rsidRPr="00E23E10" w:rsidRDefault="001E62E9" w:rsidP="001E62E9">
      <w:pPr>
        <w:pStyle w:val="ListParagraph"/>
        <w:numPr>
          <w:ilvl w:val="0"/>
          <w:numId w:val="20"/>
        </w:numPr>
        <w:rPr>
          <w:rFonts w:ascii="Cambria" w:hAnsi="Cambria" w:cstheme="minorHAnsi"/>
        </w:rPr>
      </w:pPr>
      <w:r w:rsidRPr="00E23E10">
        <w:rPr>
          <w:rFonts w:ascii="Cambria" w:hAnsi="Cambria" w:cstheme="minorHAnsi"/>
        </w:rPr>
        <w:t>RE: 2021 Signatory Activity Input Form</w:t>
      </w:r>
    </w:p>
    <w:p w14:paraId="7093A917" w14:textId="237D9F58" w:rsidR="001E62E9" w:rsidRPr="00E23E10" w:rsidRDefault="001E62E9" w:rsidP="001E62E9">
      <w:pPr>
        <w:pStyle w:val="ListParagraph"/>
        <w:numPr>
          <w:ilvl w:val="1"/>
          <w:numId w:val="20"/>
        </w:numPr>
        <w:rPr>
          <w:rFonts w:ascii="Cambria" w:hAnsi="Cambria" w:cstheme="minorHAnsi"/>
        </w:rPr>
      </w:pPr>
      <w:r w:rsidRPr="00E23E10">
        <w:rPr>
          <w:rFonts w:ascii="Cambria" w:hAnsi="Cambria" w:cstheme="minorHAnsi"/>
        </w:rPr>
        <w:t xml:space="preserve">The 2021 Signatory Activity Input Form was sent out to the MRGESCP. </w:t>
      </w:r>
      <w:r w:rsidR="00EF7A62" w:rsidRPr="00E23E10">
        <w:rPr>
          <w:rFonts w:ascii="Cambria" w:hAnsi="Cambria" w:cstheme="minorHAnsi"/>
        </w:rPr>
        <w:t>I</w:t>
      </w:r>
      <w:r w:rsidRPr="00E23E10">
        <w:rPr>
          <w:rFonts w:ascii="Cambria" w:hAnsi="Cambria" w:cstheme="minorHAnsi"/>
        </w:rPr>
        <w:t xml:space="preserve">nformation </w:t>
      </w:r>
      <w:r w:rsidR="00EF7A62" w:rsidRPr="00E23E10">
        <w:rPr>
          <w:rFonts w:ascii="Cambria" w:hAnsi="Cambria" w:cstheme="minorHAnsi"/>
        </w:rPr>
        <w:t xml:space="preserve">provided </w:t>
      </w:r>
      <w:r w:rsidRPr="00E23E10">
        <w:rPr>
          <w:rFonts w:ascii="Cambria" w:hAnsi="Cambria" w:cstheme="minorHAnsi"/>
        </w:rPr>
        <w:t>will be entered into the SAMIS</w:t>
      </w:r>
      <w:r w:rsidR="0032352A" w:rsidRPr="00E23E10">
        <w:rPr>
          <w:rFonts w:ascii="Cambria" w:hAnsi="Cambria" w:cstheme="minorHAnsi"/>
        </w:rPr>
        <w:t xml:space="preserve"> by the PST</w:t>
      </w:r>
      <w:r w:rsidRPr="00E23E10">
        <w:rPr>
          <w:rFonts w:ascii="Cambria" w:hAnsi="Cambria" w:cstheme="minorHAnsi"/>
        </w:rPr>
        <w:t>. This will help test the process for inputting project information into the SAMIS.</w:t>
      </w:r>
    </w:p>
    <w:p w14:paraId="202A17CD" w14:textId="7C586156" w:rsidR="00842E51" w:rsidRPr="00E23E10" w:rsidRDefault="00842E51" w:rsidP="001E62E9">
      <w:pPr>
        <w:pStyle w:val="ListParagraph"/>
        <w:numPr>
          <w:ilvl w:val="1"/>
          <w:numId w:val="20"/>
        </w:numPr>
        <w:rPr>
          <w:rFonts w:ascii="Cambria" w:hAnsi="Cambria" w:cstheme="minorHAnsi"/>
        </w:rPr>
      </w:pPr>
      <w:r w:rsidRPr="00E23E10">
        <w:rPr>
          <w:rFonts w:ascii="Cambria" w:hAnsi="Cambria" w:cstheme="minorHAnsi"/>
        </w:rPr>
        <w:t xml:space="preserve">The FPC will review the </w:t>
      </w:r>
      <w:r w:rsidR="00EF7A62" w:rsidRPr="00E23E10">
        <w:rPr>
          <w:rFonts w:ascii="Cambria" w:hAnsi="Cambria" w:cstheme="minorHAnsi"/>
        </w:rPr>
        <w:t xml:space="preserve">2021 Signatory Activity Input Form </w:t>
      </w:r>
      <w:r w:rsidRPr="00E23E10">
        <w:rPr>
          <w:rFonts w:ascii="Cambria" w:hAnsi="Cambria" w:cstheme="minorHAnsi"/>
        </w:rPr>
        <w:t>and send edits to the PST.</w:t>
      </w:r>
    </w:p>
    <w:p w14:paraId="4E177582" w14:textId="3901ECEE" w:rsidR="00F34216" w:rsidRPr="00E23E10" w:rsidRDefault="00F34216" w:rsidP="00F34216">
      <w:pPr>
        <w:pStyle w:val="ListParagraph"/>
        <w:numPr>
          <w:ilvl w:val="0"/>
          <w:numId w:val="20"/>
        </w:numPr>
        <w:rPr>
          <w:rFonts w:ascii="Cambria" w:hAnsi="Cambria" w:cstheme="minorHAnsi"/>
        </w:rPr>
      </w:pPr>
      <w:r w:rsidRPr="00E23E10">
        <w:rPr>
          <w:rFonts w:ascii="Cambria" w:hAnsi="Cambria" w:cstheme="minorHAnsi"/>
        </w:rPr>
        <w:t>RE: Additional SAMIS improvements</w:t>
      </w:r>
    </w:p>
    <w:p w14:paraId="691E03FE" w14:textId="354459EC" w:rsidR="00F34216" w:rsidRPr="00E23E10" w:rsidRDefault="00F34216" w:rsidP="00F34216">
      <w:pPr>
        <w:pStyle w:val="ListParagraph"/>
        <w:numPr>
          <w:ilvl w:val="1"/>
          <w:numId w:val="20"/>
        </w:numPr>
        <w:rPr>
          <w:rFonts w:ascii="Cambria" w:hAnsi="Cambria" w:cstheme="minorHAnsi"/>
        </w:rPr>
      </w:pPr>
      <w:r w:rsidRPr="00E23E10">
        <w:rPr>
          <w:rFonts w:ascii="Cambria" w:hAnsi="Cambria" w:cstheme="minorHAnsi"/>
        </w:rPr>
        <w:t xml:space="preserve">The FPC is invited to suggest any other </w:t>
      </w:r>
      <w:proofErr w:type="gramStart"/>
      <w:r w:rsidRPr="00E23E10">
        <w:rPr>
          <w:rFonts w:ascii="Cambria" w:hAnsi="Cambria" w:cstheme="minorHAnsi"/>
        </w:rPr>
        <w:t>SAMIS</w:t>
      </w:r>
      <w:proofErr w:type="gramEnd"/>
      <w:r w:rsidRPr="00E23E10">
        <w:rPr>
          <w:rFonts w:ascii="Cambria" w:hAnsi="Cambria" w:cstheme="minorHAnsi"/>
        </w:rPr>
        <w:t xml:space="preserve"> improvements. It may be easier</w:t>
      </w:r>
      <w:r w:rsidR="00EF7A62" w:rsidRPr="00E23E10">
        <w:rPr>
          <w:rFonts w:ascii="Cambria" w:hAnsi="Cambria" w:cstheme="minorHAnsi"/>
        </w:rPr>
        <w:t xml:space="preserve"> to suggest improvements</w:t>
      </w:r>
      <w:r w:rsidRPr="00E23E10">
        <w:rPr>
          <w:rFonts w:ascii="Cambria" w:hAnsi="Cambria" w:cstheme="minorHAnsi"/>
        </w:rPr>
        <w:t xml:space="preserve"> after MRGESCP </w:t>
      </w:r>
      <w:r w:rsidR="00EF7A62" w:rsidRPr="00E23E10">
        <w:rPr>
          <w:rFonts w:ascii="Cambria" w:hAnsi="Cambria" w:cstheme="minorHAnsi"/>
        </w:rPr>
        <w:t xml:space="preserve">members go </w:t>
      </w:r>
      <w:r w:rsidRPr="00E23E10">
        <w:rPr>
          <w:rFonts w:ascii="Cambria" w:hAnsi="Cambria" w:cstheme="minorHAnsi"/>
        </w:rPr>
        <w:t xml:space="preserve">through </w:t>
      </w:r>
      <w:proofErr w:type="gramStart"/>
      <w:r w:rsidRPr="00E23E10">
        <w:rPr>
          <w:rFonts w:ascii="Cambria" w:hAnsi="Cambria" w:cstheme="minorHAnsi"/>
        </w:rPr>
        <w:t>SAMIS</w:t>
      </w:r>
      <w:proofErr w:type="gramEnd"/>
      <w:r w:rsidRPr="00E23E10">
        <w:rPr>
          <w:rFonts w:ascii="Cambria" w:hAnsi="Cambria" w:cstheme="minorHAnsi"/>
        </w:rPr>
        <w:t xml:space="preserve"> trainings.</w:t>
      </w:r>
    </w:p>
    <w:p w14:paraId="03D3B509" w14:textId="400969F0" w:rsidR="00C02D15" w:rsidRPr="00E23E10" w:rsidRDefault="00F34216" w:rsidP="00842E51">
      <w:pPr>
        <w:pStyle w:val="ListParagraph"/>
        <w:numPr>
          <w:ilvl w:val="1"/>
          <w:numId w:val="20"/>
        </w:numPr>
        <w:rPr>
          <w:rFonts w:ascii="Cambria" w:hAnsi="Cambria" w:cstheme="minorHAnsi"/>
        </w:rPr>
      </w:pPr>
      <w:r w:rsidRPr="00E23E10">
        <w:rPr>
          <w:rFonts w:ascii="Cambria" w:hAnsi="Cambria" w:cstheme="minorHAnsi"/>
        </w:rPr>
        <w:t>Improvements could be simple</w:t>
      </w:r>
      <w:r w:rsidR="00842E51" w:rsidRPr="00E23E10">
        <w:rPr>
          <w:rFonts w:ascii="Cambria" w:hAnsi="Cambria" w:cstheme="minorHAnsi"/>
        </w:rPr>
        <w:t>,</w:t>
      </w:r>
      <w:r w:rsidRPr="00E23E10">
        <w:rPr>
          <w:rFonts w:ascii="Cambria" w:hAnsi="Cambria" w:cstheme="minorHAnsi"/>
        </w:rPr>
        <w:t xml:space="preserve"> like </w:t>
      </w:r>
      <w:r w:rsidR="00842E51" w:rsidRPr="00E23E10">
        <w:rPr>
          <w:rFonts w:ascii="Cambria" w:hAnsi="Cambria" w:cstheme="minorHAnsi"/>
        </w:rPr>
        <w:t xml:space="preserve">adding a new </w:t>
      </w:r>
      <w:r w:rsidR="00EF7A62" w:rsidRPr="00E23E10">
        <w:rPr>
          <w:rFonts w:ascii="Cambria" w:hAnsi="Cambria" w:cstheme="minorHAnsi"/>
        </w:rPr>
        <w:t>selection in a category</w:t>
      </w:r>
      <w:r w:rsidR="00842E51" w:rsidRPr="00E23E10">
        <w:rPr>
          <w:rFonts w:ascii="Cambria" w:hAnsi="Cambria" w:cstheme="minorHAnsi"/>
        </w:rPr>
        <w:t xml:space="preserve"> already being tracked. Add</w:t>
      </w:r>
      <w:r w:rsidR="00EF7A62" w:rsidRPr="00E23E10">
        <w:rPr>
          <w:rFonts w:ascii="Cambria" w:hAnsi="Cambria" w:cstheme="minorHAnsi"/>
        </w:rPr>
        <w:t>ing</w:t>
      </w:r>
      <w:r w:rsidR="00842E51" w:rsidRPr="00E23E10">
        <w:rPr>
          <w:rFonts w:ascii="Cambria" w:hAnsi="Cambria" w:cstheme="minorHAnsi"/>
        </w:rPr>
        <w:t xml:space="preserve"> a new tracking option will need more work on the back end.</w:t>
      </w:r>
    </w:p>
    <w:p w14:paraId="66F9D4CB" w14:textId="77777777" w:rsidR="00842E51" w:rsidRPr="00E23E10" w:rsidRDefault="00842E51" w:rsidP="00842E51">
      <w:pPr>
        <w:pStyle w:val="ListParagraph"/>
        <w:ind w:left="2160"/>
        <w:rPr>
          <w:rFonts w:ascii="Cambria" w:hAnsi="Cambria" w:cstheme="minorHAnsi"/>
        </w:rPr>
      </w:pPr>
    </w:p>
    <w:p w14:paraId="14749C47" w14:textId="3F15A6DD" w:rsidR="00AA1335" w:rsidRPr="00E23E10" w:rsidRDefault="004E69FA" w:rsidP="00361B03">
      <w:pPr>
        <w:pStyle w:val="ListParagraph"/>
        <w:numPr>
          <w:ilvl w:val="0"/>
          <w:numId w:val="32"/>
        </w:numPr>
        <w:rPr>
          <w:rFonts w:ascii="Cambria" w:hAnsi="Cambria" w:cstheme="minorHAnsi"/>
        </w:rPr>
      </w:pPr>
      <w:r w:rsidRPr="00E23E10">
        <w:rPr>
          <w:rFonts w:ascii="Cambria" w:hAnsi="Cambria" w:cstheme="minorHAnsi"/>
          <w:b/>
          <w:color w:val="00B050"/>
        </w:rPr>
        <w:t>Action Item</w:t>
      </w:r>
      <w:r w:rsidRPr="00E23E10">
        <w:rPr>
          <w:rFonts w:ascii="Cambria" w:hAnsi="Cambria" w:cstheme="minorHAnsi"/>
        </w:rPr>
        <w:t xml:space="preserve">: Reclamation </w:t>
      </w:r>
      <w:r w:rsidR="00B27B23" w:rsidRPr="00E23E10">
        <w:rPr>
          <w:rFonts w:ascii="Cambria" w:hAnsi="Cambria" w:cstheme="minorHAnsi"/>
        </w:rPr>
        <w:t xml:space="preserve">will </w:t>
      </w:r>
      <w:r w:rsidRPr="00E23E10">
        <w:rPr>
          <w:rFonts w:ascii="Cambria" w:hAnsi="Cambria" w:cstheme="minorHAnsi"/>
        </w:rPr>
        <w:t xml:space="preserve">send </w:t>
      </w:r>
      <w:r w:rsidR="00C02D15" w:rsidRPr="00E23E10">
        <w:rPr>
          <w:rFonts w:ascii="Cambria" w:hAnsi="Cambria" w:cstheme="minorHAnsi"/>
        </w:rPr>
        <w:t>the revised cost share memo to the Program Support Team for distribution to the MRGESCP</w:t>
      </w:r>
    </w:p>
    <w:p w14:paraId="3CAF45C1" w14:textId="5FAB71A4" w:rsidR="00995720" w:rsidRPr="00E23E10" w:rsidRDefault="00995720" w:rsidP="00361B03">
      <w:pPr>
        <w:pStyle w:val="ListParagraph"/>
        <w:numPr>
          <w:ilvl w:val="0"/>
          <w:numId w:val="32"/>
        </w:numPr>
        <w:rPr>
          <w:rFonts w:ascii="Cambria" w:hAnsi="Cambria" w:cstheme="minorHAnsi"/>
        </w:rPr>
      </w:pPr>
      <w:r w:rsidRPr="00E23E10">
        <w:rPr>
          <w:rFonts w:ascii="Cambria" w:hAnsi="Cambria" w:cstheme="minorHAnsi"/>
          <w:b/>
          <w:color w:val="00B050"/>
        </w:rPr>
        <w:t>Action Item</w:t>
      </w:r>
      <w:r w:rsidRPr="00E23E10">
        <w:rPr>
          <w:rFonts w:ascii="Cambria" w:hAnsi="Cambria" w:cstheme="minorHAnsi"/>
        </w:rPr>
        <w:t>: The PST will present development requests for adding cost share and agreement tracking to the SAMIS development team</w:t>
      </w:r>
    </w:p>
    <w:p w14:paraId="4F338BBA" w14:textId="70CC6170" w:rsidR="001E62E9" w:rsidRPr="00E23E10" w:rsidRDefault="001E62E9" w:rsidP="00361B03">
      <w:pPr>
        <w:pStyle w:val="ListParagraph"/>
        <w:numPr>
          <w:ilvl w:val="0"/>
          <w:numId w:val="32"/>
        </w:numPr>
        <w:rPr>
          <w:rFonts w:ascii="Cambria" w:hAnsi="Cambria" w:cstheme="minorHAnsi"/>
        </w:rPr>
      </w:pPr>
      <w:r w:rsidRPr="00E23E10">
        <w:rPr>
          <w:rFonts w:ascii="Cambria" w:hAnsi="Cambria" w:cstheme="minorHAnsi"/>
          <w:b/>
          <w:color w:val="00B050"/>
        </w:rPr>
        <w:t>Action Item</w:t>
      </w:r>
      <w:r w:rsidRPr="00E23E10">
        <w:rPr>
          <w:rFonts w:ascii="Cambria" w:hAnsi="Cambria" w:cstheme="minorHAnsi"/>
        </w:rPr>
        <w:t>: All signatories will fill out the 2021 Signatory Activity Input Form to enter activities into the SAMIS</w:t>
      </w:r>
    </w:p>
    <w:p w14:paraId="6BC30896" w14:textId="51992998" w:rsidR="00F34216" w:rsidRPr="00E23E10" w:rsidRDefault="00F34216" w:rsidP="00361B03">
      <w:pPr>
        <w:pStyle w:val="ListParagraph"/>
        <w:numPr>
          <w:ilvl w:val="0"/>
          <w:numId w:val="32"/>
        </w:numPr>
        <w:rPr>
          <w:rFonts w:ascii="Cambria" w:hAnsi="Cambria" w:cstheme="minorHAnsi"/>
        </w:rPr>
      </w:pPr>
      <w:r w:rsidRPr="00E23E10">
        <w:rPr>
          <w:rFonts w:ascii="Cambria" w:hAnsi="Cambria" w:cstheme="minorHAnsi"/>
          <w:b/>
          <w:color w:val="00B050"/>
        </w:rPr>
        <w:t>Action Item</w:t>
      </w:r>
      <w:r w:rsidRPr="00E23E10">
        <w:rPr>
          <w:rFonts w:ascii="Cambria" w:hAnsi="Cambria" w:cstheme="minorHAnsi"/>
        </w:rPr>
        <w:t>: The FPC will review the 2021 Signatory Activity Input Form in consideration of additional reporting needs and options for collecting signatory contributions and cost share, and send edits to the PST</w:t>
      </w:r>
    </w:p>
    <w:p w14:paraId="41954233" w14:textId="77777777" w:rsidR="00994CA9" w:rsidRPr="00E23E10" w:rsidRDefault="00994CA9" w:rsidP="00D24153">
      <w:pPr>
        <w:pStyle w:val="ListParagraph"/>
        <w:rPr>
          <w:rFonts w:ascii="Cambria" w:hAnsi="Cambria" w:cstheme="minorHAnsi"/>
        </w:rPr>
      </w:pPr>
    </w:p>
    <w:p w14:paraId="357BBE9B" w14:textId="2E18DF89" w:rsidR="001F1569" w:rsidRPr="00E23E10" w:rsidRDefault="00013146" w:rsidP="00523383">
      <w:pPr>
        <w:pStyle w:val="Heading1"/>
        <w:rPr>
          <w:rFonts w:ascii="Cambria" w:hAnsi="Cambria"/>
        </w:rPr>
      </w:pPr>
      <w:r w:rsidRPr="00E23E10">
        <w:rPr>
          <w:rFonts w:ascii="Cambria" w:hAnsi="Cambria"/>
        </w:rPr>
        <w:t>Options for Collecting and Reporting S</w:t>
      </w:r>
      <w:r w:rsidR="00995720" w:rsidRPr="00E23E10">
        <w:rPr>
          <w:rFonts w:ascii="Cambria" w:hAnsi="Cambria"/>
        </w:rPr>
        <w:t xml:space="preserve">ignatory Contributions and Cost </w:t>
      </w:r>
      <w:r w:rsidRPr="00E23E10">
        <w:rPr>
          <w:rFonts w:ascii="Cambria" w:hAnsi="Cambria"/>
        </w:rPr>
        <w:t>Share</w:t>
      </w:r>
    </w:p>
    <w:p w14:paraId="61014A4D" w14:textId="39EFBD67" w:rsidR="00013146" w:rsidRPr="00E23E10" w:rsidRDefault="00B27B23" w:rsidP="00523383">
      <w:pPr>
        <w:rPr>
          <w:rFonts w:ascii="Cambria" w:hAnsi="Cambria"/>
        </w:rPr>
      </w:pPr>
      <w:r w:rsidRPr="00E23E10">
        <w:rPr>
          <w:rFonts w:ascii="Cambria" w:hAnsi="Cambria"/>
        </w:rPr>
        <w:t xml:space="preserve">Debbie L. opened </w:t>
      </w:r>
      <w:r w:rsidR="00D24153" w:rsidRPr="00E23E10">
        <w:rPr>
          <w:rFonts w:ascii="Cambria" w:hAnsi="Cambria"/>
        </w:rPr>
        <w:t xml:space="preserve">further </w:t>
      </w:r>
      <w:r w:rsidRPr="00E23E10">
        <w:rPr>
          <w:rFonts w:ascii="Cambria" w:hAnsi="Cambria"/>
        </w:rPr>
        <w:t>discussion</w:t>
      </w:r>
      <w:r w:rsidR="00D24153" w:rsidRPr="00E23E10">
        <w:rPr>
          <w:rFonts w:ascii="Cambria" w:hAnsi="Cambria"/>
        </w:rPr>
        <w:t xml:space="preserve"> on collecting and reporting signatory contributions and cost share. Summary points are below:</w:t>
      </w:r>
    </w:p>
    <w:p w14:paraId="48CA0ECC" w14:textId="567C5FF5" w:rsidR="00B27B23" w:rsidRPr="00E23E10" w:rsidRDefault="00D24153" w:rsidP="00D24153">
      <w:pPr>
        <w:pStyle w:val="ListParagraph"/>
        <w:numPr>
          <w:ilvl w:val="0"/>
          <w:numId w:val="20"/>
        </w:numPr>
        <w:rPr>
          <w:rFonts w:ascii="Cambria" w:hAnsi="Cambria"/>
        </w:rPr>
      </w:pPr>
      <w:r w:rsidRPr="00E23E10">
        <w:rPr>
          <w:rFonts w:ascii="Cambria" w:hAnsi="Cambria"/>
        </w:rPr>
        <w:t xml:space="preserve">Until the SAMIS is revised and ready for input by MRGESCP members, the PST will use </w:t>
      </w:r>
      <w:r w:rsidR="00EF7A62" w:rsidRPr="00E23E10">
        <w:rPr>
          <w:rFonts w:ascii="Cambria" w:hAnsi="Cambria"/>
        </w:rPr>
        <w:t>a</w:t>
      </w:r>
      <w:r w:rsidRPr="00E23E10">
        <w:rPr>
          <w:rFonts w:ascii="Cambria" w:hAnsi="Cambria"/>
        </w:rPr>
        <w:t xml:space="preserve"> Signatory Activity Input Form to collect project information. Any changes to the</w:t>
      </w:r>
      <w:r w:rsidR="00EF7A62" w:rsidRPr="00E23E10">
        <w:rPr>
          <w:rFonts w:ascii="Cambria" w:hAnsi="Cambria"/>
        </w:rPr>
        <w:t xml:space="preserve"> 2021</w:t>
      </w:r>
      <w:r w:rsidRPr="00E23E10">
        <w:rPr>
          <w:rFonts w:ascii="Cambria" w:hAnsi="Cambria"/>
        </w:rPr>
        <w:t xml:space="preserve"> form should </w:t>
      </w:r>
      <w:r w:rsidR="00EF7A62" w:rsidRPr="00E23E10">
        <w:rPr>
          <w:rFonts w:ascii="Cambria" w:hAnsi="Cambria"/>
        </w:rPr>
        <w:t>be made</w:t>
      </w:r>
      <w:r w:rsidRPr="00E23E10">
        <w:rPr>
          <w:rFonts w:ascii="Cambria" w:hAnsi="Cambria"/>
        </w:rPr>
        <w:t xml:space="preserve"> as soon as possible, as it was already sent to the MRGESCP.</w:t>
      </w:r>
    </w:p>
    <w:p w14:paraId="4C938A8F" w14:textId="3CB21F86" w:rsidR="00D24153" w:rsidRPr="00E23E10" w:rsidRDefault="00D24153" w:rsidP="00D24153">
      <w:pPr>
        <w:pStyle w:val="ListParagraph"/>
        <w:numPr>
          <w:ilvl w:val="0"/>
          <w:numId w:val="20"/>
        </w:numPr>
        <w:rPr>
          <w:rFonts w:ascii="Cambria" w:hAnsi="Cambria"/>
        </w:rPr>
      </w:pPr>
      <w:r w:rsidRPr="00E23E10">
        <w:rPr>
          <w:rFonts w:ascii="Cambria" w:hAnsi="Cambria"/>
        </w:rPr>
        <w:t xml:space="preserve">There is no </w:t>
      </w:r>
      <w:r w:rsidR="00D75AC8" w:rsidRPr="00E23E10">
        <w:rPr>
          <w:rFonts w:ascii="Cambria" w:hAnsi="Cambria"/>
        </w:rPr>
        <w:t>specific question on</w:t>
      </w:r>
      <w:r w:rsidRPr="00E23E10">
        <w:rPr>
          <w:rFonts w:ascii="Cambria" w:hAnsi="Cambria"/>
        </w:rPr>
        <w:t xml:space="preserve"> </w:t>
      </w:r>
      <w:r w:rsidR="00D75AC8" w:rsidRPr="00E23E10">
        <w:rPr>
          <w:rFonts w:ascii="Cambria" w:hAnsi="Cambria"/>
        </w:rPr>
        <w:t>cost share, but that information can be provided in notes.</w:t>
      </w:r>
    </w:p>
    <w:p w14:paraId="7EAAEEB4" w14:textId="3A55EFCD" w:rsidR="00D75AC8" w:rsidRPr="00E23E10" w:rsidRDefault="00D75AC8" w:rsidP="00D24153">
      <w:pPr>
        <w:pStyle w:val="ListParagraph"/>
        <w:numPr>
          <w:ilvl w:val="0"/>
          <w:numId w:val="20"/>
        </w:numPr>
        <w:rPr>
          <w:rFonts w:ascii="Cambria" w:hAnsi="Cambria"/>
        </w:rPr>
      </w:pPr>
      <w:r w:rsidRPr="00E23E10">
        <w:rPr>
          <w:rFonts w:ascii="Cambria" w:hAnsi="Cambria"/>
        </w:rPr>
        <w:t xml:space="preserve">Cost resolution is given differently across signatories. </w:t>
      </w:r>
      <w:r w:rsidR="00D96A6A" w:rsidRPr="00E23E10">
        <w:rPr>
          <w:rFonts w:ascii="Cambria" w:hAnsi="Cambria"/>
        </w:rPr>
        <w:t>For example, signatories have previously calculated cost by fiscal year, by calendar year, and by dividing the total project cost by the number of months. Cost resolution needs to be standardized, so the information is useful.</w:t>
      </w:r>
    </w:p>
    <w:p w14:paraId="1139EE0C" w14:textId="3B8B1008" w:rsidR="00D96A6A" w:rsidRPr="00E23E10" w:rsidRDefault="00D96A6A" w:rsidP="00D96A6A">
      <w:pPr>
        <w:pStyle w:val="ListParagraph"/>
        <w:numPr>
          <w:ilvl w:val="1"/>
          <w:numId w:val="20"/>
        </w:numPr>
        <w:rPr>
          <w:rFonts w:ascii="Cambria" w:hAnsi="Cambria"/>
        </w:rPr>
      </w:pPr>
      <w:r w:rsidRPr="00E23E10">
        <w:rPr>
          <w:rFonts w:ascii="Cambria" w:hAnsi="Cambria"/>
        </w:rPr>
        <w:t xml:space="preserve">The PST is open to suggestions for </w:t>
      </w:r>
      <w:r w:rsidR="00A9794E" w:rsidRPr="00E23E10">
        <w:rPr>
          <w:rFonts w:ascii="Cambria" w:hAnsi="Cambria"/>
        </w:rPr>
        <w:t xml:space="preserve">the resolution of </w:t>
      </w:r>
      <w:r w:rsidRPr="00E23E10">
        <w:rPr>
          <w:rFonts w:ascii="Cambria" w:hAnsi="Cambria"/>
        </w:rPr>
        <w:t xml:space="preserve">cost </w:t>
      </w:r>
      <w:r w:rsidR="00A9794E" w:rsidRPr="00E23E10">
        <w:rPr>
          <w:rFonts w:ascii="Cambria" w:hAnsi="Cambria"/>
        </w:rPr>
        <w:t>information collected to be more meaningful</w:t>
      </w:r>
      <w:r w:rsidRPr="00E23E10">
        <w:rPr>
          <w:rFonts w:ascii="Cambria" w:hAnsi="Cambria"/>
        </w:rPr>
        <w:t>.</w:t>
      </w:r>
    </w:p>
    <w:p w14:paraId="1B865E36" w14:textId="50929E17" w:rsidR="006F1391" w:rsidRPr="00E23E10" w:rsidRDefault="0032352A" w:rsidP="00D96A6A">
      <w:pPr>
        <w:pStyle w:val="ListParagraph"/>
        <w:numPr>
          <w:ilvl w:val="1"/>
          <w:numId w:val="20"/>
        </w:numPr>
        <w:rPr>
          <w:rFonts w:ascii="Cambria" w:hAnsi="Cambria"/>
        </w:rPr>
      </w:pPr>
      <w:r w:rsidRPr="00E23E10">
        <w:rPr>
          <w:rFonts w:ascii="Cambria" w:hAnsi="Cambria"/>
        </w:rPr>
        <w:t xml:space="preserve">Information related to the </w:t>
      </w:r>
      <w:r w:rsidR="00A9794E" w:rsidRPr="00E23E10">
        <w:rPr>
          <w:rFonts w:ascii="Cambria" w:hAnsi="Cambria"/>
        </w:rPr>
        <w:t xml:space="preserve">cost </w:t>
      </w:r>
      <w:r w:rsidRPr="00E23E10">
        <w:rPr>
          <w:rFonts w:ascii="Cambria" w:hAnsi="Cambria"/>
        </w:rPr>
        <w:t>a</w:t>
      </w:r>
      <w:r w:rsidR="006F1391" w:rsidRPr="00E23E10">
        <w:rPr>
          <w:rFonts w:ascii="Cambria" w:hAnsi="Cambria"/>
        </w:rPr>
        <w:t>mount</w:t>
      </w:r>
      <w:r w:rsidR="00A9794E" w:rsidRPr="00E23E10">
        <w:rPr>
          <w:rFonts w:ascii="Cambria" w:hAnsi="Cambria"/>
        </w:rPr>
        <w:t xml:space="preserve"> over a given </w:t>
      </w:r>
      <w:r w:rsidR="006F1391" w:rsidRPr="00E23E10">
        <w:rPr>
          <w:rFonts w:ascii="Cambria" w:hAnsi="Cambria"/>
        </w:rPr>
        <w:t>timeframe</w:t>
      </w:r>
      <w:r w:rsidR="00A9794E" w:rsidRPr="00E23E10">
        <w:rPr>
          <w:rFonts w:ascii="Cambria" w:hAnsi="Cambria"/>
        </w:rPr>
        <w:t xml:space="preserve"> (e.g., start and end dates) </w:t>
      </w:r>
      <w:r w:rsidRPr="00E23E10">
        <w:rPr>
          <w:rFonts w:ascii="Cambria" w:hAnsi="Cambria"/>
        </w:rPr>
        <w:t>will be</w:t>
      </w:r>
      <w:r w:rsidR="00EF7A62" w:rsidRPr="00E23E10">
        <w:rPr>
          <w:rFonts w:ascii="Cambria" w:hAnsi="Cambria"/>
        </w:rPr>
        <w:t xml:space="preserve"> collected, which may </w:t>
      </w:r>
      <w:r w:rsidR="006F1391" w:rsidRPr="00E23E10">
        <w:rPr>
          <w:rFonts w:ascii="Cambria" w:hAnsi="Cambria"/>
        </w:rPr>
        <w:t>help standardize cost.</w:t>
      </w:r>
    </w:p>
    <w:p w14:paraId="06DD1B7D" w14:textId="02DF559D" w:rsidR="00754F31" w:rsidRPr="00E23E10" w:rsidRDefault="00D96A6A" w:rsidP="00754F31">
      <w:pPr>
        <w:pStyle w:val="ListParagraph"/>
        <w:numPr>
          <w:ilvl w:val="0"/>
          <w:numId w:val="20"/>
        </w:numPr>
        <w:rPr>
          <w:rFonts w:ascii="Cambria" w:hAnsi="Cambria"/>
        </w:rPr>
      </w:pPr>
      <w:r w:rsidRPr="00E23E10">
        <w:rPr>
          <w:rFonts w:ascii="Cambria" w:hAnsi="Cambria"/>
        </w:rPr>
        <w:t xml:space="preserve">There is no requirement for cost share to be reported to Reclamation annually. </w:t>
      </w:r>
      <w:r w:rsidR="00A9794E" w:rsidRPr="00E23E10">
        <w:rPr>
          <w:rFonts w:ascii="Cambria" w:hAnsi="Cambria"/>
        </w:rPr>
        <w:t>C</w:t>
      </w:r>
      <w:r w:rsidRPr="00E23E10">
        <w:rPr>
          <w:rFonts w:ascii="Cambria" w:hAnsi="Cambria"/>
        </w:rPr>
        <w:t xml:space="preserve">ost share is </w:t>
      </w:r>
      <w:r w:rsidR="00A9794E" w:rsidRPr="00E23E10">
        <w:rPr>
          <w:rFonts w:ascii="Cambria" w:hAnsi="Cambria"/>
        </w:rPr>
        <w:t xml:space="preserve">calculated </w:t>
      </w:r>
      <w:r w:rsidRPr="00E23E10">
        <w:rPr>
          <w:rFonts w:ascii="Cambria" w:hAnsi="Cambria"/>
        </w:rPr>
        <w:t>on a programmatic basis instead of a project-by-project basis. MRGESCP may opt to not report cost share annually.</w:t>
      </w:r>
    </w:p>
    <w:p w14:paraId="5970A927" w14:textId="38FC36E0" w:rsidR="006F1391" w:rsidRPr="00E23E10" w:rsidRDefault="006F1391" w:rsidP="00754F31">
      <w:pPr>
        <w:pStyle w:val="ListParagraph"/>
        <w:numPr>
          <w:ilvl w:val="0"/>
          <w:numId w:val="20"/>
        </w:numPr>
        <w:rPr>
          <w:rFonts w:ascii="Cambria" w:hAnsi="Cambria"/>
        </w:rPr>
      </w:pPr>
      <w:r w:rsidRPr="00E23E10">
        <w:rPr>
          <w:rFonts w:ascii="Cambria" w:hAnsi="Cambria"/>
        </w:rPr>
        <w:t>The FPC will continue to consider how to improve cost resolution. Cost information is important for signatory reports.</w:t>
      </w:r>
    </w:p>
    <w:p w14:paraId="2B961CD5" w14:textId="7862495F" w:rsidR="00013146" w:rsidRPr="00E23E10" w:rsidRDefault="00013146" w:rsidP="00754F31">
      <w:pPr>
        <w:rPr>
          <w:rFonts w:ascii="Cambria" w:hAnsi="Cambria"/>
        </w:rPr>
      </w:pPr>
    </w:p>
    <w:p w14:paraId="4CF4D6CF" w14:textId="62BADBF3" w:rsidR="00013146" w:rsidRPr="00E23E10" w:rsidRDefault="00013146" w:rsidP="00523383">
      <w:pPr>
        <w:pStyle w:val="Heading1"/>
        <w:rPr>
          <w:rFonts w:ascii="Cambria" w:hAnsi="Cambria"/>
        </w:rPr>
      </w:pPr>
      <w:r w:rsidRPr="00E23E10">
        <w:rPr>
          <w:rFonts w:ascii="Cambria" w:hAnsi="Cambria"/>
        </w:rPr>
        <w:t>FPC Administrative Business</w:t>
      </w:r>
    </w:p>
    <w:p w14:paraId="27015BAD" w14:textId="1C6ADEFC" w:rsidR="006F1391" w:rsidRPr="00E23E10" w:rsidRDefault="006F1391" w:rsidP="006F1391">
      <w:pPr>
        <w:rPr>
          <w:rFonts w:ascii="Cambria" w:hAnsi="Cambria" w:cstheme="minorHAnsi"/>
        </w:rPr>
      </w:pPr>
      <w:r w:rsidRPr="00E23E10">
        <w:rPr>
          <w:rFonts w:ascii="Cambria" w:hAnsi="Cambria" w:cstheme="minorHAnsi"/>
        </w:rPr>
        <w:t>Debbie L. opened discussion on FPC administrative issues. Summary points are below:</w:t>
      </w:r>
    </w:p>
    <w:p w14:paraId="6CE617CD" w14:textId="577B7AA3" w:rsidR="004C5886" w:rsidRPr="00E23E10" w:rsidRDefault="00AA1335" w:rsidP="00CE07C0">
      <w:pPr>
        <w:pStyle w:val="ListParagraph"/>
        <w:numPr>
          <w:ilvl w:val="0"/>
          <w:numId w:val="26"/>
        </w:numPr>
        <w:rPr>
          <w:rFonts w:ascii="Cambria" w:hAnsi="Cambria" w:cstheme="minorHAnsi"/>
        </w:rPr>
      </w:pPr>
      <w:r w:rsidRPr="00E23E10">
        <w:rPr>
          <w:rFonts w:ascii="Cambria" w:hAnsi="Cambria" w:cstheme="minorHAnsi"/>
        </w:rPr>
        <w:t xml:space="preserve">Grace </w:t>
      </w:r>
      <w:r w:rsidR="00CE07C0" w:rsidRPr="00E23E10">
        <w:rPr>
          <w:rFonts w:ascii="Cambria" w:hAnsi="Cambria" w:cstheme="minorHAnsi"/>
        </w:rPr>
        <w:t xml:space="preserve">H. </w:t>
      </w:r>
      <w:r w:rsidRPr="00E23E10">
        <w:rPr>
          <w:rFonts w:ascii="Cambria" w:hAnsi="Cambria" w:cstheme="minorHAnsi"/>
        </w:rPr>
        <w:t xml:space="preserve">and Debra </w:t>
      </w:r>
      <w:r w:rsidR="00CE07C0" w:rsidRPr="00E23E10">
        <w:rPr>
          <w:rFonts w:ascii="Cambria" w:hAnsi="Cambria" w:cstheme="minorHAnsi"/>
        </w:rPr>
        <w:t xml:space="preserve">H. will continue to serve as Non-Federal Co-Chair and Federal Co-Chair, respectively, </w:t>
      </w:r>
      <w:r w:rsidR="005417C7" w:rsidRPr="00E23E10">
        <w:rPr>
          <w:rFonts w:ascii="Cambria" w:hAnsi="Cambria" w:cstheme="minorHAnsi"/>
        </w:rPr>
        <w:t xml:space="preserve">of the FPC </w:t>
      </w:r>
      <w:r w:rsidR="00EF5723" w:rsidRPr="00E23E10">
        <w:rPr>
          <w:rFonts w:ascii="Cambria" w:hAnsi="Cambria" w:cstheme="minorHAnsi"/>
        </w:rPr>
        <w:t>through</w:t>
      </w:r>
      <w:r w:rsidR="00CE07C0" w:rsidRPr="00E23E10">
        <w:rPr>
          <w:rFonts w:ascii="Cambria" w:hAnsi="Cambria" w:cstheme="minorHAnsi"/>
        </w:rPr>
        <w:t xml:space="preserve"> June 2022.</w:t>
      </w:r>
    </w:p>
    <w:p w14:paraId="57BA383D" w14:textId="0520A5B4" w:rsidR="00AA1335" w:rsidRPr="00E23E10" w:rsidRDefault="00AA1335" w:rsidP="00CE07C0">
      <w:pPr>
        <w:pStyle w:val="ListParagraph"/>
        <w:numPr>
          <w:ilvl w:val="1"/>
          <w:numId w:val="26"/>
        </w:numPr>
        <w:rPr>
          <w:rFonts w:ascii="Cambria" w:hAnsi="Cambria" w:cstheme="minorHAnsi"/>
        </w:rPr>
      </w:pPr>
      <w:r w:rsidRPr="00E23E10">
        <w:rPr>
          <w:rFonts w:ascii="Cambria" w:hAnsi="Cambria" w:cstheme="minorHAnsi"/>
        </w:rPr>
        <w:t xml:space="preserve">Anne </w:t>
      </w:r>
      <w:r w:rsidR="00CE07C0" w:rsidRPr="00E23E10">
        <w:rPr>
          <w:rFonts w:ascii="Cambria" w:hAnsi="Cambria" w:cstheme="minorHAnsi"/>
        </w:rPr>
        <w:t>Marken, Middle Rio Grande Conservancy District</w:t>
      </w:r>
      <w:r w:rsidR="00661ED8" w:rsidRPr="00E23E10">
        <w:rPr>
          <w:rFonts w:ascii="Cambria" w:hAnsi="Cambria" w:cstheme="minorHAnsi"/>
        </w:rPr>
        <w:t xml:space="preserve"> (MRGCD)</w:t>
      </w:r>
      <w:r w:rsidR="00CE07C0" w:rsidRPr="00E23E10">
        <w:rPr>
          <w:rFonts w:ascii="Cambria" w:hAnsi="Cambria" w:cstheme="minorHAnsi"/>
        </w:rPr>
        <w:t xml:space="preserve">, </w:t>
      </w:r>
      <w:r w:rsidRPr="00E23E10">
        <w:rPr>
          <w:rFonts w:ascii="Cambria" w:hAnsi="Cambria" w:cstheme="minorHAnsi"/>
        </w:rPr>
        <w:t xml:space="preserve">and Lynette </w:t>
      </w:r>
      <w:r w:rsidR="00CE07C0" w:rsidRPr="00E23E10">
        <w:rPr>
          <w:rFonts w:ascii="Cambria" w:hAnsi="Cambria" w:cstheme="minorHAnsi"/>
        </w:rPr>
        <w:t xml:space="preserve">Giesen, Reclamation, are willing to step in </w:t>
      </w:r>
      <w:r w:rsidRPr="00E23E10">
        <w:rPr>
          <w:rFonts w:ascii="Cambria" w:hAnsi="Cambria" w:cstheme="minorHAnsi"/>
        </w:rPr>
        <w:t>if needed</w:t>
      </w:r>
      <w:r w:rsidR="00CE07C0" w:rsidRPr="00E23E10">
        <w:rPr>
          <w:rFonts w:ascii="Cambria" w:hAnsi="Cambria" w:cstheme="minorHAnsi"/>
        </w:rPr>
        <w:t>.</w:t>
      </w:r>
    </w:p>
    <w:p w14:paraId="39F2051F" w14:textId="46FC9D11" w:rsidR="00CE07C0" w:rsidRPr="00E23E10" w:rsidRDefault="00CE07C0" w:rsidP="00CE07C0">
      <w:pPr>
        <w:pStyle w:val="ListParagraph"/>
        <w:numPr>
          <w:ilvl w:val="1"/>
          <w:numId w:val="26"/>
        </w:numPr>
        <w:rPr>
          <w:rFonts w:ascii="Cambria" w:hAnsi="Cambria" w:cstheme="minorHAnsi"/>
        </w:rPr>
      </w:pPr>
      <w:r w:rsidRPr="00E23E10">
        <w:rPr>
          <w:rFonts w:ascii="Cambria" w:hAnsi="Cambria" w:cstheme="minorHAnsi"/>
        </w:rPr>
        <w:t xml:space="preserve">Anyone interested in becoming more active in the </w:t>
      </w:r>
      <w:r w:rsidR="00A9794E" w:rsidRPr="00E23E10">
        <w:rPr>
          <w:rFonts w:ascii="Cambria" w:hAnsi="Cambria" w:cstheme="minorHAnsi"/>
        </w:rPr>
        <w:t xml:space="preserve">FPC </w:t>
      </w:r>
      <w:r w:rsidRPr="00E23E10">
        <w:rPr>
          <w:rFonts w:ascii="Cambria" w:hAnsi="Cambria" w:cstheme="minorHAnsi"/>
        </w:rPr>
        <w:t xml:space="preserve">is welcome to join the group and nominate </w:t>
      </w:r>
      <w:proofErr w:type="gramStart"/>
      <w:r w:rsidRPr="00E23E10">
        <w:rPr>
          <w:rFonts w:ascii="Cambria" w:hAnsi="Cambria" w:cstheme="minorHAnsi"/>
        </w:rPr>
        <w:t>themselves</w:t>
      </w:r>
      <w:proofErr w:type="gramEnd"/>
      <w:r w:rsidRPr="00E23E10">
        <w:rPr>
          <w:rFonts w:ascii="Cambria" w:hAnsi="Cambria" w:cstheme="minorHAnsi"/>
        </w:rPr>
        <w:t xml:space="preserve"> for a co-chair position.</w:t>
      </w:r>
    </w:p>
    <w:p w14:paraId="3CD4224E" w14:textId="169024F4" w:rsidR="00CE07C0" w:rsidRPr="00E23E10" w:rsidRDefault="00CE07C0" w:rsidP="00523383">
      <w:pPr>
        <w:pStyle w:val="ListParagraph"/>
        <w:numPr>
          <w:ilvl w:val="0"/>
          <w:numId w:val="26"/>
        </w:numPr>
        <w:rPr>
          <w:rFonts w:ascii="Cambria" w:hAnsi="Cambria" w:cstheme="minorHAnsi"/>
        </w:rPr>
      </w:pPr>
      <w:r w:rsidRPr="00E23E10">
        <w:rPr>
          <w:rFonts w:ascii="Cambria" w:hAnsi="Cambria" w:cstheme="minorHAnsi"/>
        </w:rPr>
        <w:t xml:space="preserve">The MRGESCP is conducting quarterly </w:t>
      </w:r>
      <w:r w:rsidR="00471B12" w:rsidRPr="00E23E10">
        <w:rPr>
          <w:rFonts w:ascii="Cambria" w:hAnsi="Cambria" w:cstheme="minorHAnsi"/>
        </w:rPr>
        <w:t>HR</w:t>
      </w:r>
      <w:r w:rsidRPr="00E23E10">
        <w:rPr>
          <w:rFonts w:ascii="Cambria" w:hAnsi="Cambria" w:cstheme="minorHAnsi"/>
        </w:rPr>
        <w:t xml:space="preserve"> Coordination meetings</w:t>
      </w:r>
      <w:r w:rsidR="00CC5085" w:rsidRPr="00E23E10">
        <w:rPr>
          <w:rFonts w:ascii="Cambria" w:hAnsi="Cambria" w:cstheme="minorHAnsi"/>
        </w:rPr>
        <w:t xml:space="preserve">, during which attendees can discuss </w:t>
      </w:r>
      <w:r w:rsidRPr="00E23E10">
        <w:rPr>
          <w:rFonts w:ascii="Cambria" w:hAnsi="Cambria" w:cstheme="minorHAnsi"/>
        </w:rPr>
        <w:t xml:space="preserve">needs for </w:t>
      </w:r>
      <w:r w:rsidR="00CC5085" w:rsidRPr="00E23E10">
        <w:rPr>
          <w:rFonts w:ascii="Cambria" w:hAnsi="Cambria" w:cstheme="minorHAnsi"/>
        </w:rPr>
        <w:t xml:space="preserve">HR coordination, </w:t>
      </w:r>
      <w:r w:rsidRPr="00E23E10">
        <w:rPr>
          <w:rFonts w:ascii="Cambria" w:hAnsi="Cambria" w:cstheme="minorHAnsi"/>
        </w:rPr>
        <w:t xml:space="preserve">funding, </w:t>
      </w:r>
      <w:r w:rsidR="00CC5085" w:rsidRPr="00E23E10">
        <w:rPr>
          <w:rFonts w:ascii="Cambria" w:hAnsi="Cambria" w:cstheme="minorHAnsi"/>
        </w:rPr>
        <w:t xml:space="preserve">and/or </w:t>
      </w:r>
      <w:r w:rsidRPr="00E23E10">
        <w:rPr>
          <w:rFonts w:ascii="Cambria" w:hAnsi="Cambria" w:cstheme="minorHAnsi"/>
        </w:rPr>
        <w:t>partnerships</w:t>
      </w:r>
      <w:r w:rsidR="00CC5085" w:rsidRPr="00E23E10">
        <w:rPr>
          <w:rFonts w:ascii="Cambria" w:hAnsi="Cambria" w:cstheme="minorHAnsi"/>
        </w:rPr>
        <w:t>. The FPC is tasked with following up on these meetings to help secure any HR needs.</w:t>
      </w:r>
    </w:p>
    <w:p w14:paraId="4DA8DBD3" w14:textId="3C0E9A6B" w:rsidR="00CC5085" w:rsidRPr="00E23E10" w:rsidRDefault="00CC5085" w:rsidP="00523383">
      <w:pPr>
        <w:pStyle w:val="ListParagraph"/>
        <w:numPr>
          <w:ilvl w:val="0"/>
          <w:numId w:val="26"/>
        </w:numPr>
        <w:rPr>
          <w:rFonts w:ascii="Cambria" w:hAnsi="Cambria" w:cstheme="minorHAnsi"/>
        </w:rPr>
      </w:pPr>
      <w:r w:rsidRPr="00E23E10">
        <w:rPr>
          <w:rFonts w:ascii="Cambria" w:hAnsi="Cambria" w:cstheme="minorHAnsi"/>
        </w:rPr>
        <w:t>The FPC should not be limited to only issues involving money. The group could take on coordinating all resources for projects (e.g., money, land access, partnerships, information, and letters of support).</w:t>
      </w:r>
    </w:p>
    <w:p w14:paraId="3968A88C" w14:textId="33CC5070" w:rsidR="00CC5085" w:rsidRPr="00E23E10" w:rsidRDefault="00CC5085" w:rsidP="00523383">
      <w:pPr>
        <w:pStyle w:val="ListParagraph"/>
        <w:numPr>
          <w:ilvl w:val="0"/>
          <w:numId w:val="26"/>
        </w:numPr>
        <w:rPr>
          <w:rFonts w:ascii="Cambria" w:hAnsi="Cambria" w:cstheme="minorHAnsi"/>
        </w:rPr>
      </w:pPr>
      <w:r w:rsidRPr="00E23E10">
        <w:rPr>
          <w:rFonts w:ascii="Cambria" w:hAnsi="Cambria" w:cstheme="minorHAnsi"/>
        </w:rPr>
        <w:t xml:space="preserve">The FPC does not </w:t>
      </w:r>
      <w:r w:rsidR="00A9794E" w:rsidRPr="00E23E10">
        <w:rPr>
          <w:rFonts w:ascii="Cambria" w:hAnsi="Cambria" w:cstheme="minorHAnsi"/>
        </w:rPr>
        <w:t xml:space="preserve">convene </w:t>
      </w:r>
      <w:r w:rsidRPr="00E23E10">
        <w:rPr>
          <w:rFonts w:ascii="Cambria" w:hAnsi="Cambria" w:cstheme="minorHAnsi"/>
        </w:rPr>
        <w:t xml:space="preserve">the HR Coordination meetings. On the Biennial Schedule, FPC meetings are held </w:t>
      </w:r>
      <w:r w:rsidR="005417C7" w:rsidRPr="00E23E10">
        <w:rPr>
          <w:rFonts w:ascii="Cambria" w:hAnsi="Cambria" w:cstheme="minorHAnsi"/>
        </w:rPr>
        <w:t>immediately following</w:t>
      </w:r>
      <w:r w:rsidRPr="00E23E10">
        <w:rPr>
          <w:rFonts w:ascii="Cambria" w:hAnsi="Cambria" w:cstheme="minorHAnsi"/>
        </w:rPr>
        <w:t xml:space="preserve"> HR Coordination meetings to he</w:t>
      </w:r>
      <w:r w:rsidR="00EF5723" w:rsidRPr="00E23E10">
        <w:rPr>
          <w:rFonts w:ascii="Cambria" w:hAnsi="Cambria" w:cstheme="minorHAnsi"/>
        </w:rPr>
        <w:t>lp coordinate resources needed.</w:t>
      </w:r>
    </w:p>
    <w:p w14:paraId="3F044794" w14:textId="77777777" w:rsidR="00812FDE" w:rsidRPr="00E23E10" w:rsidRDefault="00100279" w:rsidP="00100279">
      <w:pPr>
        <w:pStyle w:val="ListParagraph"/>
        <w:numPr>
          <w:ilvl w:val="0"/>
          <w:numId w:val="26"/>
        </w:numPr>
        <w:rPr>
          <w:rFonts w:ascii="Cambria" w:hAnsi="Cambria" w:cstheme="minorHAnsi"/>
        </w:rPr>
      </w:pPr>
      <w:r w:rsidRPr="00E23E10">
        <w:rPr>
          <w:rFonts w:ascii="Cambria" w:hAnsi="Cambria" w:cstheme="minorHAnsi"/>
        </w:rPr>
        <w:t>The FPC can also present opportunities to the MRGESCP rather than just address needs.</w:t>
      </w:r>
    </w:p>
    <w:p w14:paraId="668CE088" w14:textId="1CF3F43E" w:rsidR="00CB77A5" w:rsidRPr="00E23E10" w:rsidRDefault="00812FDE" w:rsidP="00812FDE">
      <w:pPr>
        <w:pStyle w:val="ListParagraph"/>
        <w:numPr>
          <w:ilvl w:val="1"/>
          <w:numId w:val="26"/>
        </w:numPr>
        <w:rPr>
          <w:rFonts w:ascii="Cambria" w:hAnsi="Cambria" w:cstheme="minorHAnsi"/>
        </w:rPr>
      </w:pPr>
      <w:proofErr w:type="gramStart"/>
      <w:r w:rsidRPr="00E23E10">
        <w:rPr>
          <w:rFonts w:ascii="Cambria" w:hAnsi="Cambria" w:cstheme="minorHAnsi"/>
        </w:rPr>
        <w:t>2022</w:t>
      </w:r>
      <w:proofErr w:type="gramEnd"/>
      <w:r w:rsidRPr="00E23E10">
        <w:rPr>
          <w:rFonts w:ascii="Cambria" w:hAnsi="Cambria" w:cstheme="minorHAnsi"/>
        </w:rPr>
        <w:t xml:space="preserve"> is not looking like a good water year, so the MRGESCP should be looking for out-of-the-box ideas to help.</w:t>
      </w:r>
    </w:p>
    <w:p w14:paraId="55EDA6F2" w14:textId="07FCA776" w:rsidR="00832347" w:rsidRPr="00E23E10" w:rsidRDefault="00832347" w:rsidP="00812FDE">
      <w:pPr>
        <w:pStyle w:val="ListParagraph"/>
        <w:numPr>
          <w:ilvl w:val="1"/>
          <w:numId w:val="26"/>
        </w:numPr>
        <w:rPr>
          <w:rFonts w:ascii="Cambria" w:hAnsi="Cambria" w:cstheme="minorHAnsi"/>
        </w:rPr>
      </w:pPr>
      <w:r w:rsidRPr="00E23E10">
        <w:rPr>
          <w:rFonts w:ascii="Cambria" w:hAnsi="Cambria" w:cstheme="minorHAnsi"/>
        </w:rPr>
        <w:t>The next meeting may be a good time for the FPC to start coordinating resources for 2022.</w:t>
      </w:r>
    </w:p>
    <w:p w14:paraId="5B76D348" w14:textId="438145A9" w:rsidR="00013146" w:rsidRPr="00E23E10" w:rsidRDefault="00013146" w:rsidP="00523383">
      <w:pPr>
        <w:rPr>
          <w:rFonts w:ascii="Cambria" w:hAnsi="Cambria" w:cstheme="minorHAnsi"/>
        </w:rPr>
      </w:pPr>
    </w:p>
    <w:p w14:paraId="5193EE3D" w14:textId="7D8B8525" w:rsidR="00B72434" w:rsidRPr="00E23E10" w:rsidRDefault="00013146" w:rsidP="00100279">
      <w:pPr>
        <w:pStyle w:val="ListParagraph"/>
        <w:numPr>
          <w:ilvl w:val="0"/>
          <w:numId w:val="23"/>
        </w:numPr>
        <w:rPr>
          <w:rFonts w:ascii="Cambria" w:hAnsi="Cambria" w:cstheme="minorHAnsi"/>
        </w:rPr>
      </w:pPr>
      <w:r w:rsidRPr="00E23E10">
        <w:rPr>
          <w:rFonts w:ascii="Cambria" w:hAnsi="Cambria" w:cstheme="minorHAnsi"/>
          <w:b/>
          <w:color w:val="FF0000"/>
        </w:rPr>
        <w:t>Decision</w:t>
      </w:r>
      <w:r w:rsidRPr="00E23E10">
        <w:rPr>
          <w:rFonts w:ascii="Cambria" w:hAnsi="Cambria" w:cstheme="minorHAnsi"/>
        </w:rPr>
        <w:t xml:space="preserve">: </w:t>
      </w:r>
      <w:r w:rsidR="005417C7" w:rsidRPr="00E23E10">
        <w:rPr>
          <w:rFonts w:ascii="Cambria" w:hAnsi="Cambria" w:cstheme="minorHAnsi"/>
        </w:rPr>
        <w:t>Approval of Grace Haggerty and Debra Hill continuing to serve as the Non-Federal Co-Chair and Federal Co-Chair, respectively, of the FPC through June 2022</w:t>
      </w:r>
    </w:p>
    <w:p w14:paraId="6C7FDC6B" w14:textId="61F1A7B1" w:rsidR="00812FDE" w:rsidRPr="00E23E10" w:rsidRDefault="00812FDE" w:rsidP="00812FDE">
      <w:pPr>
        <w:pStyle w:val="ListParagraph"/>
        <w:numPr>
          <w:ilvl w:val="0"/>
          <w:numId w:val="31"/>
        </w:numPr>
        <w:rPr>
          <w:rFonts w:ascii="Cambria" w:hAnsi="Cambria" w:cstheme="minorHAnsi"/>
        </w:rPr>
      </w:pPr>
      <w:r w:rsidRPr="00E23E10">
        <w:rPr>
          <w:rFonts w:ascii="Cambria" w:hAnsi="Cambria" w:cstheme="minorHAnsi"/>
          <w:b/>
          <w:color w:val="00B050"/>
        </w:rPr>
        <w:t>Action Item</w:t>
      </w:r>
      <w:r w:rsidRPr="00E23E10">
        <w:rPr>
          <w:rFonts w:ascii="Cambria" w:hAnsi="Cambria" w:cstheme="minorHAnsi"/>
        </w:rPr>
        <w:t>: The PST will inform the EC Co-Chairs of the decision on the FPC Co-Chairs</w:t>
      </w:r>
    </w:p>
    <w:p w14:paraId="5C48FFD8" w14:textId="7F9D6470" w:rsidR="00CB77A5" w:rsidRPr="00E23E10" w:rsidRDefault="00CB77A5" w:rsidP="00523383">
      <w:pPr>
        <w:rPr>
          <w:rFonts w:ascii="Cambria" w:hAnsi="Cambria" w:cstheme="minorHAnsi"/>
        </w:rPr>
      </w:pPr>
    </w:p>
    <w:p w14:paraId="54231B2A" w14:textId="45DF925F" w:rsidR="00CB77A5" w:rsidRPr="00E23E10" w:rsidRDefault="00CB77A5" w:rsidP="00523383">
      <w:pPr>
        <w:pStyle w:val="Heading1"/>
        <w:rPr>
          <w:rFonts w:ascii="Cambria" w:hAnsi="Cambria"/>
        </w:rPr>
      </w:pPr>
      <w:r w:rsidRPr="00E23E10">
        <w:rPr>
          <w:rFonts w:ascii="Cambria" w:hAnsi="Cambria"/>
        </w:rPr>
        <w:t>Announcement</w:t>
      </w:r>
      <w:r w:rsidR="00832347" w:rsidRPr="00E23E10">
        <w:rPr>
          <w:rFonts w:ascii="Cambria" w:hAnsi="Cambria"/>
        </w:rPr>
        <w:t>s</w:t>
      </w:r>
    </w:p>
    <w:p w14:paraId="745A91E8" w14:textId="467F22D3" w:rsidR="00495DE9" w:rsidRPr="00E23E10" w:rsidRDefault="00495DE9" w:rsidP="00523383">
      <w:pPr>
        <w:pStyle w:val="ListParagraph"/>
        <w:numPr>
          <w:ilvl w:val="0"/>
          <w:numId w:val="27"/>
        </w:numPr>
        <w:rPr>
          <w:rFonts w:ascii="Cambria" w:hAnsi="Cambria" w:cstheme="minorHAnsi"/>
        </w:rPr>
      </w:pPr>
      <w:r w:rsidRPr="00E23E10">
        <w:rPr>
          <w:rFonts w:ascii="Cambria" w:hAnsi="Cambria" w:cstheme="minorHAnsi"/>
        </w:rPr>
        <w:t xml:space="preserve">A new </w:t>
      </w:r>
      <w:proofErr w:type="spellStart"/>
      <w:r w:rsidRPr="00E23E10">
        <w:rPr>
          <w:rFonts w:ascii="Cambria" w:hAnsi="Cambria" w:cstheme="minorHAnsi"/>
        </w:rPr>
        <w:t>WaterSMART</w:t>
      </w:r>
      <w:proofErr w:type="spellEnd"/>
      <w:r w:rsidRPr="00E23E10">
        <w:rPr>
          <w:rFonts w:ascii="Cambria" w:hAnsi="Cambria" w:cstheme="minorHAnsi"/>
        </w:rPr>
        <w:t xml:space="preserve"> grant </w:t>
      </w:r>
      <w:r w:rsidR="00832347" w:rsidRPr="00E23E10">
        <w:rPr>
          <w:rFonts w:ascii="Cambria" w:hAnsi="Cambria" w:cstheme="minorHAnsi"/>
        </w:rPr>
        <w:t>option for engaging in HR projects became available in 2021. The opportunity should be tracked for MRGESCP signatories in 2022.</w:t>
      </w:r>
    </w:p>
    <w:p w14:paraId="0B2CDB32" w14:textId="0A2FE4EC" w:rsidR="00CB77A5" w:rsidRPr="00E23E10" w:rsidRDefault="00832347" w:rsidP="00832347">
      <w:pPr>
        <w:pStyle w:val="ListParagraph"/>
        <w:numPr>
          <w:ilvl w:val="1"/>
          <w:numId w:val="27"/>
        </w:numPr>
        <w:rPr>
          <w:rFonts w:ascii="Cambria" w:hAnsi="Cambria" w:cstheme="minorHAnsi"/>
        </w:rPr>
      </w:pPr>
      <w:r w:rsidRPr="00E23E10">
        <w:rPr>
          <w:rFonts w:ascii="Cambria" w:hAnsi="Cambria" w:cstheme="minorHAnsi"/>
        </w:rPr>
        <w:t>The FPC should be tracking and taking action on a list of funding opportunities.</w:t>
      </w:r>
    </w:p>
    <w:p w14:paraId="0576AC26" w14:textId="333D422A" w:rsidR="00253C8B" w:rsidRPr="00E23E10" w:rsidRDefault="00CB77A5" w:rsidP="00523383">
      <w:pPr>
        <w:pStyle w:val="ListParagraph"/>
        <w:numPr>
          <w:ilvl w:val="0"/>
          <w:numId w:val="27"/>
        </w:numPr>
        <w:rPr>
          <w:rFonts w:ascii="Cambria" w:hAnsi="Cambria" w:cstheme="minorHAnsi"/>
        </w:rPr>
      </w:pPr>
      <w:r w:rsidRPr="00E23E10">
        <w:rPr>
          <w:rFonts w:ascii="Cambria" w:hAnsi="Cambria" w:cstheme="minorHAnsi"/>
        </w:rPr>
        <w:t>Mike Hamm</w:t>
      </w:r>
      <w:r w:rsidR="00832347" w:rsidRPr="00E23E10">
        <w:rPr>
          <w:rFonts w:ascii="Cambria" w:hAnsi="Cambria" w:cstheme="minorHAnsi"/>
        </w:rPr>
        <w:t xml:space="preserve">an stepped down as the Chief Engineer </w:t>
      </w:r>
      <w:r w:rsidR="00661ED8" w:rsidRPr="00E23E10">
        <w:rPr>
          <w:rFonts w:ascii="Cambria" w:hAnsi="Cambria" w:cstheme="minorHAnsi"/>
        </w:rPr>
        <w:t>at the MRGCD.</w:t>
      </w:r>
    </w:p>
    <w:p w14:paraId="676BBBF1" w14:textId="79709839" w:rsidR="001D334D" w:rsidRPr="00E23E10" w:rsidRDefault="00661ED8" w:rsidP="001D334D">
      <w:pPr>
        <w:pStyle w:val="ListParagraph"/>
        <w:numPr>
          <w:ilvl w:val="0"/>
          <w:numId w:val="27"/>
        </w:numPr>
        <w:rPr>
          <w:rFonts w:ascii="Cambria" w:hAnsi="Cambria" w:cstheme="minorHAnsi"/>
        </w:rPr>
      </w:pPr>
      <w:r w:rsidRPr="00E23E10">
        <w:rPr>
          <w:rFonts w:ascii="Cambria" w:hAnsi="Cambria" w:cstheme="minorHAnsi"/>
        </w:rPr>
        <w:t>The NMISC State Engineer is retiring at the end of December 2021.</w:t>
      </w:r>
    </w:p>
    <w:p w14:paraId="46C58B45" w14:textId="78EFF37F" w:rsidR="00CB77A5" w:rsidRPr="00E23E10" w:rsidRDefault="00CB77A5" w:rsidP="00523383">
      <w:pPr>
        <w:rPr>
          <w:rFonts w:ascii="Cambria" w:hAnsi="Cambria" w:cstheme="minorHAnsi"/>
        </w:rPr>
      </w:pPr>
    </w:p>
    <w:p w14:paraId="29C2BF64" w14:textId="55B9E1BE" w:rsidR="00013146" w:rsidRPr="00E23E10" w:rsidRDefault="00013146" w:rsidP="00523383">
      <w:pPr>
        <w:pStyle w:val="Heading1"/>
        <w:rPr>
          <w:rFonts w:ascii="Cambria" w:hAnsi="Cambria"/>
        </w:rPr>
      </w:pPr>
      <w:r w:rsidRPr="00E23E10">
        <w:rPr>
          <w:rFonts w:ascii="Cambria" w:hAnsi="Cambria"/>
        </w:rPr>
        <w:t>Closing Items:</w:t>
      </w:r>
    </w:p>
    <w:p w14:paraId="2AF5E92A" w14:textId="5A79A804" w:rsidR="001054DA" w:rsidRPr="00E23E10" w:rsidRDefault="00661ED8" w:rsidP="001054DA">
      <w:pPr>
        <w:pStyle w:val="ListParagraph"/>
        <w:numPr>
          <w:ilvl w:val="0"/>
          <w:numId w:val="28"/>
        </w:numPr>
        <w:rPr>
          <w:rFonts w:ascii="Cambria" w:hAnsi="Cambria" w:cstheme="minorHAnsi"/>
        </w:rPr>
      </w:pPr>
      <w:r w:rsidRPr="00E23E10">
        <w:rPr>
          <w:rFonts w:ascii="Cambria" w:hAnsi="Cambria" w:cstheme="minorHAnsi"/>
        </w:rPr>
        <w:t xml:space="preserve">The next meeting will be </w:t>
      </w:r>
      <w:r w:rsidR="00253C8B" w:rsidRPr="00E23E10">
        <w:rPr>
          <w:rFonts w:ascii="Cambria" w:hAnsi="Cambria" w:cstheme="minorHAnsi"/>
        </w:rPr>
        <w:t xml:space="preserve">in </w:t>
      </w:r>
      <w:r w:rsidR="000068C9" w:rsidRPr="00E23E10">
        <w:rPr>
          <w:rFonts w:ascii="Cambria" w:hAnsi="Cambria" w:cstheme="minorHAnsi"/>
        </w:rPr>
        <w:t xml:space="preserve">February or </w:t>
      </w:r>
      <w:r w:rsidR="00253C8B" w:rsidRPr="00E23E10">
        <w:rPr>
          <w:rFonts w:ascii="Cambria" w:hAnsi="Cambria" w:cstheme="minorHAnsi"/>
        </w:rPr>
        <w:t>March</w:t>
      </w:r>
      <w:r w:rsidRPr="00E23E10">
        <w:rPr>
          <w:rFonts w:ascii="Cambria" w:hAnsi="Cambria" w:cstheme="minorHAnsi"/>
        </w:rPr>
        <w:t xml:space="preserve"> 2022.</w:t>
      </w:r>
    </w:p>
    <w:p w14:paraId="4A7740D9" w14:textId="106DD2C8" w:rsidR="001054DA" w:rsidRPr="00E23E10" w:rsidRDefault="001054DA" w:rsidP="001054DA">
      <w:pPr>
        <w:rPr>
          <w:rFonts w:ascii="Cambria" w:hAnsi="Cambria" w:cstheme="minorHAnsi"/>
        </w:rPr>
      </w:pPr>
    </w:p>
    <w:p w14:paraId="603BF921" w14:textId="77777777" w:rsidR="001054DA" w:rsidRPr="00E23E10" w:rsidRDefault="001054DA" w:rsidP="001054DA">
      <w:pPr>
        <w:rPr>
          <w:rFonts w:ascii="Cambria" w:hAnsi="Cambria" w:cstheme="minorHAnsi"/>
        </w:rPr>
        <w:sectPr w:rsidR="001054DA" w:rsidRPr="00E23E10" w:rsidSect="00115B95">
          <w:headerReference w:type="first" r:id="rId11"/>
          <w:pgSz w:w="12240" w:h="15840"/>
          <w:pgMar w:top="1440" w:right="1440" w:bottom="1440" w:left="1440" w:header="720" w:footer="720" w:gutter="0"/>
          <w:cols w:space="720"/>
          <w:titlePg/>
          <w:docGrid w:linePitch="360"/>
        </w:sectPr>
      </w:pPr>
    </w:p>
    <w:p w14:paraId="0659AC4F" w14:textId="77777777" w:rsidR="00005F29" w:rsidRPr="00E23E10" w:rsidRDefault="00005F29" w:rsidP="00523383">
      <w:pPr>
        <w:jc w:val="center"/>
        <w:rPr>
          <w:rFonts w:ascii="Cambria" w:hAnsi="Cambria" w:cstheme="minorHAnsi"/>
          <w:b/>
          <w:u w:val="single"/>
        </w:rPr>
      </w:pPr>
      <w:r w:rsidRPr="00E23E10">
        <w:rPr>
          <w:rFonts w:ascii="Cambria" w:hAnsi="Cambria" w:cstheme="minorHAnsi"/>
          <w:b/>
          <w:u w:val="single"/>
        </w:rPr>
        <w:t>Meeting Participants</w:t>
      </w:r>
    </w:p>
    <w:p w14:paraId="3933FE62" w14:textId="77777777" w:rsidR="00005F29" w:rsidRPr="00E23E10" w:rsidRDefault="00005F29" w:rsidP="00523383">
      <w:pPr>
        <w:jc w:val="center"/>
        <w:rPr>
          <w:rFonts w:ascii="Cambria" w:hAnsi="Cambria" w:cstheme="minorHAnsi"/>
          <w:b/>
        </w:rPr>
      </w:pPr>
    </w:p>
    <w:p w14:paraId="74F53474" w14:textId="77777777" w:rsidR="00391CBF" w:rsidRPr="00E23E10" w:rsidRDefault="00391CBF" w:rsidP="00523383">
      <w:pPr>
        <w:pBdr>
          <w:bottom w:val="single" w:sz="4" w:space="1" w:color="auto"/>
        </w:pBdr>
        <w:rPr>
          <w:rFonts w:ascii="Cambria" w:hAnsi="Cambria" w:cstheme="minorHAnsi"/>
          <w:b/>
        </w:rPr>
      </w:pPr>
      <w:r w:rsidRPr="00E23E10">
        <w:rPr>
          <w:rFonts w:ascii="Cambria" w:hAnsi="Cambria" w:cstheme="minorHAnsi"/>
          <w:b/>
        </w:rPr>
        <w:t>Participant</w:t>
      </w:r>
      <w:r w:rsidRPr="00E23E10">
        <w:rPr>
          <w:rFonts w:ascii="Cambria" w:hAnsi="Cambria" w:cstheme="minorHAnsi"/>
          <w:b/>
        </w:rPr>
        <w:tab/>
      </w:r>
      <w:r w:rsidRPr="00E23E10">
        <w:rPr>
          <w:rFonts w:ascii="Cambria" w:hAnsi="Cambria" w:cstheme="minorHAnsi"/>
          <w:b/>
        </w:rPr>
        <w:tab/>
      </w:r>
      <w:r w:rsidRPr="00E23E10">
        <w:rPr>
          <w:rFonts w:ascii="Cambria" w:hAnsi="Cambria" w:cstheme="minorHAnsi"/>
          <w:b/>
        </w:rPr>
        <w:tab/>
      </w:r>
      <w:r w:rsidRPr="00E23E10">
        <w:rPr>
          <w:rFonts w:ascii="Cambria" w:hAnsi="Cambria" w:cstheme="minorHAnsi"/>
          <w:b/>
        </w:rPr>
        <w:tab/>
        <w:t>Organization</w:t>
      </w:r>
    </w:p>
    <w:p w14:paraId="7DEA4225" w14:textId="1258FE64" w:rsidR="00391CBF" w:rsidRPr="00E23E10" w:rsidRDefault="00391CBF" w:rsidP="00523383">
      <w:pPr>
        <w:tabs>
          <w:tab w:val="left" w:pos="3600"/>
        </w:tabs>
        <w:rPr>
          <w:rFonts w:ascii="Cambria" w:hAnsi="Cambria" w:cstheme="minorHAnsi"/>
        </w:rPr>
      </w:pPr>
      <w:r w:rsidRPr="00E23E10">
        <w:rPr>
          <w:rFonts w:ascii="Cambria" w:hAnsi="Cambria" w:cstheme="minorHAnsi"/>
        </w:rPr>
        <w:t>Anne Marken</w:t>
      </w:r>
      <w:r w:rsidRPr="00E23E10">
        <w:rPr>
          <w:rFonts w:ascii="Cambria" w:hAnsi="Cambria" w:cstheme="minorHAnsi"/>
        </w:rPr>
        <w:tab/>
        <w:t>Middle Rio Grande Conservancy District</w:t>
      </w:r>
    </w:p>
    <w:p w14:paraId="3CF87609" w14:textId="0BD0B3F6" w:rsidR="00391CBF" w:rsidRPr="00E23E10" w:rsidRDefault="00391CBF" w:rsidP="00523383">
      <w:pPr>
        <w:tabs>
          <w:tab w:val="left" w:pos="3600"/>
        </w:tabs>
        <w:rPr>
          <w:rFonts w:ascii="Cambria" w:hAnsi="Cambria" w:cstheme="minorHAnsi"/>
        </w:rPr>
      </w:pPr>
      <w:r w:rsidRPr="00E23E10">
        <w:rPr>
          <w:rFonts w:ascii="Cambria" w:hAnsi="Cambria" w:cstheme="minorHAnsi"/>
        </w:rPr>
        <w:t>Ashleigh Morris</w:t>
      </w:r>
      <w:r w:rsidRPr="00E23E10">
        <w:rPr>
          <w:rFonts w:ascii="Cambria" w:hAnsi="Cambria" w:cstheme="minorHAnsi"/>
        </w:rPr>
        <w:tab/>
        <w:t>Office of the Solicitor, U.S. Department of the Interior</w:t>
      </w:r>
    </w:p>
    <w:p w14:paraId="609499DD" w14:textId="17FD141D" w:rsidR="00391CBF" w:rsidRPr="00E23E10" w:rsidRDefault="00391CBF" w:rsidP="00523383">
      <w:pPr>
        <w:tabs>
          <w:tab w:val="left" w:pos="3600"/>
        </w:tabs>
        <w:ind w:left="3600" w:hanging="3600"/>
        <w:rPr>
          <w:rFonts w:ascii="Cambria" w:hAnsi="Cambria" w:cstheme="minorHAnsi"/>
        </w:rPr>
      </w:pPr>
      <w:r w:rsidRPr="00E23E10">
        <w:rPr>
          <w:rFonts w:ascii="Cambria" w:hAnsi="Cambria" w:cstheme="minorHAnsi"/>
        </w:rPr>
        <w:t>Bill Grantham</w:t>
      </w:r>
      <w:r w:rsidRPr="00E23E10">
        <w:rPr>
          <w:rFonts w:ascii="Cambria" w:hAnsi="Cambria" w:cstheme="minorHAnsi"/>
        </w:rPr>
        <w:tab/>
        <w:t>New Mexico Office of the Attorney General, Assistant Attorney General</w:t>
      </w:r>
    </w:p>
    <w:p w14:paraId="0843B9B2" w14:textId="259B94A9" w:rsidR="00391CBF" w:rsidRPr="00E23E10" w:rsidRDefault="00391CBF" w:rsidP="00523383">
      <w:pPr>
        <w:tabs>
          <w:tab w:val="left" w:pos="3600"/>
        </w:tabs>
        <w:ind w:left="3600" w:hanging="3600"/>
        <w:rPr>
          <w:rFonts w:ascii="Cambria" w:hAnsi="Cambria" w:cstheme="minorHAnsi"/>
        </w:rPr>
      </w:pPr>
      <w:r w:rsidRPr="00E23E10">
        <w:rPr>
          <w:rFonts w:ascii="Cambria" w:hAnsi="Cambria" w:cstheme="minorHAnsi"/>
        </w:rPr>
        <w:t>Brittney Erdmann</w:t>
      </w:r>
      <w:r w:rsidRPr="00E23E10">
        <w:rPr>
          <w:rFonts w:ascii="Cambria" w:hAnsi="Cambria" w:cstheme="minorHAnsi"/>
        </w:rPr>
        <w:tab/>
        <w:t>Middle Rio Grande Conservancy District</w:t>
      </w:r>
    </w:p>
    <w:p w14:paraId="15BF6395" w14:textId="5BE579BA" w:rsidR="00391CBF" w:rsidRPr="00E23E10" w:rsidRDefault="00391CBF" w:rsidP="00523383">
      <w:pPr>
        <w:tabs>
          <w:tab w:val="left" w:pos="3600"/>
        </w:tabs>
        <w:rPr>
          <w:rFonts w:ascii="Cambria" w:hAnsi="Cambria" w:cstheme="minorHAnsi"/>
        </w:rPr>
      </w:pPr>
      <w:r w:rsidRPr="00E23E10">
        <w:rPr>
          <w:rFonts w:ascii="Cambria" w:hAnsi="Cambria" w:cstheme="minorHAnsi"/>
        </w:rPr>
        <w:t>Catherine Murphy</w:t>
      </w:r>
      <w:r w:rsidRPr="00E23E10">
        <w:rPr>
          <w:rFonts w:ascii="Cambria" w:hAnsi="Cambria" w:cstheme="minorHAnsi"/>
        </w:rPr>
        <w:tab/>
        <w:t>Program Support Team</w:t>
      </w:r>
    </w:p>
    <w:p w14:paraId="15EA49FF" w14:textId="4F5780D7" w:rsidR="00391CBF" w:rsidRPr="00E23E10" w:rsidRDefault="00391CBF" w:rsidP="00523383">
      <w:pPr>
        <w:tabs>
          <w:tab w:val="left" w:pos="3600"/>
        </w:tabs>
        <w:rPr>
          <w:rFonts w:ascii="Cambria" w:hAnsi="Cambria" w:cstheme="minorHAnsi"/>
        </w:rPr>
      </w:pPr>
      <w:r w:rsidRPr="00E23E10">
        <w:rPr>
          <w:rFonts w:ascii="Cambria" w:hAnsi="Cambria" w:cstheme="minorHAnsi"/>
        </w:rPr>
        <w:t>Debbie Lee</w:t>
      </w:r>
      <w:r w:rsidRPr="00E23E10">
        <w:rPr>
          <w:rFonts w:ascii="Cambria" w:hAnsi="Cambria" w:cstheme="minorHAnsi"/>
        </w:rPr>
        <w:tab/>
        <w:t>Program Support Team</w:t>
      </w:r>
    </w:p>
    <w:p w14:paraId="6AF69D1B" w14:textId="7D3490A4" w:rsidR="00391CBF" w:rsidRPr="00E23E10" w:rsidRDefault="00391CBF" w:rsidP="00523383">
      <w:pPr>
        <w:tabs>
          <w:tab w:val="left" w:pos="3600"/>
        </w:tabs>
        <w:rPr>
          <w:rFonts w:ascii="Cambria" w:hAnsi="Cambria" w:cstheme="minorHAnsi"/>
        </w:rPr>
      </w:pPr>
      <w:r w:rsidRPr="00E23E10">
        <w:rPr>
          <w:rFonts w:ascii="Cambria" w:hAnsi="Cambria" w:cstheme="minorHAnsi"/>
        </w:rPr>
        <w:t>Debra Hill, Federal Co-Chair</w:t>
      </w:r>
      <w:r w:rsidRPr="00E23E10">
        <w:rPr>
          <w:rFonts w:ascii="Cambria" w:hAnsi="Cambria" w:cstheme="minorHAnsi"/>
        </w:rPr>
        <w:tab/>
        <w:t>U.S. Fish and Wildlife Service</w:t>
      </w:r>
    </w:p>
    <w:p w14:paraId="649DF05E" w14:textId="7903F996" w:rsidR="00391CBF" w:rsidRPr="00E23E10" w:rsidRDefault="00391CBF" w:rsidP="00523383">
      <w:pPr>
        <w:tabs>
          <w:tab w:val="left" w:pos="3600"/>
        </w:tabs>
        <w:rPr>
          <w:rFonts w:ascii="Cambria" w:hAnsi="Cambria" w:cstheme="minorHAnsi"/>
        </w:rPr>
      </w:pPr>
      <w:r w:rsidRPr="00E23E10">
        <w:rPr>
          <w:rFonts w:ascii="Cambria" w:hAnsi="Cambria" w:cstheme="minorHAnsi"/>
        </w:rPr>
        <w:t>Grace Haggerty, Non-Federal Co-Chair</w:t>
      </w:r>
      <w:r w:rsidRPr="00E23E10">
        <w:rPr>
          <w:rFonts w:ascii="Cambria" w:hAnsi="Cambria" w:cstheme="minorHAnsi"/>
        </w:rPr>
        <w:tab/>
        <w:t>New Mexico Interstate Stream Commission</w:t>
      </w:r>
    </w:p>
    <w:p w14:paraId="288AE49B" w14:textId="1E6C9CF3" w:rsidR="00391CBF" w:rsidRPr="00E23E10" w:rsidRDefault="00391CBF" w:rsidP="00523383">
      <w:pPr>
        <w:tabs>
          <w:tab w:val="left" w:pos="3600"/>
        </w:tabs>
        <w:rPr>
          <w:rFonts w:ascii="Cambria" w:hAnsi="Cambria" w:cstheme="minorHAnsi"/>
        </w:rPr>
      </w:pPr>
      <w:r w:rsidRPr="00E23E10">
        <w:rPr>
          <w:rFonts w:ascii="Cambria" w:hAnsi="Cambria" w:cstheme="minorHAnsi"/>
        </w:rPr>
        <w:t>Kyle Harwood</w:t>
      </w:r>
      <w:r w:rsidRPr="00E23E10">
        <w:rPr>
          <w:rFonts w:ascii="Cambria" w:hAnsi="Cambria" w:cstheme="minorHAnsi"/>
        </w:rPr>
        <w:tab/>
        <w:t>Buckman Direct Diversion</w:t>
      </w:r>
    </w:p>
    <w:p w14:paraId="47CDD897" w14:textId="2A3E4FB5" w:rsidR="00391CBF" w:rsidRPr="00E23E10" w:rsidRDefault="00391CBF" w:rsidP="00523383">
      <w:pPr>
        <w:tabs>
          <w:tab w:val="left" w:pos="3600"/>
        </w:tabs>
        <w:rPr>
          <w:rFonts w:ascii="Cambria" w:hAnsi="Cambria" w:cstheme="minorHAnsi"/>
        </w:rPr>
      </w:pPr>
      <w:r w:rsidRPr="00E23E10">
        <w:rPr>
          <w:rFonts w:ascii="Cambria" w:hAnsi="Cambria" w:cstheme="minorHAnsi"/>
        </w:rPr>
        <w:t>Lynette Giesen</w:t>
      </w:r>
      <w:r w:rsidRPr="00E23E10">
        <w:rPr>
          <w:rFonts w:ascii="Cambria" w:hAnsi="Cambria" w:cstheme="minorHAnsi"/>
        </w:rPr>
        <w:tab/>
        <w:t>U.S. Bureau of Reclamation</w:t>
      </w:r>
    </w:p>
    <w:p w14:paraId="33849597" w14:textId="3CCB18EC" w:rsidR="00391CBF" w:rsidRPr="00E23E10" w:rsidRDefault="00391CBF" w:rsidP="00523383">
      <w:pPr>
        <w:tabs>
          <w:tab w:val="left" w:pos="3600"/>
        </w:tabs>
        <w:rPr>
          <w:rFonts w:ascii="Cambria" w:hAnsi="Cambria" w:cstheme="minorHAnsi"/>
        </w:rPr>
      </w:pPr>
      <w:r w:rsidRPr="00E23E10">
        <w:rPr>
          <w:rFonts w:ascii="Cambria" w:hAnsi="Cambria" w:cstheme="minorHAnsi"/>
        </w:rPr>
        <w:t>Mark Kelly</w:t>
      </w:r>
      <w:r w:rsidRPr="00E23E10">
        <w:rPr>
          <w:rFonts w:ascii="Cambria" w:hAnsi="Cambria" w:cstheme="minorHAnsi"/>
        </w:rPr>
        <w:tab/>
        <w:t>Albuquerque Bernalillo County Water Utility Authority</w:t>
      </w:r>
    </w:p>
    <w:p w14:paraId="58256A2B" w14:textId="77777777" w:rsidR="00391CBF" w:rsidRPr="00E23E10" w:rsidRDefault="00391CBF" w:rsidP="00523383">
      <w:pPr>
        <w:tabs>
          <w:tab w:val="left" w:pos="3600"/>
        </w:tabs>
        <w:rPr>
          <w:rFonts w:ascii="Cambria" w:hAnsi="Cambria" w:cstheme="minorHAnsi"/>
        </w:rPr>
      </w:pPr>
      <w:r w:rsidRPr="00E23E10">
        <w:rPr>
          <w:rFonts w:ascii="Cambria" w:hAnsi="Cambria" w:cstheme="minorHAnsi"/>
        </w:rPr>
        <w:t>Michelle Tuineau</w:t>
      </w:r>
      <w:r w:rsidRPr="00E23E10">
        <w:rPr>
          <w:rFonts w:ascii="Cambria" w:hAnsi="Cambria" w:cstheme="minorHAnsi"/>
        </w:rPr>
        <w:tab/>
        <w:t>Program Support Team</w:t>
      </w:r>
    </w:p>
    <w:p w14:paraId="2E66C5BE" w14:textId="77777777" w:rsidR="00391CBF" w:rsidRPr="00E23E10" w:rsidRDefault="00391CBF" w:rsidP="00523383">
      <w:pPr>
        <w:tabs>
          <w:tab w:val="left" w:pos="3600"/>
        </w:tabs>
        <w:rPr>
          <w:rFonts w:ascii="Cambria" w:hAnsi="Cambria" w:cstheme="minorHAnsi"/>
        </w:rPr>
      </w:pPr>
      <w:r w:rsidRPr="00E23E10">
        <w:rPr>
          <w:rFonts w:ascii="Cambria" w:hAnsi="Cambria" w:cstheme="minorHAnsi"/>
        </w:rPr>
        <w:t>Sarah Anderson</w:t>
      </w:r>
      <w:r w:rsidRPr="00E23E10">
        <w:rPr>
          <w:rFonts w:ascii="Cambria" w:hAnsi="Cambria" w:cstheme="minorHAnsi"/>
        </w:rPr>
        <w:tab/>
        <w:t>Program Support Team</w:t>
      </w:r>
    </w:p>
    <w:sectPr w:rsidR="00391CBF" w:rsidRPr="00E23E10" w:rsidSect="00115B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8136" w14:textId="77777777" w:rsidR="00FC2E40" w:rsidRDefault="00FC2E40" w:rsidP="00115B95">
      <w:r>
        <w:separator/>
      </w:r>
    </w:p>
  </w:endnote>
  <w:endnote w:type="continuationSeparator" w:id="0">
    <w:p w14:paraId="14B8535B" w14:textId="77777777" w:rsidR="00FC2E40" w:rsidRDefault="00FC2E40" w:rsidP="0011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F7AE" w14:textId="2E576A80" w:rsidR="00832347" w:rsidRPr="00523BB1" w:rsidRDefault="00832347" w:rsidP="00D969FA">
    <w:pPr>
      <w:pStyle w:val="Footer"/>
      <w:pBdr>
        <w:top w:val="single" w:sz="4" w:space="1" w:color="auto"/>
      </w:pBdr>
      <w:jc w:val="right"/>
      <w:rPr>
        <w:rFonts w:asciiTheme="majorHAnsi" w:hAnsiTheme="majorHAnsi"/>
        <w:i/>
      </w:rPr>
    </w:pPr>
    <w:r>
      <w:rPr>
        <w:rFonts w:asciiTheme="majorHAnsi" w:hAnsiTheme="majorHAnsi"/>
        <w:i/>
      </w:rPr>
      <w:t>Fiscal Planning Committee</w:t>
    </w:r>
    <w:r w:rsidRPr="00523BB1">
      <w:rPr>
        <w:rFonts w:asciiTheme="majorHAnsi" w:hAnsiTheme="majorHAnsi"/>
        <w:i/>
      </w:rPr>
      <w:tab/>
    </w:r>
    <w:r w:rsidRPr="00523BB1">
      <w:rPr>
        <w:rFonts w:asciiTheme="majorHAnsi" w:hAnsiTheme="majorHAnsi"/>
        <w:i/>
      </w:rPr>
      <w:tab/>
      <w:t xml:space="preserve">Page </w:t>
    </w:r>
    <w:r w:rsidRPr="00523BB1">
      <w:rPr>
        <w:rFonts w:asciiTheme="majorHAnsi" w:hAnsiTheme="majorHAnsi"/>
        <w:i/>
      </w:rPr>
      <w:fldChar w:fldCharType="begin"/>
    </w:r>
    <w:r w:rsidRPr="00523BB1">
      <w:rPr>
        <w:rFonts w:asciiTheme="majorHAnsi" w:hAnsiTheme="majorHAnsi"/>
        <w:i/>
      </w:rPr>
      <w:instrText xml:space="preserve"> PAGE   \* MERGEFORMAT </w:instrText>
    </w:r>
    <w:r w:rsidRPr="00523BB1">
      <w:rPr>
        <w:rFonts w:asciiTheme="majorHAnsi" w:hAnsiTheme="majorHAnsi"/>
        <w:i/>
      </w:rPr>
      <w:fldChar w:fldCharType="separate"/>
    </w:r>
    <w:r w:rsidR="00E23E10">
      <w:rPr>
        <w:rFonts w:asciiTheme="majorHAnsi" w:hAnsiTheme="majorHAnsi"/>
        <w:i/>
        <w:noProof/>
      </w:rPr>
      <w:t>5</w:t>
    </w:r>
    <w:r w:rsidRPr="00523BB1">
      <w:rPr>
        <w:rFonts w:asciiTheme="majorHAnsi" w:hAnsiTheme="majorHAnsi"/>
        <w:i/>
      </w:rPr>
      <w:fldChar w:fldCharType="end"/>
    </w:r>
    <w:r w:rsidRPr="00523BB1">
      <w:rPr>
        <w:rFonts w:asciiTheme="majorHAnsi" w:hAnsiTheme="majorHAnsi"/>
        <w:i/>
      </w:rPr>
      <w:t xml:space="preserve"> of </w:t>
    </w:r>
    <w:r w:rsidRPr="00523BB1">
      <w:rPr>
        <w:rFonts w:asciiTheme="majorHAnsi" w:hAnsiTheme="majorHAnsi"/>
        <w:i/>
      </w:rPr>
      <w:fldChar w:fldCharType="begin"/>
    </w:r>
    <w:r w:rsidRPr="00523BB1">
      <w:rPr>
        <w:rFonts w:asciiTheme="majorHAnsi" w:hAnsiTheme="majorHAnsi"/>
        <w:i/>
      </w:rPr>
      <w:instrText xml:space="preserve"> NUMPAGES   \* MERGEFORMAT </w:instrText>
    </w:r>
    <w:r w:rsidRPr="00523BB1">
      <w:rPr>
        <w:rFonts w:asciiTheme="majorHAnsi" w:hAnsiTheme="majorHAnsi"/>
        <w:i/>
      </w:rPr>
      <w:fldChar w:fldCharType="separate"/>
    </w:r>
    <w:r w:rsidR="00E23E10">
      <w:rPr>
        <w:rFonts w:asciiTheme="majorHAnsi" w:hAnsiTheme="majorHAnsi"/>
        <w:i/>
        <w:noProof/>
      </w:rPr>
      <w:t>6</w:t>
    </w:r>
    <w:r w:rsidRPr="00523BB1">
      <w:rPr>
        <w:rFonts w:asciiTheme="majorHAnsi" w:hAnsiTheme="majorHAnsi"/>
        <w:i/>
      </w:rPr>
      <w:fldChar w:fldCharType="end"/>
    </w:r>
  </w:p>
  <w:p w14:paraId="28F2CE91" w14:textId="62FB87AC" w:rsidR="00832347" w:rsidRPr="00523BB1" w:rsidRDefault="00832347" w:rsidP="00D969FA">
    <w:pPr>
      <w:pStyle w:val="Footer"/>
      <w:tabs>
        <w:tab w:val="left" w:pos="-4590"/>
        <w:tab w:val="left" w:pos="0"/>
      </w:tabs>
      <w:rPr>
        <w:rFonts w:asciiTheme="majorHAnsi" w:hAnsiTheme="majorHAnsi"/>
        <w:i/>
      </w:rPr>
    </w:pPr>
    <w:r>
      <w:rPr>
        <w:rFonts w:asciiTheme="majorHAnsi" w:hAnsiTheme="majorHAnsi"/>
        <w:i/>
      </w:rPr>
      <w:t>November 19, 2021</w:t>
    </w:r>
    <w:r w:rsidRPr="00523BB1">
      <w:rPr>
        <w:rFonts w:asciiTheme="majorHAnsi" w:hAnsiTheme="majorHAnsi"/>
        <w:i/>
      </w:rPr>
      <w:t xml:space="preserve"> –</w:t>
    </w:r>
    <w:r>
      <w:rPr>
        <w:rFonts w:asciiTheme="majorHAnsi" w:hAnsiTheme="majorHAnsi"/>
        <w:i/>
      </w:rPr>
      <w:t xml:space="preserve"> </w:t>
    </w:r>
    <w:r w:rsidRPr="00523BB1">
      <w:rPr>
        <w:rFonts w:asciiTheme="majorHAnsi" w:hAnsiTheme="majorHAnsi"/>
        <w:i/>
      </w:rPr>
      <w:t>Meeting</w:t>
    </w:r>
    <w:r>
      <w:rPr>
        <w:rFonts w:asciiTheme="majorHAnsi" w:hAnsiTheme="majorHAnsi"/>
        <w:i/>
      </w:rPr>
      <w:t xml:space="preserve"> 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782E" w14:textId="378429B2" w:rsidR="00832347" w:rsidRPr="00523BB1" w:rsidRDefault="00832347" w:rsidP="00D969FA">
    <w:pPr>
      <w:pStyle w:val="Footer"/>
      <w:pBdr>
        <w:top w:val="single" w:sz="4" w:space="1" w:color="auto"/>
      </w:pBdr>
      <w:jc w:val="right"/>
      <w:rPr>
        <w:rFonts w:asciiTheme="majorHAnsi" w:hAnsiTheme="majorHAnsi"/>
        <w:i/>
      </w:rPr>
    </w:pPr>
    <w:r>
      <w:rPr>
        <w:rFonts w:asciiTheme="majorHAnsi" w:hAnsiTheme="majorHAnsi"/>
        <w:i/>
      </w:rPr>
      <w:t>Fiscal Planning Committee</w:t>
    </w:r>
    <w:r w:rsidRPr="00523BB1">
      <w:rPr>
        <w:rFonts w:asciiTheme="majorHAnsi" w:hAnsiTheme="majorHAnsi"/>
        <w:i/>
      </w:rPr>
      <w:tab/>
    </w:r>
    <w:r w:rsidRPr="00523BB1">
      <w:rPr>
        <w:rFonts w:asciiTheme="majorHAnsi" w:hAnsiTheme="majorHAnsi"/>
        <w:i/>
      </w:rPr>
      <w:tab/>
      <w:t xml:space="preserve">Page </w:t>
    </w:r>
    <w:r w:rsidRPr="00523BB1">
      <w:rPr>
        <w:rFonts w:asciiTheme="majorHAnsi" w:hAnsiTheme="majorHAnsi"/>
        <w:i/>
      </w:rPr>
      <w:fldChar w:fldCharType="begin"/>
    </w:r>
    <w:r w:rsidRPr="00523BB1">
      <w:rPr>
        <w:rFonts w:asciiTheme="majorHAnsi" w:hAnsiTheme="majorHAnsi"/>
        <w:i/>
      </w:rPr>
      <w:instrText xml:space="preserve"> PAGE   \* MERGEFORMAT </w:instrText>
    </w:r>
    <w:r w:rsidRPr="00523BB1">
      <w:rPr>
        <w:rFonts w:asciiTheme="majorHAnsi" w:hAnsiTheme="majorHAnsi"/>
        <w:i/>
      </w:rPr>
      <w:fldChar w:fldCharType="separate"/>
    </w:r>
    <w:r w:rsidR="00E23E10">
      <w:rPr>
        <w:rFonts w:asciiTheme="majorHAnsi" w:hAnsiTheme="majorHAnsi"/>
        <w:i/>
        <w:noProof/>
      </w:rPr>
      <w:t>6</w:t>
    </w:r>
    <w:r w:rsidRPr="00523BB1">
      <w:rPr>
        <w:rFonts w:asciiTheme="majorHAnsi" w:hAnsiTheme="majorHAnsi"/>
        <w:i/>
      </w:rPr>
      <w:fldChar w:fldCharType="end"/>
    </w:r>
    <w:r w:rsidRPr="00523BB1">
      <w:rPr>
        <w:rFonts w:asciiTheme="majorHAnsi" w:hAnsiTheme="majorHAnsi"/>
        <w:i/>
      </w:rPr>
      <w:t xml:space="preserve"> of </w:t>
    </w:r>
    <w:r w:rsidRPr="00523BB1">
      <w:rPr>
        <w:rFonts w:asciiTheme="majorHAnsi" w:hAnsiTheme="majorHAnsi"/>
        <w:i/>
      </w:rPr>
      <w:fldChar w:fldCharType="begin"/>
    </w:r>
    <w:r w:rsidRPr="00523BB1">
      <w:rPr>
        <w:rFonts w:asciiTheme="majorHAnsi" w:hAnsiTheme="majorHAnsi"/>
        <w:i/>
      </w:rPr>
      <w:instrText xml:space="preserve"> NUMPAGES   \* MERGEFORMAT </w:instrText>
    </w:r>
    <w:r w:rsidRPr="00523BB1">
      <w:rPr>
        <w:rFonts w:asciiTheme="majorHAnsi" w:hAnsiTheme="majorHAnsi"/>
        <w:i/>
      </w:rPr>
      <w:fldChar w:fldCharType="separate"/>
    </w:r>
    <w:r w:rsidR="00E23E10">
      <w:rPr>
        <w:rFonts w:asciiTheme="majorHAnsi" w:hAnsiTheme="majorHAnsi"/>
        <w:i/>
        <w:noProof/>
      </w:rPr>
      <w:t>6</w:t>
    </w:r>
    <w:r w:rsidRPr="00523BB1">
      <w:rPr>
        <w:rFonts w:asciiTheme="majorHAnsi" w:hAnsiTheme="majorHAnsi"/>
        <w:i/>
      </w:rPr>
      <w:fldChar w:fldCharType="end"/>
    </w:r>
  </w:p>
  <w:p w14:paraId="63344251" w14:textId="50A87444" w:rsidR="00832347" w:rsidRPr="00523BB1" w:rsidRDefault="00832347" w:rsidP="00D969FA">
    <w:pPr>
      <w:pStyle w:val="Footer"/>
      <w:tabs>
        <w:tab w:val="left" w:pos="-4590"/>
        <w:tab w:val="left" w:pos="0"/>
      </w:tabs>
      <w:rPr>
        <w:rFonts w:asciiTheme="majorHAnsi" w:hAnsiTheme="majorHAnsi"/>
        <w:i/>
      </w:rPr>
    </w:pPr>
    <w:r>
      <w:rPr>
        <w:rFonts w:asciiTheme="majorHAnsi" w:hAnsiTheme="majorHAnsi"/>
        <w:i/>
      </w:rPr>
      <w:t>November 19, 2021</w:t>
    </w:r>
    <w:r w:rsidRPr="00523BB1">
      <w:rPr>
        <w:rFonts w:asciiTheme="majorHAnsi" w:hAnsiTheme="majorHAnsi"/>
        <w:i/>
      </w:rPr>
      <w:t xml:space="preserve"> –</w:t>
    </w:r>
    <w:r>
      <w:rPr>
        <w:rFonts w:asciiTheme="majorHAnsi" w:hAnsiTheme="majorHAnsi"/>
        <w:i/>
      </w:rPr>
      <w:t xml:space="preserve"> </w:t>
    </w:r>
    <w:r w:rsidRPr="00523BB1">
      <w:rPr>
        <w:rFonts w:asciiTheme="majorHAnsi" w:hAnsiTheme="majorHAnsi"/>
        <w:i/>
      </w:rPr>
      <w:t>Meeting</w:t>
    </w:r>
    <w:r>
      <w:rPr>
        <w:rFonts w:asciiTheme="majorHAnsi" w:hAnsiTheme="majorHAnsi"/>
        <w:i/>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0A76" w14:textId="77777777" w:rsidR="00FC2E40" w:rsidRDefault="00FC2E40" w:rsidP="00115B95">
      <w:r>
        <w:separator/>
      </w:r>
    </w:p>
  </w:footnote>
  <w:footnote w:type="continuationSeparator" w:id="0">
    <w:p w14:paraId="46DF02B0" w14:textId="77777777" w:rsidR="00FC2E40" w:rsidRDefault="00FC2E40" w:rsidP="0011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8C6C" w14:textId="7548B628" w:rsidR="00471B12" w:rsidRDefault="00471B12">
    <w:pPr>
      <w:pStyle w:val="Header"/>
    </w:pPr>
    <w:r>
      <w:rPr>
        <w:noProof/>
      </w:rPr>
      <w:drawing>
        <wp:inline distT="0" distB="0" distL="0" distR="0" wp14:anchorId="018121D5" wp14:editId="2CC4F336">
          <wp:extent cx="5943600" cy="1271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p w14:paraId="2E8293C1" w14:textId="05293E45" w:rsidR="00832347" w:rsidRDefault="00832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42795"/>
      <w:docPartObj>
        <w:docPartGallery w:val="Watermarks"/>
        <w:docPartUnique/>
      </w:docPartObj>
    </w:sdtPr>
    <w:sdtEndPr/>
    <w:sdtContent>
      <w:p w14:paraId="63C1EC1A" w14:textId="703A13EB" w:rsidR="00832347" w:rsidRDefault="00E23E10">
        <w:pPr>
          <w:pStyle w:val="Header"/>
        </w:pPr>
        <w:r>
          <w:rPr>
            <w:noProof/>
          </w:rPr>
          <w:pict w14:anchorId="4D32B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888"/>
    <w:multiLevelType w:val="hybridMultilevel"/>
    <w:tmpl w:val="EE445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6BD"/>
    <w:multiLevelType w:val="hybridMultilevel"/>
    <w:tmpl w:val="05E0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6CA0"/>
    <w:multiLevelType w:val="hybridMultilevel"/>
    <w:tmpl w:val="2C7E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3865"/>
    <w:multiLevelType w:val="hybridMultilevel"/>
    <w:tmpl w:val="571C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1608B"/>
    <w:multiLevelType w:val="hybridMultilevel"/>
    <w:tmpl w:val="E1A635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2D9153B"/>
    <w:multiLevelType w:val="hybridMultilevel"/>
    <w:tmpl w:val="3B52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187B"/>
    <w:multiLevelType w:val="hybridMultilevel"/>
    <w:tmpl w:val="A728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1748A"/>
    <w:multiLevelType w:val="hybridMultilevel"/>
    <w:tmpl w:val="533EC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55DED"/>
    <w:multiLevelType w:val="hybridMultilevel"/>
    <w:tmpl w:val="538C8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11E33"/>
    <w:multiLevelType w:val="hybridMultilevel"/>
    <w:tmpl w:val="2A4E4E84"/>
    <w:lvl w:ilvl="0" w:tplc="0409000D">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04CF9"/>
    <w:multiLevelType w:val="hybridMultilevel"/>
    <w:tmpl w:val="5FFC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62FF5"/>
    <w:multiLevelType w:val="hybridMultilevel"/>
    <w:tmpl w:val="ED20AD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262FD"/>
    <w:multiLevelType w:val="hybridMultilevel"/>
    <w:tmpl w:val="942E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D496A"/>
    <w:multiLevelType w:val="hybridMultilevel"/>
    <w:tmpl w:val="74DA7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D44FB"/>
    <w:multiLevelType w:val="hybridMultilevel"/>
    <w:tmpl w:val="18E6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E7C28"/>
    <w:multiLevelType w:val="hybridMultilevel"/>
    <w:tmpl w:val="C6AC3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2212B"/>
    <w:multiLevelType w:val="hybridMultilevel"/>
    <w:tmpl w:val="42460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961C5"/>
    <w:multiLevelType w:val="hybridMultilevel"/>
    <w:tmpl w:val="15D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C0D77"/>
    <w:multiLevelType w:val="hybridMultilevel"/>
    <w:tmpl w:val="6F3A8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33709"/>
    <w:multiLevelType w:val="hybridMultilevel"/>
    <w:tmpl w:val="22F45B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D4212"/>
    <w:multiLevelType w:val="hybridMultilevel"/>
    <w:tmpl w:val="E4E4A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6031A"/>
    <w:multiLevelType w:val="hybridMultilevel"/>
    <w:tmpl w:val="75B8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10D6B"/>
    <w:multiLevelType w:val="hybridMultilevel"/>
    <w:tmpl w:val="9E6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85A17"/>
    <w:multiLevelType w:val="hybridMultilevel"/>
    <w:tmpl w:val="E06E8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36580"/>
    <w:multiLevelType w:val="hybridMultilevel"/>
    <w:tmpl w:val="4924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068D5"/>
    <w:multiLevelType w:val="hybridMultilevel"/>
    <w:tmpl w:val="0B9A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C3C8D"/>
    <w:multiLevelType w:val="hybridMultilevel"/>
    <w:tmpl w:val="3AF8C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F73F9"/>
    <w:multiLevelType w:val="hybridMultilevel"/>
    <w:tmpl w:val="DCC2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340CF"/>
    <w:multiLevelType w:val="hybridMultilevel"/>
    <w:tmpl w:val="EBFE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55D84"/>
    <w:multiLevelType w:val="hybridMultilevel"/>
    <w:tmpl w:val="A27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824F8"/>
    <w:multiLevelType w:val="hybridMultilevel"/>
    <w:tmpl w:val="F9DE6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82897"/>
    <w:multiLevelType w:val="hybridMultilevel"/>
    <w:tmpl w:val="A98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7"/>
  </w:num>
  <w:num w:numId="5">
    <w:abstractNumId w:val="31"/>
  </w:num>
  <w:num w:numId="6">
    <w:abstractNumId w:val="28"/>
  </w:num>
  <w:num w:numId="7">
    <w:abstractNumId w:val="11"/>
  </w:num>
  <w:num w:numId="8">
    <w:abstractNumId w:val="22"/>
  </w:num>
  <w:num w:numId="9">
    <w:abstractNumId w:val="30"/>
  </w:num>
  <w:num w:numId="10">
    <w:abstractNumId w:val="7"/>
  </w:num>
  <w:num w:numId="11">
    <w:abstractNumId w:val="25"/>
  </w:num>
  <w:num w:numId="12">
    <w:abstractNumId w:val="19"/>
  </w:num>
  <w:num w:numId="13">
    <w:abstractNumId w:val="2"/>
  </w:num>
  <w:num w:numId="14">
    <w:abstractNumId w:val="3"/>
  </w:num>
  <w:num w:numId="15">
    <w:abstractNumId w:val="29"/>
  </w:num>
  <w:num w:numId="16">
    <w:abstractNumId w:val="21"/>
  </w:num>
  <w:num w:numId="17">
    <w:abstractNumId w:val="13"/>
  </w:num>
  <w:num w:numId="18">
    <w:abstractNumId w:val="23"/>
  </w:num>
  <w:num w:numId="19">
    <w:abstractNumId w:val="16"/>
  </w:num>
  <w:num w:numId="20">
    <w:abstractNumId w:val="1"/>
  </w:num>
  <w:num w:numId="21">
    <w:abstractNumId w:val="15"/>
  </w:num>
  <w:num w:numId="22">
    <w:abstractNumId w:val="8"/>
  </w:num>
  <w:num w:numId="23">
    <w:abstractNumId w:val="18"/>
  </w:num>
  <w:num w:numId="24">
    <w:abstractNumId w:val="5"/>
  </w:num>
  <w:num w:numId="25">
    <w:abstractNumId w:val="12"/>
  </w:num>
  <w:num w:numId="26">
    <w:abstractNumId w:val="10"/>
  </w:num>
  <w:num w:numId="27">
    <w:abstractNumId w:val="24"/>
  </w:num>
  <w:num w:numId="28">
    <w:abstractNumId w:val="27"/>
  </w:num>
  <w:num w:numId="29">
    <w:abstractNumId w:val="0"/>
  </w:num>
  <w:num w:numId="30">
    <w:abstractNumId w:val="20"/>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95"/>
    <w:rsid w:val="00005F29"/>
    <w:rsid w:val="000068C9"/>
    <w:rsid w:val="00012623"/>
    <w:rsid w:val="00013146"/>
    <w:rsid w:val="00024678"/>
    <w:rsid w:val="00024802"/>
    <w:rsid w:val="000252EF"/>
    <w:rsid w:val="00050EA5"/>
    <w:rsid w:val="00054412"/>
    <w:rsid w:val="00066614"/>
    <w:rsid w:val="00070249"/>
    <w:rsid w:val="000813B0"/>
    <w:rsid w:val="000C1543"/>
    <w:rsid w:val="00100279"/>
    <w:rsid w:val="00102C6E"/>
    <w:rsid w:val="00102D42"/>
    <w:rsid w:val="00103C5D"/>
    <w:rsid w:val="001054DA"/>
    <w:rsid w:val="00112DE5"/>
    <w:rsid w:val="00115883"/>
    <w:rsid w:val="00115B95"/>
    <w:rsid w:val="00117ED7"/>
    <w:rsid w:val="001231D3"/>
    <w:rsid w:val="00156510"/>
    <w:rsid w:val="00167C1E"/>
    <w:rsid w:val="0017728D"/>
    <w:rsid w:val="001809A5"/>
    <w:rsid w:val="00183BC8"/>
    <w:rsid w:val="001B2015"/>
    <w:rsid w:val="001D334D"/>
    <w:rsid w:val="001D4AC4"/>
    <w:rsid w:val="001E62E9"/>
    <w:rsid w:val="001E7D39"/>
    <w:rsid w:val="001F1569"/>
    <w:rsid w:val="001F21B7"/>
    <w:rsid w:val="0020065C"/>
    <w:rsid w:val="0022225C"/>
    <w:rsid w:val="0023507F"/>
    <w:rsid w:val="002517C7"/>
    <w:rsid w:val="00253C8B"/>
    <w:rsid w:val="00262C1D"/>
    <w:rsid w:val="00263677"/>
    <w:rsid w:val="00283565"/>
    <w:rsid w:val="0028422F"/>
    <w:rsid w:val="002B7F23"/>
    <w:rsid w:val="002D200B"/>
    <w:rsid w:val="002D21C5"/>
    <w:rsid w:val="002F30CF"/>
    <w:rsid w:val="00311265"/>
    <w:rsid w:val="003142B1"/>
    <w:rsid w:val="0032352A"/>
    <w:rsid w:val="00333A40"/>
    <w:rsid w:val="0034261D"/>
    <w:rsid w:val="00361B03"/>
    <w:rsid w:val="00387489"/>
    <w:rsid w:val="00391CBF"/>
    <w:rsid w:val="00394650"/>
    <w:rsid w:val="003B5C82"/>
    <w:rsid w:val="003C25A9"/>
    <w:rsid w:val="003D2C7E"/>
    <w:rsid w:val="004055B5"/>
    <w:rsid w:val="00405763"/>
    <w:rsid w:val="00445004"/>
    <w:rsid w:val="004471F5"/>
    <w:rsid w:val="00456956"/>
    <w:rsid w:val="00466AE4"/>
    <w:rsid w:val="00471B12"/>
    <w:rsid w:val="00491BBB"/>
    <w:rsid w:val="00495DE9"/>
    <w:rsid w:val="00497F6B"/>
    <w:rsid w:val="004B6E83"/>
    <w:rsid w:val="004C5886"/>
    <w:rsid w:val="004E69FA"/>
    <w:rsid w:val="0051535A"/>
    <w:rsid w:val="00523383"/>
    <w:rsid w:val="005417C7"/>
    <w:rsid w:val="005500F0"/>
    <w:rsid w:val="00551111"/>
    <w:rsid w:val="00575978"/>
    <w:rsid w:val="00594E8D"/>
    <w:rsid w:val="005B7423"/>
    <w:rsid w:val="005C1423"/>
    <w:rsid w:val="005C5CEF"/>
    <w:rsid w:val="005D35F8"/>
    <w:rsid w:val="005D7C73"/>
    <w:rsid w:val="00607488"/>
    <w:rsid w:val="00616EC3"/>
    <w:rsid w:val="00623EAA"/>
    <w:rsid w:val="00626D13"/>
    <w:rsid w:val="00630324"/>
    <w:rsid w:val="006427AC"/>
    <w:rsid w:val="0064282C"/>
    <w:rsid w:val="00646815"/>
    <w:rsid w:val="00650146"/>
    <w:rsid w:val="00661ED8"/>
    <w:rsid w:val="00662204"/>
    <w:rsid w:val="00666719"/>
    <w:rsid w:val="0067188E"/>
    <w:rsid w:val="00673DAB"/>
    <w:rsid w:val="00695107"/>
    <w:rsid w:val="006A783E"/>
    <w:rsid w:val="006C18C1"/>
    <w:rsid w:val="006D1332"/>
    <w:rsid w:val="006F1391"/>
    <w:rsid w:val="006F71D9"/>
    <w:rsid w:val="006F79BC"/>
    <w:rsid w:val="00700950"/>
    <w:rsid w:val="00707F7A"/>
    <w:rsid w:val="00717606"/>
    <w:rsid w:val="0073718F"/>
    <w:rsid w:val="00740BBF"/>
    <w:rsid w:val="00745ACF"/>
    <w:rsid w:val="00754F31"/>
    <w:rsid w:val="007571A6"/>
    <w:rsid w:val="007625B9"/>
    <w:rsid w:val="00765150"/>
    <w:rsid w:val="007973DB"/>
    <w:rsid w:val="007B1C30"/>
    <w:rsid w:val="007D212D"/>
    <w:rsid w:val="007E5D21"/>
    <w:rsid w:val="00812FDE"/>
    <w:rsid w:val="008165E6"/>
    <w:rsid w:val="00822A98"/>
    <w:rsid w:val="00831725"/>
    <w:rsid w:val="00832347"/>
    <w:rsid w:val="00836402"/>
    <w:rsid w:val="00842E51"/>
    <w:rsid w:val="008522B9"/>
    <w:rsid w:val="008904C8"/>
    <w:rsid w:val="00896AF6"/>
    <w:rsid w:val="008A0C52"/>
    <w:rsid w:val="008A6C7D"/>
    <w:rsid w:val="008B6B71"/>
    <w:rsid w:val="008F491D"/>
    <w:rsid w:val="00900885"/>
    <w:rsid w:val="0092010E"/>
    <w:rsid w:val="009348FA"/>
    <w:rsid w:val="00934DC0"/>
    <w:rsid w:val="00951783"/>
    <w:rsid w:val="00952B67"/>
    <w:rsid w:val="009702DD"/>
    <w:rsid w:val="009705F2"/>
    <w:rsid w:val="009742FD"/>
    <w:rsid w:val="0097667E"/>
    <w:rsid w:val="009776FA"/>
    <w:rsid w:val="00993A69"/>
    <w:rsid w:val="00994CA9"/>
    <w:rsid w:val="00995720"/>
    <w:rsid w:val="009E2EBD"/>
    <w:rsid w:val="009E4A7E"/>
    <w:rsid w:val="009F13AA"/>
    <w:rsid w:val="009F2BF1"/>
    <w:rsid w:val="009F41CD"/>
    <w:rsid w:val="00A02F43"/>
    <w:rsid w:val="00A053BD"/>
    <w:rsid w:val="00A07FE2"/>
    <w:rsid w:val="00A33425"/>
    <w:rsid w:val="00A34C8A"/>
    <w:rsid w:val="00A54C2B"/>
    <w:rsid w:val="00A66B84"/>
    <w:rsid w:val="00A84F23"/>
    <w:rsid w:val="00A9794E"/>
    <w:rsid w:val="00AA04B5"/>
    <w:rsid w:val="00AA1335"/>
    <w:rsid w:val="00AA16AE"/>
    <w:rsid w:val="00AA3B21"/>
    <w:rsid w:val="00AA3BE1"/>
    <w:rsid w:val="00AC444E"/>
    <w:rsid w:val="00AF4CC5"/>
    <w:rsid w:val="00B27B23"/>
    <w:rsid w:val="00B33A33"/>
    <w:rsid w:val="00B40074"/>
    <w:rsid w:val="00B4304D"/>
    <w:rsid w:val="00B51694"/>
    <w:rsid w:val="00B5511D"/>
    <w:rsid w:val="00B63A9F"/>
    <w:rsid w:val="00B71D45"/>
    <w:rsid w:val="00B72434"/>
    <w:rsid w:val="00BA1650"/>
    <w:rsid w:val="00BB74FB"/>
    <w:rsid w:val="00BC2D60"/>
    <w:rsid w:val="00BD7DD9"/>
    <w:rsid w:val="00BE351F"/>
    <w:rsid w:val="00BE41AF"/>
    <w:rsid w:val="00BE5EF9"/>
    <w:rsid w:val="00C02D15"/>
    <w:rsid w:val="00C31703"/>
    <w:rsid w:val="00C3183B"/>
    <w:rsid w:val="00C370AD"/>
    <w:rsid w:val="00C47C58"/>
    <w:rsid w:val="00C62115"/>
    <w:rsid w:val="00C6331D"/>
    <w:rsid w:val="00C75A26"/>
    <w:rsid w:val="00C75DE3"/>
    <w:rsid w:val="00C81E42"/>
    <w:rsid w:val="00C8393B"/>
    <w:rsid w:val="00C941A0"/>
    <w:rsid w:val="00C9735B"/>
    <w:rsid w:val="00CB37B9"/>
    <w:rsid w:val="00CB77A5"/>
    <w:rsid w:val="00CC1188"/>
    <w:rsid w:val="00CC5085"/>
    <w:rsid w:val="00CE07C0"/>
    <w:rsid w:val="00CF4A0B"/>
    <w:rsid w:val="00D16C8C"/>
    <w:rsid w:val="00D24153"/>
    <w:rsid w:val="00D5159A"/>
    <w:rsid w:val="00D53E9C"/>
    <w:rsid w:val="00D66F02"/>
    <w:rsid w:val="00D72E15"/>
    <w:rsid w:val="00D75AC8"/>
    <w:rsid w:val="00D8415E"/>
    <w:rsid w:val="00D90421"/>
    <w:rsid w:val="00D969FA"/>
    <w:rsid w:val="00D96A6A"/>
    <w:rsid w:val="00DA3CC3"/>
    <w:rsid w:val="00DA4EC2"/>
    <w:rsid w:val="00DB560A"/>
    <w:rsid w:val="00DB7EDD"/>
    <w:rsid w:val="00DC6561"/>
    <w:rsid w:val="00E041C1"/>
    <w:rsid w:val="00E23E10"/>
    <w:rsid w:val="00E30BB1"/>
    <w:rsid w:val="00E4162B"/>
    <w:rsid w:val="00E5096D"/>
    <w:rsid w:val="00E7000E"/>
    <w:rsid w:val="00EB6CD3"/>
    <w:rsid w:val="00EC51ED"/>
    <w:rsid w:val="00ED3341"/>
    <w:rsid w:val="00EF5723"/>
    <w:rsid w:val="00EF5E7B"/>
    <w:rsid w:val="00EF7A62"/>
    <w:rsid w:val="00F0616E"/>
    <w:rsid w:val="00F12198"/>
    <w:rsid w:val="00F13EE5"/>
    <w:rsid w:val="00F308E2"/>
    <w:rsid w:val="00F30BAE"/>
    <w:rsid w:val="00F318F0"/>
    <w:rsid w:val="00F3358A"/>
    <w:rsid w:val="00F34216"/>
    <w:rsid w:val="00F43F33"/>
    <w:rsid w:val="00F71047"/>
    <w:rsid w:val="00F91B7A"/>
    <w:rsid w:val="00FB1FF5"/>
    <w:rsid w:val="00FB5CC4"/>
    <w:rsid w:val="00FC262C"/>
    <w:rsid w:val="00FC2E40"/>
    <w:rsid w:val="00FD5427"/>
    <w:rsid w:val="00FF3E34"/>
    <w:rsid w:val="00FF58F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06CDAF"/>
  <w15:chartTrackingRefBased/>
  <w15:docId w15:val="{76751E62-A652-4219-A6F8-E32D18B3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95"/>
    <w:pPr>
      <w:spacing w:after="0" w:line="240" w:lineRule="auto"/>
    </w:pPr>
  </w:style>
  <w:style w:type="paragraph" w:styleId="Heading1">
    <w:name w:val="heading 1"/>
    <w:basedOn w:val="Normal"/>
    <w:next w:val="Normal"/>
    <w:link w:val="Heading1Char"/>
    <w:uiPriority w:val="9"/>
    <w:qFormat/>
    <w:rsid w:val="00013146"/>
    <w:pPr>
      <w:outlineLvl w:val="0"/>
    </w:pPr>
    <w:rPr>
      <w:rFonts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95"/>
    <w:pPr>
      <w:tabs>
        <w:tab w:val="center" w:pos="4680"/>
        <w:tab w:val="right" w:pos="9360"/>
      </w:tabs>
    </w:pPr>
  </w:style>
  <w:style w:type="character" w:customStyle="1" w:styleId="HeaderChar">
    <w:name w:val="Header Char"/>
    <w:basedOn w:val="DefaultParagraphFont"/>
    <w:link w:val="Header"/>
    <w:uiPriority w:val="99"/>
    <w:rsid w:val="00115B95"/>
  </w:style>
  <w:style w:type="paragraph" w:styleId="Footer">
    <w:name w:val="footer"/>
    <w:basedOn w:val="Normal"/>
    <w:link w:val="FooterChar"/>
    <w:uiPriority w:val="99"/>
    <w:unhideWhenUsed/>
    <w:rsid w:val="00115B95"/>
    <w:pPr>
      <w:tabs>
        <w:tab w:val="center" w:pos="4680"/>
        <w:tab w:val="right" w:pos="9360"/>
      </w:tabs>
    </w:pPr>
  </w:style>
  <w:style w:type="character" w:customStyle="1" w:styleId="FooterChar">
    <w:name w:val="Footer Char"/>
    <w:basedOn w:val="DefaultParagraphFont"/>
    <w:link w:val="Footer"/>
    <w:uiPriority w:val="99"/>
    <w:rsid w:val="00115B95"/>
  </w:style>
  <w:style w:type="paragraph" w:styleId="ListParagraph">
    <w:name w:val="List Paragraph"/>
    <w:basedOn w:val="Normal"/>
    <w:uiPriority w:val="34"/>
    <w:qFormat/>
    <w:rsid w:val="00115B95"/>
    <w:pPr>
      <w:ind w:left="720"/>
      <w:contextualSpacing/>
    </w:pPr>
  </w:style>
  <w:style w:type="table" w:styleId="TableGrid">
    <w:name w:val="Table Grid"/>
    <w:basedOn w:val="TableNormal"/>
    <w:uiPriority w:val="39"/>
    <w:rsid w:val="0000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815"/>
    <w:rPr>
      <w:sz w:val="16"/>
      <w:szCs w:val="16"/>
    </w:rPr>
  </w:style>
  <w:style w:type="paragraph" w:styleId="CommentText">
    <w:name w:val="annotation text"/>
    <w:basedOn w:val="Normal"/>
    <w:link w:val="CommentTextChar"/>
    <w:uiPriority w:val="99"/>
    <w:semiHidden/>
    <w:unhideWhenUsed/>
    <w:rsid w:val="00646815"/>
    <w:rPr>
      <w:sz w:val="20"/>
      <w:szCs w:val="20"/>
    </w:rPr>
  </w:style>
  <w:style w:type="character" w:customStyle="1" w:styleId="CommentTextChar">
    <w:name w:val="Comment Text Char"/>
    <w:basedOn w:val="DefaultParagraphFont"/>
    <w:link w:val="CommentText"/>
    <w:uiPriority w:val="99"/>
    <w:semiHidden/>
    <w:rsid w:val="00646815"/>
    <w:rPr>
      <w:sz w:val="20"/>
      <w:szCs w:val="20"/>
    </w:rPr>
  </w:style>
  <w:style w:type="paragraph" w:styleId="CommentSubject">
    <w:name w:val="annotation subject"/>
    <w:basedOn w:val="CommentText"/>
    <w:next w:val="CommentText"/>
    <w:link w:val="CommentSubjectChar"/>
    <w:uiPriority w:val="99"/>
    <w:semiHidden/>
    <w:unhideWhenUsed/>
    <w:rsid w:val="00646815"/>
    <w:rPr>
      <w:b/>
      <w:bCs/>
    </w:rPr>
  </w:style>
  <w:style w:type="character" w:customStyle="1" w:styleId="CommentSubjectChar">
    <w:name w:val="Comment Subject Char"/>
    <w:basedOn w:val="CommentTextChar"/>
    <w:link w:val="CommentSubject"/>
    <w:uiPriority w:val="99"/>
    <w:semiHidden/>
    <w:rsid w:val="00646815"/>
    <w:rPr>
      <w:b/>
      <w:bCs/>
      <w:sz w:val="20"/>
      <w:szCs w:val="20"/>
    </w:rPr>
  </w:style>
  <w:style w:type="paragraph" w:styleId="BalloonText">
    <w:name w:val="Balloon Text"/>
    <w:basedOn w:val="Normal"/>
    <w:link w:val="BalloonTextChar"/>
    <w:uiPriority w:val="99"/>
    <w:semiHidden/>
    <w:unhideWhenUsed/>
    <w:rsid w:val="0064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15"/>
    <w:rPr>
      <w:rFonts w:ascii="Segoe UI" w:hAnsi="Segoe UI" w:cs="Segoe UI"/>
      <w:sz w:val="18"/>
      <w:szCs w:val="18"/>
    </w:rPr>
  </w:style>
  <w:style w:type="paragraph" w:styleId="Revision">
    <w:name w:val="Revision"/>
    <w:hidden/>
    <w:uiPriority w:val="99"/>
    <w:semiHidden/>
    <w:rsid w:val="00A34C8A"/>
    <w:pPr>
      <w:spacing w:after="0" w:line="240" w:lineRule="auto"/>
    </w:pPr>
  </w:style>
  <w:style w:type="character" w:customStyle="1" w:styleId="Heading1Char">
    <w:name w:val="Heading 1 Char"/>
    <w:basedOn w:val="DefaultParagraphFont"/>
    <w:link w:val="Heading1"/>
    <w:uiPriority w:val="9"/>
    <w:rsid w:val="00013146"/>
    <w:rPr>
      <w:rFonts w:cs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E23B-8E4D-41CF-B929-C2FC9470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3</cp:revision>
  <dcterms:created xsi:type="dcterms:W3CDTF">2022-01-25T20:25:00Z</dcterms:created>
  <dcterms:modified xsi:type="dcterms:W3CDTF">2022-01-25T20:28:00Z</dcterms:modified>
</cp:coreProperties>
</file>